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26" w:rsidRPr="00485504" w:rsidRDefault="007A5E61" w:rsidP="007A5E61">
      <w:pPr>
        <w:jc w:val="both"/>
        <w:rPr>
          <w:rFonts w:ascii="Times New Roman" w:hAnsi="Times New Roman" w:cs="Times New Roman"/>
          <w:b/>
          <w:sz w:val="24"/>
          <w:szCs w:val="24"/>
        </w:rPr>
      </w:pPr>
      <w:r w:rsidRPr="00485504">
        <w:rPr>
          <w:rFonts w:ascii="Times New Roman" w:hAnsi="Times New Roman" w:cs="Times New Roman"/>
          <w:b/>
          <w:sz w:val="24"/>
          <w:szCs w:val="24"/>
        </w:rPr>
        <w:t xml:space="preserve">PERCEPTION OF INFORMATION AND COMMUNICATION TECHNOLOGY (ICT) PERSONNEL ON THE SAFETY MANAGEMENT PRACTICE REQUIRED FOR EFFECTIVE SERVICE DELIVERY IN UNIVERSITIES IN ENUGU STATE </w:t>
      </w:r>
    </w:p>
    <w:p w:rsidR="007A5E61" w:rsidRPr="007A5E61" w:rsidRDefault="007A5E61" w:rsidP="007A5E61">
      <w:pPr>
        <w:jc w:val="center"/>
        <w:rPr>
          <w:rFonts w:ascii="Times New Roman" w:hAnsi="Times New Roman" w:cs="Times New Roman"/>
          <w:b/>
          <w:sz w:val="24"/>
          <w:szCs w:val="24"/>
        </w:rPr>
      </w:pPr>
      <w:r w:rsidRPr="007A5E61">
        <w:rPr>
          <w:rFonts w:ascii="Times New Roman" w:hAnsi="Times New Roman" w:cs="Times New Roman"/>
          <w:b/>
          <w:sz w:val="24"/>
          <w:szCs w:val="24"/>
        </w:rPr>
        <w:t>Chapter One</w:t>
      </w:r>
    </w:p>
    <w:p w:rsidR="007A5E61" w:rsidRDefault="007A5E61" w:rsidP="007A5E61">
      <w:pPr>
        <w:jc w:val="center"/>
        <w:rPr>
          <w:rFonts w:ascii="Times New Roman" w:hAnsi="Times New Roman" w:cs="Times New Roman"/>
          <w:b/>
          <w:sz w:val="24"/>
          <w:szCs w:val="24"/>
        </w:rPr>
      </w:pPr>
      <w:r w:rsidRPr="007A5E61">
        <w:rPr>
          <w:rFonts w:ascii="Times New Roman" w:hAnsi="Times New Roman" w:cs="Times New Roman"/>
          <w:b/>
          <w:sz w:val="24"/>
          <w:szCs w:val="24"/>
        </w:rPr>
        <w:t>Introduction</w:t>
      </w:r>
    </w:p>
    <w:p w:rsidR="00B033D3" w:rsidRPr="007A5E61" w:rsidRDefault="00B033D3" w:rsidP="007A5E61">
      <w:pPr>
        <w:jc w:val="center"/>
        <w:rPr>
          <w:rFonts w:ascii="Times New Roman" w:hAnsi="Times New Roman" w:cs="Times New Roman"/>
          <w:b/>
          <w:sz w:val="24"/>
          <w:szCs w:val="24"/>
        </w:rPr>
      </w:pPr>
    </w:p>
    <w:p w:rsidR="007A5E61" w:rsidRPr="007A5E61" w:rsidRDefault="007A5E61" w:rsidP="007A5E61">
      <w:pPr>
        <w:jc w:val="both"/>
        <w:rPr>
          <w:rFonts w:ascii="Times New Roman" w:hAnsi="Times New Roman" w:cs="Times New Roman"/>
          <w:b/>
          <w:sz w:val="24"/>
          <w:szCs w:val="24"/>
        </w:rPr>
      </w:pPr>
      <w:r w:rsidRPr="007A5E61">
        <w:rPr>
          <w:rFonts w:ascii="Times New Roman" w:hAnsi="Times New Roman" w:cs="Times New Roman"/>
          <w:b/>
          <w:sz w:val="24"/>
          <w:szCs w:val="24"/>
        </w:rPr>
        <w:t>Background to the Study</w:t>
      </w:r>
    </w:p>
    <w:p w:rsidR="007A5E61" w:rsidRDefault="007A5E61" w:rsidP="007A5E61">
      <w:pPr>
        <w:pStyle w:val="Default"/>
        <w:spacing w:line="480" w:lineRule="auto"/>
        <w:ind w:firstLine="720"/>
        <w:jc w:val="both"/>
        <w:rPr>
          <w:rFonts w:ascii="Times New Roman" w:hAnsi="Times New Roman" w:cs="Times New Roman"/>
        </w:rPr>
      </w:pPr>
      <w:r w:rsidRPr="00BC6A6B">
        <w:rPr>
          <w:rFonts w:ascii="Times New Roman" w:hAnsi="Times New Roman" w:cs="Times New Roman"/>
        </w:rPr>
        <w:t>Though, essentially, Information and Communication Technology (ICT) is used as an umbrella term to refer to the use of communication devices (such as radio, cellular devices, satellite devices and channels, computers, amongst others) and utilities (programs) to manage information (acquisition, dissemination, processing, stor</w:t>
      </w:r>
      <w:r w:rsidR="00E34B2F">
        <w:rPr>
          <w:rFonts w:ascii="Times New Roman" w:hAnsi="Times New Roman" w:cs="Times New Roman"/>
        </w:rPr>
        <w:t>age, and retrieval) (Bashar 2018</w:t>
      </w:r>
      <w:r w:rsidRPr="00BC6A6B">
        <w:rPr>
          <w:rFonts w:ascii="Times New Roman" w:hAnsi="Times New Roman" w:cs="Times New Roman"/>
        </w:rPr>
        <w:t>). Put differently, information and communication technology (ICT) are those electronic gadgets, equipment, or technologies for creating, acquiring, storing, processing, communicating, and using information. The concept is also used to refer to the convergence of audio-visual and telephone networks with computer networks through a single ca</w:t>
      </w:r>
      <w:r w:rsidR="00E34B2F">
        <w:rPr>
          <w:rFonts w:ascii="Times New Roman" w:hAnsi="Times New Roman" w:cs="Times New Roman"/>
        </w:rPr>
        <w:t>bling or ink system (Bashar 2018</w:t>
      </w:r>
      <w:r w:rsidRPr="00BC6A6B">
        <w:rPr>
          <w:rFonts w:ascii="Times New Roman" w:hAnsi="Times New Roman" w:cs="Times New Roman"/>
        </w:rPr>
        <w:t xml:space="preserve">). </w:t>
      </w:r>
    </w:p>
    <w:p w:rsidR="007A5E61" w:rsidRDefault="007A5E61" w:rsidP="007A5E61">
      <w:pPr>
        <w:pStyle w:val="Default"/>
        <w:spacing w:line="480" w:lineRule="auto"/>
        <w:ind w:firstLine="720"/>
        <w:jc w:val="both"/>
        <w:rPr>
          <w:rFonts w:ascii="Times New Roman" w:hAnsi="Times New Roman" w:cs="Times New Roman"/>
        </w:rPr>
      </w:pPr>
      <w:r w:rsidRPr="00BC6A6B">
        <w:rPr>
          <w:rFonts w:ascii="Times New Roman" w:hAnsi="Times New Roman" w:cs="Times New Roman"/>
        </w:rPr>
        <w:t>It encompasses both the internet-enabled sphere as well as the mobile one powered by wireless networks. It also includes antiquated technologies, radio and television broadcasts – all of which are still widely used today alongside cutting-edge ICT pieces such as artificial intelligence and robotics. It is sometimes used synonymously with IT (for information technology). ICT is generally used to represent a broader, more comprehensive list of all components related to computer and digital technologies than IT. The list of ICT components is exhaustive, and it continues to grow. Some components such as computers and telephones have existed for decades. Others, such as smartphones, digital TVs, and ro</w:t>
      </w:r>
      <w:r>
        <w:rPr>
          <w:rFonts w:ascii="Times New Roman" w:hAnsi="Times New Roman" w:cs="Times New Roman"/>
        </w:rPr>
        <w:t xml:space="preserve">bots, are more recent entries. </w:t>
      </w:r>
    </w:p>
    <w:p w:rsidR="0031681D" w:rsidRDefault="007A5E61" w:rsidP="0031681D">
      <w:pPr>
        <w:pStyle w:val="Default"/>
        <w:spacing w:line="480" w:lineRule="auto"/>
        <w:ind w:firstLine="720"/>
        <w:jc w:val="both"/>
        <w:rPr>
          <w:rFonts w:ascii="Times New Roman" w:hAnsi="Times New Roman" w:cs="Times New Roman"/>
        </w:rPr>
      </w:pPr>
      <w:r w:rsidRPr="00BC6A6B">
        <w:rPr>
          <w:rFonts w:ascii="Times New Roman" w:hAnsi="Times New Roman" w:cs="Times New Roman"/>
        </w:rPr>
        <w:lastRenderedPageBreak/>
        <w:t xml:space="preserve">ICT commonly means more than a list of components, though it also encompasses the application of all those various components. However, this study adopts a simpler definition of the concept as articulated by Prasad Ramjee, and Vandana Rohokale in </w:t>
      </w:r>
      <w:r w:rsidRPr="00BC6A6B">
        <w:rPr>
          <w:rFonts w:ascii="Times New Roman" w:hAnsi="Times New Roman" w:cs="Times New Roman"/>
          <w:i/>
          <w:iCs/>
        </w:rPr>
        <w:t xml:space="preserve">Cyber Security: The Lifeline of Information and Communication Technology </w:t>
      </w:r>
      <w:r w:rsidRPr="00BC6A6B">
        <w:rPr>
          <w:rFonts w:ascii="Times New Roman" w:hAnsi="Times New Roman" w:cs="Times New Roman"/>
        </w:rPr>
        <w:t>(2020)</w:t>
      </w:r>
      <w:r w:rsidRPr="00BC6A6B">
        <w:rPr>
          <w:rFonts w:ascii="Times New Roman" w:hAnsi="Times New Roman" w:cs="Times New Roman"/>
          <w:i/>
          <w:iCs/>
        </w:rPr>
        <w:t xml:space="preserve">. </w:t>
      </w:r>
      <w:r w:rsidRPr="00BC6A6B">
        <w:rPr>
          <w:rFonts w:ascii="Times New Roman" w:hAnsi="Times New Roman" w:cs="Times New Roman"/>
        </w:rPr>
        <w:t>To them, information and communication technology refers to the digital processing and utilization of information by the use of electronic computers. It comprises the storage, retrieval, conversation, and transmission of information. It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w:t>
      </w:r>
    </w:p>
    <w:p w:rsidR="0031681D" w:rsidRDefault="0031681D" w:rsidP="00850C39">
      <w:pPr>
        <w:pStyle w:val="Default"/>
        <w:spacing w:line="480" w:lineRule="auto"/>
        <w:ind w:firstLine="720"/>
        <w:jc w:val="both"/>
        <w:rPr>
          <w:rFonts w:ascii="Times New Roman" w:hAnsi="Times New Roman" w:cs="Times New Roman"/>
        </w:rPr>
      </w:pPr>
      <w:r>
        <w:rPr>
          <w:rFonts w:ascii="Times New Roman" w:hAnsi="Times New Roman" w:cs="Times New Roman"/>
        </w:rPr>
        <w:t xml:space="preserve">Personnel of ICT in universities in Nigeria are basically engaged in networking administration - </w:t>
      </w:r>
      <w:r w:rsidRPr="00800712">
        <w:rPr>
          <w:rFonts w:ascii="Times New Roman" w:hAnsi="Times New Roman" w:cs="Times New Roman"/>
        </w:rPr>
        <w:t xml:space="preserve">maintaining and managing computer </w:t>
      </w:r>
      <w:r>
        <w:rPr>
          <w:rFonts w:ascii="Times New Roman" w:hAnsi="Times New Roman" w:cs="Times New Roman"/>
        </w:rPr>
        <w:t xml:space="preserve">networks within the universities; system administrators - </w:t>
      </w:r>
      <w:r w:rsidRPr="00800712">
        <w:rPr>
          <w:rFonts w:ascii="Times New Roman" w:hAnsi="Times New Roman" w:cs="Times New Roman"/>
        </w:rPr>
        <w:t xml:space="preserve">Manage the operation and configuration </w:t>
      </w:r>
      <w:r>
        <w:rPr>
          <w:rFonts w:ascii="Times New Roman" w:hAnsi="Times New Roman" w:cs="Times New Roman"/>
        </w:rPr>
        <w:t xml:space="preserve">of computer systems and servers; </w:t>
      </w:r>
      <w:r w:rsidRPr="00800712">
        <w:rPr>
          <w:rFonts w:ascii="Times New Roman" w:hAnsi="Times New Roman" w:cs="Times New Roman"/>
        </w:rPr>
        <w:t>IT support technicians: Provide technical assistance to users who encounter issues w</w:t>
      </w:r>
      <w:r>
        <w:rPr>
          <w:rFonts w:ascii="Times New Roman" w:hAnsi="Times New Roman" w:cs="Times New Roman"/>
        </w:rPr>
        <w:t xml:space="preserve">ith their computers or software; </w:t>
      </w:r>
      <w:r w:rsidR="004C42DA" w:rsidRPr="00800712">
        <w:rPr>
          <w:rFonts w:ascii="Times New Roman" w:hAnsi="Times New Roman" w:cs="Times New Roman"/>
        </w:rPr>
        <w:t xml:space="preserve">Software developers: Design, develop, and </w:t>
      </w:r>
      <w:r>
        <w:rPr>
          <w:rFonts w:ascii="Times New Roman" w:hAnsi="Times New Roman" w:cs="Times New Roman"/>
        </w:rPr>
        <w:t xml:space="preserve">maintain software applications; </w:t>
      </w:r>
      <w:r w:rsidR="004C42DA" w:rsidRPr="00800712">
        <w:rPr>
          <w:rFonts w:ascii="Times New Roman" w:hAnsi="Times New Roman" w:cs="Times New Roman"/>
        </w:rPr>
        <w:t>Database administrators: Manage and organize databases to ensu</w:t>
      </w:r>
      <w:r>
        <w:rPr>
          <w:rFonts w:ascii="Times New Roman" w:hAnsi="Times New Roman" w:cs="Times New Roman"/>
        </w:rPr>
        <w:t xml:space="preserve">re data integrity and security; </w:t>
      </w:r>
      <w:r w:rsidR="004C42DA" w:rsidRPr="00800712">
        <w:rPr>
          <w:rFonts w:ascii="Times New Roman" w:hAnsi="Times New Roman" w:cs="Times New Roman"/>
        </w:rPr>
        <w:t>Cyber-security specialists: Protect computer systems and networks from cyber-</w:t>
      </w:r>
      <w:r>
        <w:rPr>
          <w:rFonts w:ascii="Times New Roman" w:hAnsi="Times New Roman" w:cs="Times New Roman"/>
        </w:rPr>
        <w:t xml:space="preserve">security threats; </w:t>
      </w:r>
      <w:r w:rsidR="004C42DA" w:rsidRPr="00800712">
        <w:rPr>
          <w:rFonts w:ascii="Times New Roman" w:hAnsi="Times New Roman" w:cs="Times New Roman"/>
        </w:rPr>
        <w:t>Web developers: Design and create</w:t>
      </w:r>
      <w:r>
        <w:rPr>
          <w:rFonts w:ascii="Times New Roman" w:hAnsi="Times New Roman" w:cs="Times New Roman"/>
        </w:rPr>
        <w:t xml:space="preserve"> websites and web applications; </w:t>
      </w:r>
      <w:r w:rsidR="004C42DA" w:rsidRPr="00800712">
        <w:rPr>
          <w:rFonts w:ascii="Times New Roman" w:hAnsi="Times New Roman" w:cs="Times New Roman"/>
        </w:rPr>
        <w:t>IT project managers: Oversee and coordinate IT projects</w:t>
      </w:r>
      <w:r>
        <w:rPr>
          <w:rFonts w:ascii="Times New Roman" w:hAnsi="Times New Roman" w:cs="Times New Roman"/>
        </w:rPr>
        <w:t xml:space="preserve"> from initiation to completion; </w:t>
      </w:r>
      <w:r w:rsidR="004C42DA" w:rsidRPr="00800712">
        <w:rPr>
          <w:rFonts w:ascii="Times New Roman" w:hAnsi="Times New Roman" w:cs="Times New Roman"/>
        </w:rPr>
        <w:t>IT consultants: Provide expert advice and guidance on various IT-related matters t</w:t>
      </w:r>
      <w:r>
        <w:rPr>
          <w:rFonts w:ascii="Times New Roman" w:hAnsi="Times New Roman" w:cs="Times New Roman"/>
        </w:rPr>
        <w:t xml:space="preserve">o businesses and organizations; </w:t>
      </w:r>
      <w:r w:rsidR="004C42DA" w:rsidRPr="00800712">
        <w:rPr>
          <w:rFonts w:ascii="Times New Roman" w:hAnsi="Times New Roman" w:cs="Times New Roman"/>
        </w:rPr>
        <w:t>Data analysts: Analyze and interpret data to provide insights and support decision-making processes</w:t>
      </w:r>
      <w:r w:rsidR="00485504">
        <w:rPr>
          <w:rFonts w:ascii="Times New Roman" w:hAnsi="Times New Roman" w:cs="Times New Roman"/>
        </w:rPr>
        <w:t xml:space="preserve"> (</w:t>
      </w:r>
      <w:r w:rsidR="00485504">
        <w:rPr>
          <w:rFonts w:ascii="Times New Roman" w:eastAsia="Times New Roman" w:hAnsi="Times New Roman" w:cs="Times New Roman"/>
        </w:rPr>
        <w:t>Yusuf</w:t>
      </w:r>
      <w:r w:rsidR="00485504" w:rsidRPr="000571FA">
        <w:rPr>
          <w:rFonts w:ascii="Times New Roman" w:eastAsia="Times New Roman" w:hAnsi="Times New Roman" w:cs="Times New Roman"/>
        </w:rPr>
        <w:t xml:space="preserve"> </w:t>
      </w:r>
      <w:r w:rsidR="00485504">
        <w:rPr>
          <w:rFonts w:ascii="Times New Roman" w:eastAsia="Times New Roman" w:hAnsi="Times New Roman" w:cs="Times New Roman"/>
        </w:rPr>
        <w:t xml:space="preserve">and Fasae, </w:t>
      </w:r>
      <w:r w:rsidR="00485504" w:rsidRPr="000571FA">
        <w:rPr>
          <w:rFonts w:ascii="Times New Roman" w:eastAsia="Times New Roman" w:hAnsi="Times New Roman" w:cs="Times New Roman"/>
        </w:rPr>
        <w:t>2021</w:t>
      </w:r>
      <w:r w:rsidR="00485504">
        <w:rPr>
          <w:rFonts w:ascii="Times New Roman" w:hAnsi="Times New Roman" w:cs="Times New Roman"/>
        </w:rPr>
        <w:t>)</w:t>
      </w:r>
      <w:r w:rsidR="004C42DA" w:rsidRPr="00800712">
        <w:rPr>
          <w:rFonts w:ascii="Times New Roman" w:hAnsi="Times New Roman" w:cs="Times New Roman"/>
        </w:rPr>
        <w:t>.</w:t>
      </w:r>
    </w:p>
    <w:p w:rsidR="00D931AD" w:rsidRPr="00DA6316" w:rsidRDefault="00D931AD" w:rsidP="00D931AD">
      <w:pPr>
        <w:autoSpaceDE w:val="0"/>
        <w:autoSpaceDN w:val="0"/>
        <w:adjustRightInd w:val="0"/>
        <w:spacing w:after="0" w:line="480" w:lineRule="auto"/>
        <w:ind w:firstLine="720"/>
        <w:jc w:val="both"/>
        <w:rPr>
          <w:rFonts w:ascii="Times New Roman" w:hAnsi="Times New Roman" w:cs="Times New Roman"/>
          <w:sz w:val="24"/>
          <w:szCs w:val="24"/>
        </w:rPr>
      </w:pPr>
      <w:r w:rsidRPr="00DA6316">
        <w:rPr>
          <w:rFonts w:ascii="Times New Roman" w:hAnsi="Times New Roman" w:cs="Times New Roman"/>
          <w:sz w:val="24"/>
          <w:szCs w:val="24"/>
        </w:rPr>
        <w:lastRenderedPageBreak/>
        <w:t>The Campus management is one of the toughest jobs</w:t>
      </w:r>
      <w:r>
        <w:rPr>
          <w:rFonts w:ascii="Times New Roman" w:hAnsi="Times New Roman" w:cs="Times New Roman"/>
          <w:sz w:val="24"/>
          <w:szCs w:val="24"/>
        </w:rPr>
        <w:t xml:space="preserve"> </w:t>
      </w:r>
      <w:r w:rsidRPr="00DA6316">
        <w:rPr>
          <w:rFonts w:ascii="Times New Roman" w:hAnsi="Times New Roman" w:cs="Times New Roman"/>
          <w:sz w:val="24"/>
          <w:szCs w:val="24"/>
        </w:rPr>
        <w:t xml:space="preserve">particularly when it grows </w:t>
      </w:r>
      <w:r>
        <w:rPr>
          <w:rFonts w:ascii="Times New Roman" w:hAnsi="Times New Roman" w:cs="Times New Roman"/>
          <w:sz w:val="24"/>
          <w:szCs w:val="24"/>
        </w:rPr>
        <w:t xml:space="preserve">in size and numbers. In present </w:t>
      </w:r>
      <w:r w:rsidRPr="00DA6316">
        <w:rPr>
          <w:rFonts w:ascii="Times New Roman" w:hAnsi="Times New Roman" w:cs="Times New Roman"/>
          <w:sz w:val="24"/>
          <w:szCs w:val="24"/>
        </w:rPr>
        <w:t>scenario where change happen</w:t>
      </w:r>
      <w:r>
        <w:rPr>
          <w:rFonts w:ascii="Times New Roman" w:hAnsi="Times New Roman" w:cs="Times New Roman"/>
          <w:sz w:val="24"/>
          <w:szCs w:val="24"/>
        </w:rPr>
        <w:t xml:space="preserve">s at the rate of thought, it is </w:t>
      </w:r>
      <w:r w:rsidRPr="00DA6316">
        <w:rPr>
          <w:rFonts w:ascii="Times New Roman" w:hAnsi="Times New Roman" w:cs="Times New Roman"/>
          <w:sz w:val="24"/>
          <w:szCs w:val="24"/>
        </w:rPr>
        <w:t xml:space="preserve">next to impossible to </w:t>
      </w:r>
      <w:r>
        <w:rPr>
          <w:rFonts w:ascii="Times New Roman" w:hAnsi="Times New Roman" w:cs="Times New Roman"/>
          <w:sz w:val="24"/>
          <w:szCs w:val="24"/>
        </w:rPr>
        <w:t xml:space="preserve">sustain without the presence of </w:t>
      </w:r>
      <w:r w:rsidRPr="00DA6316">
        <w:rPr>
          <w:rFonts w:ascii="Times New Roman" w:hAnsi="Times New Roman" w:cs="Times New Roman"/>
          <w:sz w:val="24"/>
          <w:szCs w:val="24"/>
        </w:rPr>
        <w:t>technology. ICTs give stude</w:t>
      </w:r>
      <w:r>
        <w:rPr>
          <w:rFonts w:ascii="Times New Roman" w:hAnsi="Times New Roman" w:cs="Times New Roman"/>
          <w:sz w:val="24"/>
          <w:szCs w:val="24"/>
        </w:rPr>
        <w:t xml:space="preserve">nts and teachers new tools with </w:t>
      </w:r>
      <w:r w:rsidRPr="00DA6316">
        <w:rPr>
          <w:rFonts w:ascii="Times New Roman" w:hAnsi="Times New Roman" w:cs="Times New Roman"/>
          <w:sz w:val="24"/>
          <w:szCs w:val="24"/>
        </w:rPr>
        <w:t>which to learn and teach i</w:t>
      </w:r>
      <w:r>
        <w:rPr>
          <w:rFonts w:ascii="Times New Roman" w:hAnsi="Times New Roman" w:cs="Times New Roman"/>
          <w:sz w:val="24"/>
          <w:szCs w:val="24"/>
        </w:rPr>
        <w:t xml:space="preserve">n effective manner. ICTs extend </w:t>
      </w:r>
      <w:r w:rsidRPr="00DA6316">
        <w:rPr>
          <w:rFonts w:ascii="Times New Roman" w:hAnsi="Times New Roman" w:cs="Times New Roman"/>
          <w:sz w:val="24"/>
          <w:szCs w:val="24"/>
        </w:rPr>
        <w:t>opportunities to supervise, coor</w:t>
      </w:r>
      <w:r>
        <w:rPr>
          <w:rFonts w:ascii="Times New Roman" w:hAnsi="Times New Roman" w:cs="Times New Roman"/>
          <w:sz w:val="24"/>
          <w:szCs w:val="24"/>
        </w:rPr>
        <w:t xml:space="preserve">dinate and to control day-today </w:t>
      </w:r>
      <w:r w:rsidRPr="00DA6316">
        <w:rPr>
          <w:rFonts w:ascii="Times New Roman" w:hAnsi="Times New Roman" w:cs="Times New Roman"/>
          <w:sz w:val="24"/>
          <w:szCs w:val="24"/>
        </w:rPr>
        <w:t>administrative activities</w:t>
      </w:r>
      <w:r>
        <w:rPr>
          <w:rFonts w:ascii="Times New Roman" w:hAnsi="Times New Roman" w:cs="Times New Roman"/>
          <w:sz w:val="24"/>
          <w:szCs w:val="24"/>
        </w:rPr>
        <w:t xml:space="preserve"> of the academic institution in </w:t>
      </w:r>
      <w:r w:rsidRPr="00DA6316">
        <w:rPr>
          <w:rFonts w:ascii="Times New Roman" w:hAnsi="Times New Roman" w:cs="Times New Roman"/>
          <w:sz w:val="24"/>
          <w:szCs w:val="24"/>
        </w:rPr>
        <w:t>easy and transparent ways</w:t>
      </w:r>
      <w:r w:rsidR="00485504">
        <w:rPr>
          <w:rFonts w:ascii="Times New Roman" w:hAnsi="Times New Roman" w:cs="Times New Roman"/>
          <w:sz w:val="24"/>
          <w:szCs w:val="24"/>
        </w:rPr>
        <w:t xml:space="preserve"> (</w:t>
      </w:r>
      <w:r w:rsidR="00485504">
        <w:rPr>
          <w:rFonts w:ascii="Times New Roman" w:hAnsi="Times New Roman" w:cs="Times New Roman"/>
          <w:bCs/>
          <w:color w:val="000000" w:themeColor="text1"/>
          <w:sz w:val="24"/>
          <w:szCs w:val="24"/>
        </w:rPr>
        <w:t xml:space="preserve">Afferi, </w:t>
      </w:r>
      <w:r w:rsidR="00485504" w:rsidRPr="000571FA">
        <w:rPr>
          <w:rFonts w:ascii="Times New Roman" w:hAnsi="Times New Roman" w:cs="Times New Roman"/>
          <w:bCs/>
          <w:color w:val="000000" w:themeColor="text1"/>
          <w:sz w:val="24"/>
          <w:szCs w:val="24"/>
        </w:rPr>
        <w:t>2020</w:t>
      </w:r>
      <w:r w:rsidR="00485504">
        <w:rPr>
          <w:rFonts w:ascii="Times New Roman" w:hAnsi="Times New Roman" w:cs="Times New Roman"/>
          <w:sz w:val="24"/>
          <w:szCs w:val="24"/>
        </w:rPr>
        <w:t>)</w:t>
      </w:r>
      <w:r w:rsidRPr="00DA6316">
        <w:rPr>
          <w:rFonts w:ascii="Times New Roman" w:hAnsi="Times New Roman" w:cs="Times New Roman"/>
          <w:sz w:val="24"/>
          <w:szCs w:val="24"/>
        </w:rPr>
        <w:t>.</w:t>
      </w:r>
      <w:r>
        <w:rPr>
          <w:rFonts w:ascii="Times New Roman" w:hAnsi="Times New Roman" w:cs="Times New Roman"/>
          <w:sz w:val="24"/>
          <w:szCs w:val="24"/>
        </w:rPr>
        <w:t xml:space="preserve"> It has been proven by a number </w:t>
      </w:r>
      <w:r w:rsidRPr="00DA6316">
        <w:rPr>
          <w:rFonts w:ascii="Times New Roman" w:hAnsi="Times New Roman" w:cs="Times New Roman"/>
          <w:sz w:val="24"/>
          <w:szCs w:val="24"/>
        </w:rPr>
        <w:t xml:space="preserve">of studies that application of ICTs </w:t>
      </w:r>
      <w:r>
        <w:rPr>
          <w:rFonts w:ascii="Times New Roman" w:hAnsi="Times New Roman" w:cs="Times New Roman"/>
          <w:sz w:val="24"/>
          <w:szCs w:val="24"/>
        </w:rPr>
        <w:t xml:space="preserve">in administrative services </w:t>
      </w:r>
      <w:r w:rsidRPr="00DA6316">
        <w:rPr>
          <w:rFonts w:ascii="Times New Roman" w:hAnsi="Times New Roman" w:cs="Times New Roman"/>
          <w:sz w:val="24"/>
          <w:szCs w:val="24"/>
        </w:rPr>
        <w:t>is the need of t</w:t>
      </w:r>
      <w:r>
        <w:rPr>
          <w:rFonts w:ascii="Times New Roman" w:hAnsi="Times New Roman" w:cs="Times New Roman"/>
          <w:sz w:val="24"/>
          <w:szCs w:val="24"/>
        </w:rPr>
        <w:t xml:space="preserve">he hour. The areas in education </w:t>
      </w:r>
      <w:r w:rsidRPr="00DA6316">
        <w:rPr>
          <w:rFonts w:ascii="Times New Roman" w:hAnsi="Times New Roman" w:cs="Times New Roman"/>
          <w:sz w:val="24"/>
          <w:szCs w:val="24"/>
        </w:rPr>
        <w:t xml:space="preserve">administration where ICTs </w:t>
      </w:r>
      <w:r>
        <w:rPr>
          <w:rFonts w:ascii="Times New Roman" w:hAnsi="Times New Roman" w:cs="Times New Roman"/>
          <w:sz w:val="24"/>
          <w:szCs w:val="24"/>
        </w:rPr>
        <w:t xml:space="preserve">may play a significant role may </w:t>
      </w:r>
      <w:r w:rsidRPr="00DA6316">
        <w:rPr>
          <w:rFonts w:ascii="Times New Roman" w:hAnsi="Times New Roman" w:cs="Times New Roman"/>
          <w:sz w:val="24"/>
          <w:szCs w:val="24"/>
        </w:rPr>
        <w:t>depend upon the instituti</w:t>
      </w:r>
      <w:r>
        <w:rPr>
          <w:rFonts w:ascii="Times New Roman" w:hAnsi="Times New Roman" w:cs="Times New Roman"/>
          <w:sz w:val="24"/>
          <w:szCs w:val="24"/>
        </w:rPr>
        <w:t xml:space="preserve">onal requirements. Based on the </w:t>
      </w:r>
      <w:r w:rsidRPr="00DA6316">
        <w:rPr>
          <w:rFonts w:ascii="Times New Roman" w:hAnsi="Times New Roman" w:cs="Times New Roman"/>
          <w:sz w:val="24"/>
          <w:szCs w:val="24"/>
        </w:rPr>
        <w:t>literature review, the highli</w:t>
      </w:r>
      <w:r>
        <w:rPr>
          <w:rFonts w:ascii="Times New Roman" w:hAnsi="Times New Roman" w:cs="Times New Roman"/>
          <w:sz w:val="24"/>
          <w:szCs w:val="24"/>
        </w:rPr>
        <w:t xml:space="preserve">ghts of this category relate to </w:t>
      </w:r>
      <w:r w:rsidRPr="00DA6316">
        <w:rPr>
          <w:rFonts w:ascii="Times New Roman" w:hAnsi="Times New Roman" w:cs="Times New Roman"/>
          <w:sz w:val="24"/>
          <w:szCs w:val="24"/>
        </w:rPr>
        <w:t>usage of e-media for admissi</w:t>
      </w:r>
      <w:r>
        <w:rPr>
          <w:rFonts w:ascii="Times New Roman" w:hAnsi="Times New Roman" w:cs="Times New Roman"/>
          <w:sz w:val="24"/>
          <w:szCs w:val="24"/>
        </w:rPr>
        <w:t xml:space="preserve">on activities. This may include </w:t>
      </w:r>
      <w:r w:rsidRPr="00DA6316">
        <w:rPr>
          <w:rFonts w:ascii="Times New Roman" w:hAnsi="Times New Roman" w:cs="Times New Roman"/>
          <w:sz w:val="24"/>
          <w:szCs w:val="24"/>
        </w:rPr>
        <w:t>admission enquiry by st</w:t>
      </w:r>
      <w:r>
        <w:rPr>
          <w:rFonts w:ascii="Times New Roman" w:hAnsi="Times New Roman" w:cs="Times New Roman"/>
          <w:sz w:val="24"/>
          <w:szCs w:val="24"/>
        </w:rPr>
        <w:t xml:space="preserve">udents, applying for admissions </w:t>
      </w:r>
      <w:r w:rsidRPr="00DA6316">
        <w:rPr>
          <w:rFonts w:ascii="Times New Roman" w:hAnsi="Times New Roman" w:cs="Times New Roman"/>
          <w:sz w:val="24"/>
          <w:szCs w:val="24"/>
        </w:rPr>
        <w:t>through electronic media,</w:t>
      </w:r>
      <w:r w:rsidR="00485504">
        <w:rPr>
          <w:rFonts w:ascii="Times New Roman" w:hAnsi="Times New Roman" w:cs="Times New Roman"/>
          <w:sz w:val="24"/>
          <w:szCs w:val="24"/>
        </w:rPr>
        <w:t xml:space="preserve"> registration/</w:t>
      </w:r>
      <w:r>
        <w:rPr>
          <w:rFonts w:ascii="Times New Roman" w:hAnsi="Times New Roman" w:cs="Times New Roman"/>
          <w:sz w:val="24"/>
          <w:szCs w:val="24"/>
        </w:rPr>
        <w:t xml:space="preserve">enrolment using </w:t>
      </w:r>
      <w:r w:rsidRPr="00DA6316">
        <w:rPr>
          <w:rFonts w:ascii="Times New Roman" w:hAnsi="Times New Roman" w:cs="Times New Roman"/>
          <w:sz w:val="24"/>
          <w:szCs w:val="24"/>
        </w:rPr>
        <w:t xml:space="preserve">computers, course allotment, </w:t>
      </w:r>
      <w:r>
        <w:rPr>
          <w:rFonts w:ascii="Times New Roman" w:hAnsi="Times New Roman" w:cs="Times New Roman"/>
          <w:sz w:val="24"/>
          <w:szCs w:val="24"/>
        </w:rPr>
        <w:t xml:space="preserve">and availability of information </w:t>
      </w:r>
      <w:r w:rsidRPr="00DA6316">
        <w:rPr>
          <w:rFonts w:ascii="Times New Roman" w:hAnsi="Times New Roman" w:cs="Times New Roman"/>
          <w:sz w:val="24"/>
          <w:szCs w:val="24"/>
        </w:rPr>
        <w:t>like timetable, class schedu</w:t>
      </w:r>
      <w:r>
        <w:rPr>
          <w:rFonts w:ascii="Times New Roman" w:hAnsi="Times New Roman" w:cs="Times New Roman"/>
          <w:sz w:val="24"/>
          <w:szCs w:val="24"/>
        </w:rPr>
        <w:t xml:space="preserve">le in electronic form and </w:t>
      </w:r>
      <w:r w:rsidRPr="00DA6316">
        <w:rPr>
          <w:rFonts w:ascii="Times New Roman" w:hAnsi="Times New Roman" w:cs="Times New Roman"/>
          <w:sz w:val="24"/>
          <w:szCs w:val="24"/>
        </w:rPr>
        <w:t>attendance monitoring maintenance through e-media</w:t>
      </w:r>
      <w:r w:rsidR="00485504">
        <w:rPr>
          <w:rFonts w:ascii="Times New Roman" w:hAnsi="Times New Roman" w:cs="Times New Roman"/>
          <w:sz w:val="24"/>
          <w:szCs w:val="24"/>
        </w:rPr>
        <w:t xml:space="preserve"> (</w:t>
      </w:r>
      <w:r w:rsidR="00485504">
        <w:rPr>
          <w:rFonts w:ascii="Times New Roman" w:hAnsi="Times New Roman" w:cs="Times New Roman"/>
          <w:bCs/>
          <w:color w:val="000000" w:themeColor="text1"/>
          <w:sz w:val="24"/>
          <w:szCs w:val="24"/>
        </w:rPr>
        <w:t>Ajmal; Isha</w:t>
      </w:r>
      <w:r w:rsidR="00485504" w:rsidRPr="000571FA">
        <w:rPr>
          <w:rFonts w:ascii="Times New Roman" w:hAnsi="Times New Roman" w:cs="Times New Roman"/>
          <w:bCs/>
          <w:color w:val="000000" w:themeColor="text1"/>
          <w:sz w:val="24"/>
          <w:szCs w:val="24"/>
        </w:rPr>
        <w:t xml:space="preserve"> </w:t>
      </w:r>
      <w:r w:rsidR="00485504">
        <w:rPr>
          <w:rFonts w:ascii="Times New Roman" w:hAnsi="Times New Roman" w:cs="Times New Roman"/>
          <w:bCs/>
          <w:color w:val="000000" w:themeColor="text1"/>
          <w:sz w:val="24"/>
          <w:szCs w:val="24"/>
        </w:rPr>
        <w:t xml:space="preserve">and Nordin, </w:t>
      </w:r>
      <w:r w:rsidR="00485504" w:rsidRPr="000571FA">
        <w:rPr>
          <w:rFonts w:ascii="Times New Roman" w:hAnsi="Times New Roman" w:cs="Times New Roman"/>
          <w:bCs/>
          <w:color w:val="000000" w:themeColor="text1"/>
          <w:sz w:val="24"/>
          <w:szCs w:val="24"/>
        </w:rPr>
        <w:t>2022</w:t>
      </w:r>
      <w:r w:rsidR="00485504">
        <w:rPr>
          <w:rFonts w:ascii="Times New Roman" w:hAnsi="Times New Roman" w:cs="Times New Roman"/>
          <w:sz w:val="24"/>
          <w:szCs w:val="24"/>
        </w:rPr>
        <w:t>)</w:t>
      </w:r>
      <w:r w:rsidRPr="00DA6316">
        <w:rPr>
          <w:rFonts w:ascii="Times New Roman" w:hAnsi="Times New Roman" w:cs="Times New Roman"/>
          <w:sz w:val="24"/>
          <w:szCs w:val="24"/>
        </w:rPr>
        <w:t>.</w:t>
      </w:r>
    </w:p>
    <w:p w:rsidR="00D931AD" w:rsidRPr="00DA6316" w:rsidRDefault="00D931AD" w:rsidP="00D931AD">
      <w:pPr>
        <w:autoSpaceDE w:val="0"/>
        <w:autoSpaceDN w:val="0"/>
        <w:adjustRightInd w:val="0"/>
        <w:spacing w:after="0" w:line="480" w:lineRule="auto"/>
        <w:ind w:firstLine="720"/>
        <w:jc w:val="both"/>
        <w:rPr>
          <w:rFonts w:ascii="Times New Roman" w:hAnsi="Times New Roman" w:cs="Times New Roman"/>
          <w:sz w:val="24"/>
          <w:szCs w:val="24"/>
        </w:rPr>
      </w:pPr>
      <w:r w:rsidRPr="00DA6316">
        <w:rPr>
          <w:rFonts w:ascii="Times New Roman" w:hAnsi="Times New Roman" w:cs="Times New Roman"/>
          <w:sz w:val="24"/>
          <w:szCs w:val="24"/>
        </w:rPr>
        <w:t>Having perused the various liter</w:t>
      </w:r>
      <w:r>
        <w:rPr>
          <w:rFonts w:ascii="Times New Roman" w:hAnsi="Times New Roman" w:cs="Times New Roman"/>
          <w:sz w:val="24"/>
          <w:szCs w:val="24"/>
        </w:rPr>
        <w:t xml:space="preserve">atures, it is felt that the use </w:t>
      </w:r>
      <w:r w:rsidRPr="00DA6316">
        <w:rPr>
          <w:rFonts w:ascii="Times New Roman" w:hAnsi="Times New Roman" w:cs="Times New Roman"/>
          <w:sz w:val="24"/>
          <w:szCs w:val="24"/>
        </w:rPr>
        <w:t>of ICTs in admission pr</w:t>
      </w:r>
      <w:r>
        <w:rPr>
          <w:rFonts w:ascii="Times New Roman" w:hAnsi="Times New Roman" w:cs="Times New Roman"/>
          <w:sz w:val="24"/>
          <w:szCs w:val="24"/>
        </w:rPr>
        <w:t xml:space="preserve">ocess, maintenance of student’s </w:t>
      </w:r>
      <w:r w:rsidRPr="00DA6316">
        <w:rPr>
          <w:rFonts w:ascii="Times New Roman" w:hAnsi="Times New Roman" w:cs="Times New Roman"/>
          <w:sz w:val="24"/>
          <w:szCs w:val="24"/>
        </w:rPr>
        <w:t>personal and other academ</w:t>
      </w:r>
      <w:r>
        <w:rPr>
          <w:rFonts w:ascii="Times New Roman" w:hAnsi="Times New Roman" w:cs="Times New Roman"/>
          <w:sz w:val="24"/>
          <w:szCs w:val="24"/>
        </w:rPr>
        <w:t xml:space="preserve">ic records, submission of class </w:t>
      </w:r>
      <w:r w:rsidRPr="00DA6316">
        <w:rPr>
          <w:rFonts w:ascii="Times New Roman" w:hAnsi="Times New Roman" w:cs="Times New Roman"/>
          <w:sz w:val="24"/>
          <w:szCs w:val="24"/>
        </w:rPr>
        <w:t>assignments and projects,</w:t>
      </w:r>
      <w:r>
        <w:rPr>
          <w:rFonts w:ascii="Times New Roman" w:hAnsi="Times New Roman" w:cs="Times New Roman"/>
          <w:sz w:val="24"/>
          <w:szCs w:val="24"/>
        </w:rPr>
        <w:t xml:space="preserve"> monitoring and evaluation, and </w:t>
      </w:r>
      <w:r w:rsidRPr="00DA6316">
        <w:rPr>
          <w:rFonts w:ascii="Times New Roman" w:hAnsi="Times New Roman" w:cs="Times New Roman"/>
          <w:sz w:val="24"/>
          <w:szCs w:val="24"/>
        </w:rPr>
        <w:t xml:space="preserve">communications with the </w:t>
      </w:r>
      <w:r>
        <w:rPr>
          <w:rFonts w:ascii="Times New Roman" w:hAnsi="Times New Roman" w:cs="Times New Roman"/>
          <w:sz w:val="24"/>
          <w:szCs w:val="24"/>
        </w:rPr>
        <w:t xml:space="preserve">stakeholders is unavoidable for </w:t>
      </w:r>
      <w:r w:rsidRPr="00DA6316">
        <w:rPr>
          <w:rFonts w:ascii="Times New Roman" w:hAnsi="Times New Roman" w:cs="Times New Roman"/>
          <w:sz w:val="24"/>
          <w:szCs w:val="24"/>
        </w:rPr>
        <w:t xml:space="preserve">sustainable development of </w:t>
      </w:r>
      <w:r>
        <w:rPr>
          <w:rFonts w:ascii="Times New Roman" w:hAnsi="Times New Roman" w:cs="Times New Roman"/>
          <w:sz w:val="24"/>
          <w:szCs w:val="24"/>
        </w:rPr>
        <w:t xml:space="preserve">the educational establishments. </w:t>
      </w:r>
      <w:r w:rsidRPr="00DA6316">
        <w:rPr>
          <w:rFonts w:ascii="Times New Roman" w:hAnsi="Times New Roman" w:cs="Times New Roman"/>
          <w:sz w:val="24"/>
          <w:szCs w:val="24"/>
        </w:rPr>
        <w:t>Change has been hap</w:t>
      </w:r>
      <w:r>
        <w:rPr>
          <w:rFonts w:ascii="Times New Roman" w:hAnsi="Times New Roman" w:cs="Times New Roman"/>
          <w:sz w:val="24"/>
          <w:szCs w:val="24"/>
        </w:rPr>
        <w:t xml:space="preserve">pening at an uneven pace in any </w:t>
      </w:r>
      <w:r w:rsidRPr="00DA6316">
        <w:rPr>
          <w:rFonts w:ascii="Times New Roman" w:hAnsi="Times New Roman" w:cs="Times New Roman"/>
          <w:sz w:val="24"/>
          <w:szCs w:val="24"/>
        </w:rPr>
        <w:t>growth-oriented industry,</w:t>
      </w:r>
      <w:r>
        <w:rPr>
          <w:rFonts w:ascii="Times New Roman" w:hAnsi="Times New Roman" w:cs="Times New Roman"/>
          <w:sz w:val="24"/>
          <w:szCs w:val="24"/>
        </w:rPr>
        <w:t xml:space="preserve"> and the education sector is no </w:t>
      </w:r>
      <w:r w:rsidRPr="00DA6316">
        <w:rPr>
          <w:rFonts w:ascii="Times New Roman" w:hAnsi="Times New Roman" w:cs="Times New Roman"/>
          <w:sz w:val="24"/>
          <w:szCs w:val="24"/>
        </w:rPr>
        <w:t xml:space="preserve">exception. Rapid growth in </w:t>
      </w:r>
      <w:r>
        <w:rPr>
          <w:rFonts w:ascii="Times New Roman" w:hAnsi="Times New Roman" w:cs="Times New Roman"/>
          <w:sz w:val="24"/>
          <w:szCs w:val="24"/>
        </w:rPr>
        <w:t xml:space="preserve">the field of education has made </w:t>
      </w:r>
      <w:r w:rsidRPr="00DA6316">
        <w:rPr>
          <w:rFonts w:ascii="Times New Roman" w:hAnsi="Times New Roman" w:cs="Times New Roman"/>
          <w:sz w:val="24"/>
          <w:szCs w:val="24"/>
        </w:rPr>
        <w:t>governance in academic sector a very complex task. The 21</w:t>
      </w:r>
      <w:r w:rsidRPr="00DA631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DA6316">
        <w:rPr>
          <w:rFonts w:ascii="Times New Roman" w:hAnsi="Times New Roman" w:cs="Times New Roman"/>
          <w:sz w:val="24"/>
          <w:szCs w:val="24"/>
        </w:rPr>
        <w:t>century has witne</w:t>
      </w:r>
      <w:r>
        <w:rPr>
          <w:rFonts w:ascii="Times New Roman" w:hAnsi="Times New Roman" w:cs="Times New Roman"/>
          <w:sz w:val="24"/>
          <w:szCs w:val="24"/>
        </w:rPr>
        <w:t xml:space="preserve">ssed tremendous advancements in </w:t>
      </w:r>
      <w:r w:rsidRPr="00DA6316">
        <w:rPr>
          <w:rFonts w:ascii="Times New Roman" w:hAnsi="Times New Roman" w:cs="Times New Roman"/>
          <w:sz w:val="24"/>
          <w:szCs w:val="24"/>
        </w:rPr>
        <w:t>technology which has led to far</w:t>
      </w:r>
      <w:r>
        <w:rPr>
          <w:rFonts w:ascii="Times New Roman" w:hAnsi="Times New Roman" w:cs="Times New Roman"/>
          <w:sz w:val="24"/>
          <w:szCs w:val="24"/>
        </w:rPr>
        <w:t xml:space="preserve">-reaching developments in </w:t>
      </w:r>
      <w:r w:rsidRPr="00DA6316">
        <w:rPr>
          <w:rFonts w:ascii="Times New Roman" w:hAnsi="Times New Roman" w:cs="Times New Roman"/>
          <w:sz w:val="24"/>
          <w:szCs w:val="24"/>
        </w:rPr>
        <w:t>the administrative sy</w:t>
      </w:r>
      <w:r>
        <w:rPr>
          <w:rFonts w:ascii="Times New Roman" w:hAnsi="Times New Roman" w:cs="Times New Roman"/>
          <w:sz w:val="24"/>
          <w:szCs w:val="24"/>
        </w:rPr>
        <w:t xml:space="preserve">stem. Cost-effective technology </w:t>
      </w:r>
      <w:r w:rsidRPr="00DA6316">
        <w:rPr>
          <w:rFonts w:ascii="Times New Roman" w:hAnsi="Times New Roman" w:cs="Times New Roman"/>
          <w:sz w:val="24"/>
          <w:szCs w:val="24"/>
        </w:rPr>
        <w:t>combined with the flexibility</w:t>
      </w:r>
      <w:r>
        <w:rPr>
          <w:rFonts w:ascii="Times New Roman" w:hAnsi="Times New Roman" w:cs="Times New Roman"/>
          <w:sz w:val="24"/>
          <w:szCs w:val="24"/>
        </w:rPr>
        <w:t xml:space="preserve"> in learning and administrative </w:t>
      </w:r>
      <w:r w:rsidRPr="00DA6316">
        <w:rPr>
          <w:rFonts w:ascii="Times New Roman" w:hAnsi="Times New Roman" w:cs="Times New Roman"/>
          <w:sz w:val="24"/>
          <w:szCs w:val="24"/>
        </w:rPr>
        <w:t xml:space="preserve">activities is essential to enhance </w:t>
      </w:r>
      <w:r w:rsidRPr="00DA6316">
        <w:rPr>
          <w:rFonts w:ascii="Times New Roman" w:hAnsi="Times New Roman" w:cs="Times New Roman"/>
          <w:sz w:val="24"/>
          <w:szCs w:val="24"/>
        </w:rPr>
        <w:lastRenderedPageBreak/>
        <w:t>efficiency. Computers can be</w:t>
      </w:r>
      <w:r>
        <w:rPr>
          <w:rFonts w:ascii="Times New Roman" w:hAnsi="Times New Roman" w:cs="Times New Roman"/>
          <w:sz w:val="24"/>
          <w:szCs w:val="24"/>
        </w:rPr>
        <w:t xml:space="preserve"> </w:t>
      </w:r>
      <w:r w:rsidRPr="00DA6316">
        <w:rPr>
          <w:rFonts w:ascii="Times New Roman" w:hAnsi="Times New Roman" w:cs="Times New Roman"/>
          <w:sz w:val="24"/>
          <w:szCs w:val="24"/>
        </w:rPr>
        <w:t>used extensively for educational administration.</w:t>
      </w:r>
      <w:r>
        <w:rPr>
          <w:rFonts w:ascii="Times New Roman" w:hAnsi="Times New Roman" w:cs="Times New Roman"/>
          <w:sz w:val="24"/>
          <w:szCs w:val="24"/>
        </w:rPr>
        <w:t xml:space="preserve"> </w:t>
      </w:r>
      <w:r w:rsidRPr="00DA6316">
        <w:rPr>
          <w:rFonts w:ascii="Times New Roman" w:hAnsi="Times New Roman" w:cs="Times New Roman"/>
          <w:sz w:val="24"/>
          <w:szCs w:val="24"/>
        </w:rPr>
        <w:t>The following are some of t</w:t>
      </w:r>
      <w:r>
        <w:rPr>
          <w:rFonts w:ascii="Times New Roman" w:hAnsi="Times New Roman" w:cs="Times New Roman"/>
          <w:sz w:val="24"/>
          <w:szCs w:val="24"/>
        </w:rPr>
        <w:t xml:space="preserve">he areas where computers can be </w:t>
      </w:r>
      <w:r w:rsidRPr="00DA6316">
        <w:rPr>
          <w:rFonts w:ascii="Times New Roman" w:hAnsi="Times New Roman" w:cs="Times New Roman"/>
          <w:sz w:val="24"/>
          <w:szCs w:val="24"/>
        </w:rPr>
        <w:t>used for effective educational administration:</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General Administration</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Pay Roll and Financial Accounting</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Administration of Student Data</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Inventory Management</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Personnel Records Maintenance</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Library System</w:t>
      </w:r>
    </w:p>
    <w:p w:rsidR="00D931AD" w:rsidRPr="00DA6316" w:rsidRDefault="00D931AD" w:rsidP="00D931AD">
      <w:pPr>
        <w:autoSpaceDE w:val="0"/>
        <w:autoSpaceDN w:val="0"/>
        <w:adjustRightInd w:val="0"/>
        <w:spacing w:after="0" w:line="480" w:lineRule="auto"/>
        <w:ind w:firstLine="720"/>
        <w:jc w:val="both"/>
        <w:rPr>
          <w:rFonts w:ascii="Times New Roman" w:hAnsi="Times New Roman" w:cs="Times New Roman"/>
          <w:sz w:val="24"/>
          <w:szCs w:val="24"/>
        </w:rPr>
      </w:pPr>
      <w:r w:rsidRPr="00DA6316">
        <w:rPr>
          <w:rFonts w:ascii="Times New Roman" w:hAnsi="Times New Roman" w:cs="Times New Roman"/>
          <w:sz w:val="24"/>
          <w:szCs w:val="24"/>
        </w:rPr>
        <w:t>Information and Communi</w:t>
      </w:r>
      <w:r>
        <w:rPr>
          <w:rFonts w:ascii="Times New Roman" w:hAnsi="Times New Roman" w:cs="Times New Roman"/>
          <w:sz w:val="24"/>
          <w:szCs w:val="24"/>
        </w:rPr>
        <w:t xml:space="preserve">cation Technology (ICT) plays a </w:t>
      </w:r>
      <w:r w:rsidRPr="00DA6316">
        <w:rPr>
          <w:rFonts w:ascii="Times New Roman" w:hAnsi="Times New Roman" w:cs="Times New Roman"/>
          <w:sz w:val="24"/>
          <w:szCs w:val="24"/>
        </w:rPr>
        <w:t>vital role in supporting pow</w:t>
      </w:r>
      <w:r>
        <w:rPr>
          <w:rFonts w:ascii="Times New Roman" w:hAnsi="Times New Roman" w:cs="Times New Roman"/>
          <w:sz w:val="24"/>
          <w:szCs w:val="24"/>
        </w:rPr>
        <w:t xml:space="preserve">erful, efficient management and </w:t>
      </w:r>
      <w:r w:rsidRPr="00DA6316">
        <w:rPr>
          <w:rFonts w:ascii="Times New Roman" w:hAnsi="Times New Roman" w:cs="Times New Roman"/>
          <w:sz w:val="24"/>
          <w:szCs w:val="24"/>
        </w:rPr>
        <w:t>administration in educati</w:t>
      </w:r>
      <w:r>
        <w:rPr>
          <w:rFonts w:ascii="Times New Roman" w:hAnsi="Times New Roman" w:cs="Times New Roman"/>
          <w:sz w:val="24"/>
          <w:szCs w:val="24"/>
        </w:rPr>
        <w:t xml:space="preserve">on sector. It is specified that </w:t>
      </w:r>
      <w:r w:rsidRPr="00DA6316">
        <w:rPr>
          <w:rFonts w:ascii="Times New Roman" w:hAnsi="Times New Roman" w:cs="Times New Roman"/>
          <w:sz w:val="24"/>
          <w:szCs w:val="24"/>
        </w:rPr>
        <w:t>technology can be used right</w:t>
      </w:r>
      <w:r>
        <w:rPr>
          <w:rFonts w:ascii="Times New Roman" w:hAnsi="Times New Roman" w:cs="Times New Roman"/>
          <w:sz w:val="24"/>
          <w:szCs w:val="24"/>
        </w:rPr>
        <w:t xml:space="preserve"> from student administration to </w:t>
      </w:r>
      <w:r w:rsidRPr="00DA6316">
        <w:rPr>
          <w:rFonts w:ascii="Times New Roman" w:hAnsi="Times New Roman" w:cs="Times New Roman"/>
          <w:sz w:val="24"/>
          <w:szCs w:val="24"/>
        </w:rPr>
        <w:t>various resource administrat</w:t>
      </w:r>
      <w:r>
        <w:rPr>
          <w:rFonts w:ascii="Times New Roman" w:hAnsi="Times New Roman" w:cs="Times New Roman"/>
          <w:sz w:val="24"/>
          <w:szCs w:val="24"/>
        </w:rPr>
        <w:t xml:space="preserve">ion in an education institution </w:t>
      </w:r>
      <w:r w:rsidR="00E34B2F">
        <w:rPr>
          <w:rFonts w:ascii="Times New Roman" w:hAnsi="Times New Roman" w:cs="Times New Roman"/>
          <w:sz w:val="24"/>
          <w:szCs w:val="24"/>
        </w:rPr>
        <w:t>(Maki 201</w:t>
      </w:r>
      <w:r w:rsidRPr="00DA6316">
        <w:rPr>
          <w:rFonts w:ascii="Times New Roman" w:hAnsi="Times New Roman" w:cs="Times New Roman"/>
          <w:sz w:val="24"/>
          <w:szCs w:val="24"/>
        </w:rPr>
        <w:t>8).</w:t>
      </w:r>
      <w:r>
        <w:rPr>
          <w:rFonts w:ascii="Times New Roman" w:hAnsi="Times New Roman" w:cs="Times New Roman"/>
          <w:sz w:val="24"/>
          <w:szCs w:val="24"/>
        </w:rPr>
        <w:t xml:space="preserve"> </w:t>
      </w:r>
      <w:r w:rsidR="00E34B2F">
        <w:rPr>
          <w:rFonts w:ascii="Times New Roman" w:hAnsi="Times New Roman" w:cs="Times New Roman"/>
          <w:sz w:val="24"/>
          <w:szCs w:val="24"/>
        </w:rPr>
        <w:t xml:space="preserve"> Sinha (201</w:t>
      </w:r>
      <w:r w:rsidRPr="00DA6316">
        <w:rPr>
          <w:rFonts w:ascii="Times New Roman" w:hAnsi="Times New Roman" w:cs="Times New Roman"/>
          <w:sz w:val="24"/>
          <w:szCs w:val="24"/>
        </w:rPr>
        <w:t>8) menti</w:t>
      </w:r>
      <w:r>
        <w:rPr>
          <w:rFonts w:ascii="Times New Roman" w:hAnsi="Times New Roman" w:cs="Times New Roman"/>
          <w:sz w:val="24"/>
          <w:szCs w:val="24"/>
        </w:rPr>
        <w:t xml:space="preserve">oned the various administrative </w:t>
      </w:r>
      <w:r w:rsidRPr="00DA6316">
        <w:rPr>
          <w:rFonts w:ascii="Times New Roman" w:hAnsi="Times New Roman" w:cs="Times New Roman"/>
          <w:sz w:val="24"/>
          <w:szCs w:val="24"/>
        </w:rPr>
        <w:t>challenges for Indian educatio</w:t>
      </w:r>
      <w:r>
        <w:rPr>
          <w:rFonts w:ascii="Times New Roman" w:hAnsi="Times New Roman" w:cs="Times New Roman"/>
          <w:sz w:val="24"/>
          <w:szCs w:val="24"/>
        </w:rPr>
        <w:t xml:space="preserve">n system of the 21st century as </w:t>
      </w:r>
      <w:r w:rsidRPr="00DA6316">
        <w:rPr>
          <w:rFonts w:ascii="Times New Roman" w:hAnsi="Times New Roman" w:cs="Times New Roman"/>
          <w:sz w:val="24"/>
          <w:szCs w:val="24"/>
        </w:rPr>
        <w:t>given below:</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Global and local challenges</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Universal and individual challenges</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Balancing between traditional and modern approaches</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Long term and short term considerations</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Competition and equity challenges</w:t>
      </w:r>
    </w:p>
    <w:p w:rsidR="00D931AD" w:rsidRPr="00DA6316" w:rsidRDefault="00D931AD" w:rsidP="00D931AD">
      <w:p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 Extraordinary expansion of knowledge</w:t>
      </w:r>
    </w:p>
    <w:p w:rsidR="00D931AD" w:rsidRDefault="00D931AD" w:rsidP="00D931AD">
      <w:pPr>
        <w:autoSpaceDE w:val="0"/>
        <w:autoSpaceDN w:val="0"/>
        <w:adjustRightInd w:val="0"/>
        <w:spacing w:after="0" w:line="480" w:lineRule="auto"/>
        <w:ind w:firstLine="360"/>
        <w:jc w:val="both"/>
        <w:rPr>
          <w:rFonts w:ascii="Times New Roman" w:hAnsi="Times New Roman" w:cs="Times New Roman"/>
          <w:sz w:val="24"/>
          <w:szCs w:val="24"/>
        </w:rPr>
      </w:pPr>
      <w:r w:rsidRPr="00DA6316">
        <w:rPr>
          <w:rFonts w:ascii="Times New Roman" w:hAnsi="Times New Roman" w:cs="Times New Roman"/>
          <w:sz w:val="24"/>
          <w:szCs w:val="24"/>
        </w:rPr>
        <w:t xml:space="preserve">As a part of strategy, </w:t>
      </w:r>
      <w:r>
        <w:rPr>
          <w:rFonts w:ascii="Times New Roman" w:hAnsi="Times New Roman" w:cs="Times New Roman"/>
          <w:sz w:val="24"/>
          <w:szCs w:val="24"/>
        </w:rPr>
        <w:t xml:space="preserve">the </w:t>
      </w:r>
      <w:r w:rsidR="00BE0E2E">
        <w:rPr>
          <w:rFonts w:ascii="Times New Roman" w:hAnsi="Times New Roman" w:cs="Times New Roman"/>
          <w:sz w:val="24"/>
          <w:szCs w:val="24"/>
        </w:rPr>
        <w:t>study noted</w:t>
      </w:r>
      <w:r>
        <w:rPr>
          <w:rFonts w:ascii="Times New Roman" w:hAnsi="Times New Roman" w:cs="Times New Roman"/>
          <w:sz w:val="24"/>
          <w:szCs w:val="24"/>
        </w:rPr>
        <w:t xml:space="preserve"> that these </w:t>
      </w:r>
      <w:r w:rsidRPr="00DA6316">
        <w:rPr>
          <w:rFonts w:ascii="Times New Roman" w:hAnsi="Times New Roman" w:cs="Times New Roman"/>
          <w:sz w:val="24"/>
          <w:szCs w:val="24"/>
        </w:rPr>
        <w:t>challenges could be ov</w:t>
      </w:r>
      <w:r>
        <w:rPr>
          <w:rFonts w:ascii="Times New Roman" w:hAnsi="Times New Roman" w:cs="Times New Roman"/>
          <w:sz w:val="24"/>
          <w:szCs w:val="24"/>
        </w:rPr>
        <w:t xml:space="preserve">ercome with the proper usage of </w:t>
      </w:r>
      <w:r w:rsidRPr="00DA6316">
        <w:rPr>
          <w:rFonts w:ascii="Times New Roman" w:hAnsi="Times New Roman" w:cs="Times New Roman"/>
          <w:sz w:val="24"/>
          <w:szCs w:val="24"/>
        </w:rPr>
        <w:t>technology. Moreover man</w:t>
      </w:r>
      <w:r>
        <w:rPr>
          <w:rFonts w:ascii="Times New Roman" w:hAnsi="Times New Roman" w:cs="Times New Roman"/>
          <w:sz w:val="24"/>
          <w:szCs w:val="24"/>
        </w:rPr>
        <w:t xml:space="preserve">y studies revealed the need for </w:t>
      </w:r>
      <w:r w:rsidRPr="00DA6316">
        <w:rPr>
          <w:rFonts w:ascii="Times New Roman" w:hAnsi="Times New Roman" w:cs="Times New Roman"/>
          <w:sz w:val="24"/>
          <w:szCs w:val="24"/>
        </w:rPr>
        <w:t>ICT integration into administrative activities of higher</w:t>
      </w:r>
      <w:r>
        <w:rPr>
          <w:rFonts w:ascii="Times New Roman" w:hAnsi="Times New Roman" w:cs="Times New Roman"/>
          <w:sz w:val="24"/>
          <w:szCs w:val="24"/>
        </w:rPr>
        <w:t xml:space="preserve"> </w:t>
      </w:r>
      <w:r w:rsidRPr="00DA6316">
        <w:rPr>
          <w:rFonts w:ascii="Times New Roman" w:hAnsi="Times New Roman" w:cs="Times New Roman"/>
          <w:sz w:val="24"/>
          <w:szCs w:val="24"/>
        </w:rPr>
        <w:t>education institutions. The various ways of introducing</w:t>
      </w:r>
      <w:r>
        <w:rPr>
          <w:rFonts w:ascii="Times New Roman" w:hAnsi="Times New Roman" w:cs="Times New Roman"/>
          <w:sz w:val="24"/>
          <w:szCs w:val="24"/>
        </w:rPr>
        <w:t xml:space="preserve"> </w:t>
      </w:r>
      <w:r w:rsidRPr="00DA6316">
        <w:rPr>
          <w:rFonts w:ascii="Times New Roman" w:hAnsi="Times New Roman" w:cs="Times New Roman"/>
          <w:sz w:val="24"/>
          <w:szCs w:val="24"/>
        </w:rPr>
        <w:t>technology in education instituti</w:t>
      </w:r>
      <w:r>
        <w:rPr>
          <w:rFonts w:ascii="Times New Roman" w:hAnsi="Times New Roman" w:cs="Times New Roman"/>
          <w:sz w:val="24"/>
          <w:szCs w:val="24"/>
        </w:rPr>
        <w:t>on administration are the following (</w:t>
      </w:r>
      <w:r w:rsidR="00E34B2F">
        <w:rPr>
          <w:rFonts w:ascii="Times New Roman" w:hAnsi="Times New Roman" w:cs="Times New Roman"/>
          <w:sz w:val="24"/>
          <w:szCs w:val="24"/>
        </w:rPr>
        <w:t>Salerno 201</w:t>
      </w:r>
      <w:r w:rsidRPr="00DA6316">
        <w:rPr>
          <w:rFonts w:ascii="Times New Roman" w:hAnsi="Times New Roman" w:cs="Times New Roman"/>
          <w:sz w:val="24"/>
          <w:szCs w:val="24"/>
        </w:rPr>
        <w:t>9):</w:t>
      </w:r>
      <w:r>
        <w:rPr>
          <w:rFonts w:ascii="Times New Roman" w:hAnsi="Times New Roman" w:cs="Times New Roman"/>
          <w:sz w:val="24"/>
          <w:szCs w:val="24"/>
        </w:rPr>
        <w:t xml:space="preserve"> </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lastRenderedPageBreak/>
        <w:t>Sending e-mail notices and agendas to staff, rather than printing and distributing them</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Submission of lesson plans through e-mail</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Foster technology growth by asking parents to write e-mail addresses on medical forms.</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Insist that all teachers create a class Web page</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Attend technology conferences to see what other schools are doing, what other teachers are doing to integrate technology, and what principals are doing to encourage the use of technology in their schools and classrooms.</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Admissions through web-enabled services.</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Fees submission through online payment gateway</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Answer script evaluation through Digital evaluation system rather using manual checking</w:t>
      </w:r>
    </w:p>
    <w:p w:rsidR="00D931AD" w:rsidRDefault="00D931AD" w:rsidP="00D931AD">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All day-to-day activities of the institution (General Administration)</w:t>
      </w:r>
    </w:p>
    <w:p w:rsidR="00306731" w:rsidRPr="00306731" w:rsidRDefault="00D931AD" w:rsidP="007A5E6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DA6316">
        <w:rPr>
          <w:rFonts w:ascii="Times New Roman" w:hAnsi="Times New Roman" w:cs="Times New Roman"/>
          <w:sz w:val="24"/>
          <w:szCs w:val="24"/>
        </w:rPr>
        <w:t>Staff administration</w:t>
      </w:r>
    </w:p>
    <w:p w:rsidR="00306731" w:rsidRPr="00FB2AF6" w:rsidRDefault="00306731" w:rsidP="00306731">
      <w:pPr>
        <w:spacing w:line="480" w:lineRule="auto"/>
        <w:ind w:firstLine="720"/>
        <w:jc w:val="both"/>
        <w:rPr>
          <w:rFonts w:ascii="Times New Roman" w:hAnsi="Times New Roman" w:cs="Times New Roman"/>
          <w:sz w:val="24"/>
          <w:szCs w:val="24"/>
        </w:rPr>
      </w:pPr>
      <w:r w:rsidRPr="00FB2AF6">
        <w:rPr>
          <w:rFonts w:ascii="Times New Roman" w:hAnsi="Times New Roman" w:cs="Times New Roman"/>
          <w:sz w:val="24"/>
          <w:szCs w:val="24"/>
        </w:rPr>
        <w:t>Information and Communication Technology (ICT) has become an integral part of modern education systems worldwide, including Nigerian universities. As technology continues to advance, its role in enhancing various aspects of university management, including safety management, becomes increasingly significant. This essay explores the intersection of ICT and safety management in Nigerian universities, highlighting the benefits, challenges, and future prospects.</w:t>
      </w:r>
      <w:r>
        <w:rPr>
          <w:rFonts w:ascii="Times New Roman" w:hAnsi="Times New Roman" w:cs="Times New Roman"/>
          <w:sz w:val="24"/>
          <w:szCs w:val="24"/>
        </w:rPr>
        <w:t xml:space="preserve"> </w:t>
      </w:r>
      <w:r w:rsidRPr="00FB2AF6">
        <w:rPr>
          <w:rFonts w:ascii="Times New Roman" w:hAnsi="Times New Roman" w:cs="Times New Roman"/>
          <w:sz w:val="24"/>
          <w:szCs w:val="24"/>
        </w:rPr>
        <w:t xml:space="preserve">Nigerian universities have embraced ICT as a tool for improving efficiency, effectiveness, and transparency across various administrative and academic functions. </w:t>
      </w:r>
      <w:r w:rsidR="00485504">
        <w:rPr>
          <w:rFonts w:ascii="Times New Roman" w:hAnsi="Times New Roman" w:cs="Times New Roman"/>
          <w:sz w:val="24"/>
          <w:szCs w:val="24"/>
        </w:rPr>
        <w:t xml:space="preserve">According to </w:t>
      </w:r>
      <w:r w:rsidR="00485504">
        <w:rPr>
          <w:rFonts w:ascii="Times New Roman" w:eastAsia="Times New Roman" w:hAnsi="Times New Roman" w:cs="Times New Roman"/>
          <w:sz w:val="24"/>
          <w:szCs w:val="24"/>
        </w:rPr>
        <w:t>Alderete and</w:t>
      </w:r>
      <w:r w:rsidR="00485504" w:rsidRPr="000571FA">
        <w:rPr>
          <w:rFonts w:ascii="Times New Roman" w:eastAsia="Times New Roman" w:hAnsi="Times New Roman" w:cs="Times New Roman"/>
          <w:sz w:val="24"/>
          <w:szCs w:val="24"/>
        </w:rPr>
        <w:t xml:space="preserve"> Formichell</w:t>
      </w:r>
      <w:r w:rsidR="00485504">
        <w:rPr>
          <w:rFonts w:ascii="Times New Roman" w:eastAsia="Times New Roman" w:hAnsi="Times New Roman" w:cs="Times New Roman"/>
          <w:sz w:val="24"/>
          <w:szCs w:val="24"/>
        </w:rPr>
        <w:t>a</w:t>
      </w:r>
      <w:r w:rsidR="00485504" w:rsidRPr="000571FA">
        <w:rPr>
          <w:rFonts w:ascii="Times New Roman" w:eastAsia="Times New Roman" w:hAnsi="Times New Roman" w:cs="Times New Roman"/>
          <w:sz w:val="24"/>
          <w:szCs w:val="24"/>
        </w:rPr>
        <w:t xml:space="preserve"> (2016</w:t>
      </w:r>
      <w:r w:rsidR="00485504">
        <w:rPr>
          <w:rFonts w:ascii="Times New Roman" w:eastAsia="Times New Roman" w:hAnsi="Times New Roman" w:cs="Times New Roman"/>
          <w:sz w:val="24"/>
          <w:szCs w:val="24"/>
        </w:rPr>
        <w:t xml:space="preserve">), there </w:t>
      </w:r>
      <w:r w:rsidRPr="00FB2AF6">
        <w:rPr>
          <w:rFonts w:ascii="Times New Roman" w:hAnsi="Times New Roman" w:cs="Times New Roman"/>
          <w:sz w:val="24"/>
          <w:szCs w:val="24"/>
        </w:rPr>
        <w:t>are some key areas where ICT has made an impact:</w:t>
      </w:r>
    </w:p>
    <w:p w:rsidR="00306731" w:rsidRDefault="00306731" w:rsidP="00306731">
      <w:pPr>
        <w:spacing w:line="480" w:lineRule="auto"/>
        <w:ind w:firstLine="720"/>
        <w:jc w:val="both"/>
        <w:rPr>
          <w:rFonts w:ascii="Times New Roman" w:hAnsi="Times New Roman" w:cs="Times New Roman"/>
          <w:sz w:val="24"/>
          <w:szCs w:val="24"/>
        </w:rPr>
      </w:pPr>
      <w:r w:rsidRPr="00FB2AF6">
        <w:rPr>
          <w:rFonts w:ascii="Times New Roman" w:hAnsi="Times New Roman" w:cs="Times New Roman"/>
          <w:sz w:val="24"/>
          <w:szCs w:val="24"/>
        </w:rPr>
        <w:t xml:space="preserve">ICT systems such as Enterprise Resource Planning (ERP) software facilitate the automation of administrative processes such as admissions, student registration, fee payment, and personnel management. This streamlines operations, reduces paperwork, and minimizes </w:t>
      </w:r>
      <w:r w:rsidRPr="00FB2AF6">
        <w:rPr>
          <w:rFonts w:ascii="Times New Roman" w:hAnsi="Times New Roman" w:cs="Times New Roman"/>
          <w:sz w:val="24"/>
          <w:szCs w:val="24"/>
        </w:rPr>
        <w:lastRenderedPageBreak/>
        <w:t>errors.</w:t>
      </w:r>
      <w:r>
        <w:rPr>
          <w:rFonts w:ascii="Times New Roman" w:hAnsi="Times New Roman" w:cs="Times New Roman"/>
          <w:sz w:val="24"/>
          <w:szCs w:val="24"/>
        </w:rPr>
        <w:t xml:space="preserve"> </w:t>
      </w:r>
      <w:r w:rsidRPr="00FB2AF6">
        <w:rPr>
          <w:rFonts w:ascii="Times New Roman" w:hAnsi="Times New Roman" w:cs="Times New Roman"/>
          <w:sz w:val="24"/>
          <w:szCs w:val="24"/>
        </w:rPr>
        <w:t>Learning Management Systems (LMS) enable universities to deliver course materials, assignments, and assessments online. ICT tools like video conferencing and virtual classrooms facilitate distance learning and collaboration among students and faculty members.</w:t>
      </w:r>
      <w:r>
        <w:rPr>
          <w:rFonts w:ascii="Times New Roman" w:hAnsi="Times New Roman" w:cs="Times New Roman"/>
          <w:sz w:val="24"/>
          <w:szCs w:val="24"/>
        </w:rPr>
        <w:t xml:space="preserve"> </w:t>
      </w:r>
      <w:r w:rsidRPr="00FB2AF6">
        <w:rPr>
          <w:rFonts w:ascii="Times New Roman" w:hAnsi="Times New Roman" w:cs="Times New Roman"/>
          <w:sz w:val="24"/>
          <w:szCs w:val="24"/>
        </w:rPr>
        <w:t>ICT infrastructure supports research activities by providing access to online libraries, databases, and research tools. High-performance computing facilities enable scholars to conduct complex simulations and analyses, fostering innovation and knowledge creation.</w:t>
      </w:r>
    </w:p>
    <w:p w:rsidR="00306731" w:rsidRDefault="00306731" w:rsidP="00306731">
      <w:pPr>
        <w:spacing w:line="480" w:lineRule="auto"/>
        <w:ind w:firstLine="720"/>
        <w:jc w:val="both"/>
        <w:rPr>
          <w:rFonts w:ascii="Times New Roman" w:hAnsi="Times New Roman" w:cs="Times New Roman"/>
          <w:sz w:val="24"/>
          <w:szCs w:val="24"/>
        </w:rPr>
      </w:pPr>
      <w:r w:rsidRPr="00FB2AF6">
        <w:rPr>
          <w:rFonts w:ascii="Times New Roman" w:hAnsi="Times New Roman" w:cs="Times New Roman"/>
          <w:sz w:val="24"/>
          <w:szCs w:val="24"/>
        </w:rPr>
        <w:t>Email, instant messaging, and collaborative platforms facilitate communication among students, faculty, and administrative staff, irrespective of geographical locations. This enhances information sharing, teamwork, and decision-making processes.</w:t>
      </w:r>
      <w:r>
        <w:rPr>
          <w:rFonts w:ascii="Times New Roman" w:hAnsi="Times New Roman" w:cs="Times New Roman"/>
          <w:sz w:val="24"/>
          <w:szCs w:val="24"/>
        </w:rPr>
        <w:t xml:space="preserve"> </w:t>
      </w:r>
      <w:r w:rsidRPr="00FB2AF6">
        <w:rPr>
          <w:rFonts w:ascii="Times New Roman" w:hAnsi="Times New Roman" w:cs="Times New Roman"/>
          <w:sz w:val="24"/>
          <w:szCs w:val="24"/>
        </w:rPr>
        <w:t>ICT plays a crucial role in enhancing safety and security within university campuses through various means, including:</w:t>
      </w:r>
      <w:r>
        <w:rPr>
          <w:rFonts w:ascii="Times New Roman" w:hAnsi="Times New Roman" w:cs="Times New Roman"/>
          <w:sz w:val="24"/>
          <w:szCs w:val="24"/>
        </w:rPr>
        <w:t xml:space="preserve"> Surveillance Systems</w:t>
      </w:r>
      <w:r w:rsidRPr="00FB2A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2AF6">
        <w:rPr>
          <w:rFonts w:ascii="Times New Roman" w:hAnsi="Times New Roman" w:cs="Times New Roman"/>
          <w:sz w:val="24"/>
          <w:szCs w:val="24"/>
        </w:rPr>
        <w:t>CCTV cameras and monitoring systems help in surveillance and deterrence o</w:t>
      </w:r>
      <w:r>
        <w:rPr>
          <w:rFonts w:ascii="Times New Roman" w:hAnsi="Times New Roman" w:cs="Times New Roman"/>
          <w:sz w:val="24"/>
          <w:szCs w:val="24"/>
        </w:rPr>
        <w:t xml:space="preserve">f criminal activities on campus; emergency alert systems - </w:t>
      </w:r>
      <w:r w:rsidRPr="00FB2AF6">
        <w:rPr>
          <w:rFonts w:ascii="Times New Roman" w:hAnsi="Times New Roman" w:cs="Times New Roman"/>
          <w:sz w:val="24"/>
          <w:szCs w:val="24"/>
        </w:rPr>
        <w:t>Mass notification systems send alerts to students and staff during emergencies such as natural disasters, sec</w:t>
      </w:r>
      <w:r>
        <w:rPr>
          <w:rFonts w:ascii="Times New Roman" w:hAnsi="Times New Roman" w:cs="Times New Roman"/>
          <w:sz w:val="24"/>
          <w:szCs w:val="24"/>
        </w:rPr>
        <w:t>urity threats, or health crises; access control systems</w:t>
      </w:r>
      <w:r w:rsidRPr="00FB2A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2AF6">
        <w:rPr>
          <w:rFonts w:ascii="Times New Roman" w:hAnsi="Times New Roman" w:cs="Times New Roman"/>
          <w:sz w:val="24"/>
          <w:szCs w:val="24"/>
        </w:rPr>
        <w:t>Electronic access control systems regulate entry to buildings and sensitive area</w:t>
      </w:r>
      <w:r>
        <w:rPr>
          <w:rFonts w:ascii="Times New Roman" w:hAnsi="Times New Roman" w:cs="Times New Roman"/>
          <w:sz w:val="24"/>
          <w:szCs w:val="24"/>
        </w:rPr>
        <w:t>s, enhancing physical security; online reporting platforms - w</w:t>
      </w:r>
      <w:r w:rsidRPr="00FB2AF6">
        <w:rPr>
          <w:rFonts w:ascii="Times New Roman" w:hAnsi="Times New Roman" w:cs="Times New Roman"/>
          <w:sz w:val="24"/>
          <w:szCs w:val="24"/>
        </w:rPr>
        <w:t>eb-based platforms allow students and faculty to report safety concerns or incidents anonymously, facilitating time</w:t>
      </w:r>
      <w:r>
        <w:rPr>
          <w:rFonts w:ascii="Times New Roman" w:hAnsi="Times New Roman" w:cs="Times New Roman"/>
          <w:sz w:val="24"/>
          <w:szCs w:val="24"/>
        </w:rPr>
        <w:t>ly intervention by authorities</w:t>
      </w:r>
      <w:r w:rsidR="00485504">
        <w:rPr>
          <w:rFonts w:ascii="Times New Roman" w:hAnsi="Times New Roman" w:cs="Times New Roman"/>
          <w:sz w:val="24"/>
          <w:szCs w:val="24"/>
        </w:rPr>
        <w:t xml:space="preserve"> (Alingh, </w:t>
      </w:r>
      <w:r w:rsidR="00485504" w:rsidRPr="000571FA">
        <w:rPr>
          <w:rFonts w:ascii="Times New Roman" w:hAnsi="Times New Roman" w:cs="Times New Roman"/>
          <w:sz w:val="24"/>
          <w:szCs w:val="24"/>
        </w:rPr>
        <w:t>2018</w:t>
      </w:r>
      <w:r w:rsidR="00485504">
        <w:rPr>
          <w:rFonts w:ascii="Times New Roman" w:hAnsi="Times New Roman" w:cs="Times New Roman"/>
          <w:sz w:val="24"/>
          <w:szCs w:val="24"/>
        </w:rPr>
        <w:t>)</w:t>
      </w:r>
      <w:r>
        <w:rPr>
          <w:rFonts w:ascii="Times New Roman" w:hAnsi="Times New Roman" w:cs="Times New Roman"/>
          <w:sz w:val="24"/>
          <w:szCs w:val="24"/>
        </w:rPr>
        <w:t>.</w:t>
      </w:r>
    </w:p>
    <w:p w:rsidR="00306731" w:rsidRDefault="00306731" w:rsidP="00306731">
      <w:pPr>
        <w:spacing w:line="480" w:lineRule="auto"/>
        <w:ind w:firstLine="720"/>
        <w:jc w:val="both"/>
        <w:rPr>
          <w:rFonts w:ascii="Times New Roman" w:hAnsi="Times New Roman" w:cs="Times New Roman"/>
          <w:sz w:val="24"/>
          <w:szCs w:val="24"/>
        </w:rPr>
      </w:pPr>
      <w:r w:rsidRPr="00FB2AF6">
        <w:rPr>
          <w:rFonts w:ascii="Times New Roman" w:hAnsi="Times New Roman" w:cs="Times New Roman"/>
          <w:sz w:val="24"/>
          <w:szCs w:val="24"/>
        </w:rPr>
        <w:t>Despite the potential benefits, several challenges hinder the effective implementation of ICT for safety manag</w:t>
      </w:r>
      <w:r>
        <w:rPr>
          <w:rFonts w:ascii="Times New Roman" w:hAnsi="Times New Roman" w:cs="Times New Roman"/>
          <w:sz w:val="24"/>
          <w:szCs w:val="24"/>
        </w:rPr>
        <w:t xml:space="preserve">ement in Nigerian universities, which includes but not limited to: </w:t>
      </w:r>
      <w:r w:rsidRPr="00FB2AF6">
        <w:rPr>
          <w:rFonts w:ascii="Times New Roman" w:hAnsi="Times New Roman" w:cs="Times New Roman"/>
          <w:sz w:val="24"/>
          <w:szCs w:val="24"/>
        </w:rPr>
        <w:t>Inadequate ICT infrastructure, including unreliable internet connectivity and power outages, poses significant barriers to the deployment and operation of ICT systems.</w:t>
      </w:r>
      <w:r>
        <w:rPr>
          <w:rFonts w:ascii="Times New Roman" w:hAnsi="Times New Roman" w:cs="Times New Roman"/>
          <w:sz w:val="24"/>
          <w:szCs w:val="24"/>
        </w:rPr>
        <w:t xml:space="preserve"> </w:t>
      </w:r>
      <w:r w:rsidRPr="00FB2AF6">
        <w:rPr>
          <w:rFonts w:ascii="Times New Roman" w:hAnsi="Times New Roman" w:cs="Times New Roman"/>
          <w:sz w:val="24"/>
          <w:szCs w:val="24"/>
        </w:rPr>
        <w:t>The increasing reliance on ICT exposes universities to cyber</w:t>
      </w:r>
      <w:r>
        <w:rPr>
          <w:rFonts w:ascii="Times New Roman" w:hAnsi="Times New Roman" w:cs="Times New Roman"/>
          <w:sz w:val="24"/>
          <w:szCs w:val="24"/>
        </w:rPr>
        <w:t>-</w:t>
      </w:r>
      <w:r w:rsidRPr="00FB2AF6">
        <w:rPr>
          <w:rFonts w:ascii="Times New Roman" w:hAnsi="Times New Roman" w:cs="Times New Roman"/>
          <w:sz w:val="24"/>
          <w:szCs w:val="24"/>
        </w:rPr>
        <w:t xml:space="preserve">security threats such as data breaches, malware attacks, and phishing scams. Protecting sensitive information and maintaining data integrity </w:t>
      </w:r>
      <w:r w:rsidRPr="00FB2AF6">
        <w:rPr>
          <w:rFonts w:ascii="Times New Roman" w:hAnsi="Times New Roman" w:cs="Times New Roman"/>
          <w:sz w:val="24"/>
          <w:szCs w:val="24"/>
        </w:rPr>
        <w:lastRenderedPageBreak/>
        <w:t>requires robust cyber</w:t>
      </w:r>
      <w:r>
        <w:rPr>
          <w:rFonts w:ascii="Times New Roman" w:hAnsi="Times New Roman" w:cs="Times New Roman"/>
          <w:sz w:val="24"/>
          <w:szCs w:val="24"/>
        </w:rPr>
        <w:t>-</w:t>
      </w:r>
      <w:r w:rsidRPr="00FB2AF6">
        <w:rPr>
          <w:rFonts w:ascii="Times New Roman" w:hAnsi="Times New Roman" w:cs="Times New Roman"/>
          <w:sz w:val="24"/>
          <w:szCs w:val="24"/>
        </w:rPr>
        <w:t>security measures</w:t>
      </w:r>
      <w:r w:rsidR="00485504">
        <w:rPr>
          <w:rFonts w:ascii="Times New Roman" w:hAnsi="Times New Roman" w:cs="Times New Roman"/>
          <w:sz w:val="24"/>
          <w:szCs w:val="24"/>
        </w:rPr>
        <w:t xml:space="preserve"> (</w:t>
      </w:r>
      <w:r w:rsidR="00485504">
        <w:rPr>
          <w:rFonts w:ascii="Times New Roman" w:hAnsi="Times New Roman" w:cs="Times New Roman"/>
          <w:bCs/>
          <w:color w:val="000000" w:themeColor="text1"/>
          <w:sz w:val="24"/>
          <w:szCs w:val="24"/>
        </w:rPr>
        <w:t xml:space="preserve">Barbosa, </w:t>
      </w:r>
      <w:r w:rsidR="00485504" w:rsidRPr="000571FA">
        <w:rPr>
          <w:rFonts w:ascii="Times New Roman" w:hAnsi="Times New Roman" w:cs="Times New Roman"/>
          <w:bCs/>
          <w:color w:val="000000" w:themeColor="text1"/>
          <w:sz w:val="24"/>
          <w:szCs w:val="24"/>
        </w:rPr>
        <w:t>2014</w:t>
      </w:r>
      <w:r w:rsidR="00485504">
        <w:rPr>
          <w:rFonts w:ascii="Times New Roman" w:hAnsi="Times New Roman" w:cs="Times New Roman"/>
          <w:sz w:val="24"/>
          <w:szCs w:val="24"/>
        </w:rPr>
        <w:t>)</w:t>
      </w:r>
      <w:r w:rsidRPr="00FB2AF6">
        <w:rPr>
          <w:rFonts w:ascii="Times New Roman" w:hAnsi="Times New Roman" w:cs="Times New Roman"/>
          <w:sz w:val="24"/>
          <w:szCs w:val="24"/>
        </w:rPr>
        <w:t>.</w:t>
      </w:r>
      <w:r>
        <w:rPr>
          <w:rFonts w:ascii="Times New Roman" w:hAnsi="Times New Roman" w:cs="Times New Roman"/>
          <w:sz w:val="24"/>
          <w:szCs w:val="24"/>
        </w:rPr>
        <w:t xml:space="preserve"> </w:t>
      </w:r>
      <w:r w:rsidRPr="00FB2AF6">
        <w:rPr>
          <w:rFonts w:ascii="Times New Roman" w:hAnsi="Times New Roman" w:cs="Times New Roman"/>
          <w:sz w:val="24"/>
          <w:szCs w:val="24"/>
        </w:rPr>
        <w:t>Socioeconomic disparities among students and faculty contribute to a digital divide, where not everyone has equal access to ICT resources and skills. Bridging this gap is essential to ensure inclusivity and equitable participation in safety initiatives.</w:t>
      </w:r>
      <w:r>
        <w:rPr>
          <w:rFonts w:ascii="Times New Roman" w:hAnsi="Times New Roman" w:cs="Times New Roman"/>
          <w:sz w:val="24"/>
          <w:szCs w:val="24"/>
        </w:rPr>
        <w:t xml:space="preserve"> </w:t>
      </w:r>
      <w:r w:rsidRPr="00FB2AF6">
        <w:rPr>
          <w:rFonts w:ascii="Times New Roman" w:hAnsi="Times New Roman" w:cs="Times New Roman"/>
          <w:sz w:val="24"/>
          <w:szCs w:val="24"/>
        </w:rPr>
        <w:t>Resistance from stakeholders, including faculty members, administrative staff, and students, may impede the adoption of new ICT solutions. Overcoming resistance requires effective change management strategies and stakeholder engagement.</w:t>
      </w:r>
      <w:r>
        <w:rPr>
          <w:rFonts w:ascii="Times New Roman" w:hAnsi="Times New Roman" w:cs="Times New Roman"/>
          <w:sz w:val="24"/>
          <w:szCs w:val="24"/>
        </w:rPr>
        <w:t xml:space="preserve"> </w:t>
      </w:r>
      <w:r w:rsidRPr="00FB2AF6">
        <w:rPr>
          <w:rFonts w:ascii="Times New Roman" w:hAnsi="Times New Roman" w:cs="Times New Roman"/>
          <w:sz w:val="24"/>
          <w:szCs w:val="24"/>
        </w:rPr>
        <w:t>Compliance with data protection laws, privacy regulations, and ethical guidelines presents compliance challenges for universities, particularly concerning the collection, storage, and use of personal data for safety pur</w:t>
      </w:r>
      <w:r>
        <w:rPr>
          <w:rFonts w:ascii="Times New Roman" w:hAnsi="Times New Roman" w:cs="Times New Roman"/>
          <w:sz w:val="24"/>
          <w:szCs w:val="24"/>
        </w:rPr>
        <w:t>poses</w:t>
      </w:r>
      <w:r w:rsidR="00485504">
        <w:rPr>
          <w:rFonts w:ascii="Times New Roman" w:hAnsi="Times New Roman" w:cs="Times New Roman"/>
          <w:sz w:val="24"/>
          <w:szCs w:val="24"/>
        </w:rPr>
        <w:t xml:space="preserve"> (Brown; Shrestha</w:t>
      </w:r>
      <w:r w:rsidR="00485504" w:rsidRPr="000571FA">
        <w:rPr>
          <w:rFonts w:ascii="Times New Roman" w:hAnsi="Times New Roman" w:cs="Times New Roman"/>
          <w:sz w:val="24"/>
          <w:szCs w:val="24"/>
        </w:rPr>
        <w:t xml:space="preserve"> </w:t>
      </w:r>
      <w:r w:rsidR="00485504">
        <w:rPr>
          <w:rFonts w:ascii="Times New Roman" w:hAnsi="Times New Roman" w:cs="Times New Roman"/>
          <w:sz w:val="24"/>
          <w:szCs w:val="24"/>
        </w:rPr>
        <w:t xml:space="preserve">and Gray, </w:t>
      </w:r>
      <w:r w:rsidR="00485504" w:rsidRPr="000571FA">
        <w:rPr>
          <w:rFonts w:ascii="Times New Roman" w:hAnsi="Times New Roman" w:cs="Times New Roman"/>
          <w:sz w:val="24"/>
          <w:szCs w:val="24"/>
        </w:rPr>
        <w:t>2020</w:t>
      </w:r>
      <w:r w:rsidR="00485504">
        <w:rPr>
          <w:rFonts w:ascii="Times New Roman" w:hAnsi="Times New Roman" w:cs="Times New Roman"/>
          <w:sz w:val="24"/>
          <w:szCs w:val="24"/>
        </w:rPr>
        <w:t>)</w:t>
      </w:r>
      <w:r>
        <w:rPr>
          <w:rFonts w:ascii="Times New Roman" w:hAnsi="Times New Roman" w:cs="Times New Roman"/>
          <w:sz w:val="24"/>
          <w:szCs w:val="24"/>
        </w:rPr>
        <w:t>.</w:t>
      </w:r>
    </w:p>
    <w:p w:rsidR="00463D14" w:rsidRDefault="00306731" w:rsidP="003067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bid to mitigate the challenges being faced by Nigerian universities in achieving effective safety delivery, some of the universities in Enugu State have prioritized investment in ICT infrastructure such as; </w:t>
      </w:r>
      <w:r w:rsidRPr="00FB2AF6">
        <w:rPr>
          <w:rFonts w:ascii="Times New Roman" w:hAnsi="Times New Roman" w:cs="Times New Roman"/>
          <w:sz w:val="24"/>
          <w:szCs w:val="24"/>
        </w:rPr>
        <w:t>broadband internet connectivity, reliable power sup</w:t>
      </w:r>
      <w:r>
        <w:rPr>
          <w:rFonts w:ascii="Times New Roman" w:hAnsi="Times New Roman" w:cs="Times New Roman"/>
          <w:sz w:val="24"/>
          <w:szCs w:val="24"/>
        </w:rPr>
        <w:t xml:space="preserve">ply, and cyber-security measures; organizing training and workshops aimed at enhancing the capacity of ICT personnel in these universities; some universities in Enugu State have entered into collaborative partnership with local and international organizations aimed at enhancing service delivery of ICT personnel in these institutions, and achieving safety management practice required of them. </w:t>
      </w:r>
    </w:p>
    <w:p w:rsidR="00306731" w:rsidRDefault="00463D14" w:rsidP="00463D14">
      <w:pPr>
        <w:rPr>
          <w:rFonts w:ascii="Times New Roman" w:hAnsi="Times New Roman" w:cs="Times New Roman"/>
          <w:sz w:val="24"/>
          <w:szCs w:val="24"/>
        </w:rPr>
      </w:pPr>
      <w:r>
        <w:rPr>
          <w:rFonts w:ascii="Times New Roman" w:hAnsi="Times New Roman" w:cs="Times New Roman"/>
          <w:sz w:val="24"/>
          <w:szCs w:val="24"/>
        </w:rPr>
        <w:br w:type="page"/>
      </w:r>
    </w:p>
    <w:p w:rsidR="00037952" w:rsidRPr="00417D02" w:rsidRDefault="00037952" w:rsidP="0003795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E34B2F" w:rsidRDefault="00037952" w:rsidP="00E34B2F">
      <w:pPr>
        <w:spacing w:line="480" w:lineRule="auto"/>
        <w:ind w:firstLine="720"/>
        <w:jc w:val="both"/>
        <w:rPr>
          <w:rFonts w:ascii="Times New Roman" w:hAnsi="Times New Roman" w:cs="Times New Roman"/>
          <w:sz w:val="24"/>
          <w:szCs w:val="24"/>
        </w:rPr>
      </w:pPr>
      <w:r w:rsidRPr="0061763A">
        <w:rPr>
          <w:rFonts w:ascii="Times New Roman" w:hAnsi="Times New Roman" w:cs="Times New Roman"/>
          <w:sz w:val="24"/>
          <w:szCs w:val="24"/>
        </w:rPr>
        <w:t>Safety management in universities is paramount for ensuring the well-being of students, faculty, and staff. Information and Communication Technology (ICT) plays a crucial role in enhancing safety management practices. This study aims to investigate the perception of ICT personnel regarding safety management practices required for effective service delivery in univer</w:t>
      </w:r>
      <w:r>
        <w:rPr>
          <w:rFonts w:ascii="Times New Roman" w:hAnsi="Times New Roman" w:cs="Times New Roman"/>
          <w:sz w:val="24"/>
          <w:szCs w:val="24"/>
        </w:rPr>
        <w:t xml:space="preserve">sities in Enugu State, Nigeria. </w:t>
      </w:r>
      <w:r w:rsidRPr="0061763A">
        <w:rPr>
          <w:rFonts w:ascii="Times New Roman" w:hAnsi="Times New Roman" w:cs="Times New Roman"/>
          <w:sz w:val="24"/>
          <w:szCs w:val="24"/>
        </w:rPr>
        <w:t xml:space="preserve">Despite the importance of safety management in universities, there is a gap in understanding how ICT personnel perceive safety management practices and their role in ensuring effective service delivery. </w:t>
      </w:r>
    </w:p>
    <w:p w:rsidR="00E34B2F" w:rsidRDefault="00E34B2F" w:rsidP="00E34B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presently the challenge of lack of </w:t>
      </w:r>
      <w:r w:rsidR="00037952" w:rsidRPr="0061763A">
        <w:rPr>
          <w:rFonts w:ascii="Times New Roman" w:hAnsi="Times New Roman" w:cs="Times New Roman"/>
          <w:sz w:val="24"/>
          <w:szCs w:val="24"/>
        </w:rPr>
        <w:t>integration between ICT departments and safety manageme</w:t>
      </w:r>
      <w:r>
        <w:rPr>
          <w:rFonts w:ascii="Times New Roman" w:hAnsi="Times New Roman" w:cs="Times New Roman"/>
          <w:sz w:val="24"/>
          <w:szCs w:val="24"/>
        </w:rPr>
        <w:t>nt systems within universities, and u</w:t>
      </w:r>
      <w:r w:rsidR="00037952" w:rsidRPr="0061763A">
        <w:rPr>
          <w:rFonts w:ascii="Times New Roman" w:hAnsi="Times New Roman" w:cs="Times New Roman"/>
          <w:sz w:val="24"/>
          <w:szCs w:val="24"/>
        </w:rPr>
        <w:t>nderstanding how ICT personnel perceive their role in safety management is e</w:t>
      </w:r>
      <w:r w:rsidR="00037952">
        <w:rPr>
          <w:rFonts w:ascii="Times New Roman" w:hAnsi="Times New Roman" w:cs="Times New Roman"/>
          <w:sz w:val="24"/>
          <w:szCs w:val="24"/>
        </w:rPr>
        <w:t>ssential for bridging this gap.</w:t>
      </w:r>
      <w:r>
        <w:rPr>
          <w:rFonts w:ascii="Times New Roman" w:hAnsi="Times New Roman" w:cs="Times New Roman"/>
          <w:sz w:val="24"/>
          <w:szCs w:val="24"/>
        </w:rPr>
        <w:t xml:space="preserve"> </w:t>
      </w:r>
      <w:r w:rsidR="00037952" w:rsidRPr="0061763A">
        <w:rPr>
          <w:rFonts w:ascii="Times New Roman" w:hAnsi="Times New Roman" w:cs="Times New Roman"/>
          <w:sz w:val="24"/>
          <w:szCs w:val="24"/>
        </w:rPr>
        <w:t xml:space="preserve">ICT personnel may encounter technological challenges in implementing safety management solutions, such as outdated infrastructure, limited resources, and </w:t>
      </w:r>
      <w:r w:rsidR="00463D14" w:rsidRPr="0061763A">
        <w:rPr>
          <w:rFonts w:ascii="Times New Roman" w:hAnsi="Times New Roman" w:cs="Times New Roman"/>
          <w:sz w:val="24"/>
          <w:szCs w:val="24"/>
        </w:rPr>
        <w:t>cyber security</w:t>
      </w:r>
      <w:r w:rsidR="00037952" w:rsidRPr="0061763A">
        <w:rPr>
          <w:rFonts w:ascii="Times New Roman" w:hAnsi="Times New Roman" w:cs="Times New Roman"/>
          <w:sz w:val="24"/>
          <w:szCs w:val="24"/>
        </w:rPr>
        <w:t xml:space="preserve"> concerns. Exploring their perceptions can shed light on these chal</w:t>
      </w:r>
      <w:r w:rsidR="00037952">
        <w:rPr>
          <w:rFonts w:ascii="Times New Roman" w:hAnsi="Times New Roman" w:cs="Times New Roman"/>
          <w:sz w:val="24"/>
          <w:szCs w:val="24"/>
        </w:rPr>
        <w:t>lenges and potential solutions.</w:t>
      </w:r>
    </w:p>
    <w:p w:rsidR="00463D14" w:rsidRDefault="00E34B2F" w:rsidP="00E34B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is also the challenge of</w:t>
      </w:r>
      <w:r w:rsidR="00037952" w:rsidRPr="0061763A">
        <w:rPr>
          <w:rFonts w:ascii="Times New Roman" w:hAnsi="Times New Roman" w:cs="Times New Roman"/>
          <w:sz w:val="24"/>
          <w:szCs w:val="24"/>
        </w:rPr>
        <w:t xml:space="preserve"> lack </w:t>
      </w:r>
      <w:r>
        <w:rPr>
          <w:rFonts w:ascii="Times New Roman" w:hAnsi="Times New Roman" w:cs="Times New Roman"/>
          <w:sz w:val="24"/>
          <w:szCs w:val="24"/>
        </w:rPr>
        <w:t>adequate t</w:t>
      </w:r>
      <w:r w:rsidR="00037952" w:rsidRPr="0061763A">
        <w:rPr>
          <w:rFonts w:ascii="Times New Roman" w:hAnsi="Times New Roman" w:cs="Times New Roman"/>
          <w:sz w:val="24"/>
          <w:szCs w:val="24"/>
        </w:rPr>
        <w:t>raining and awareness among ICT personnel regarding safety management practices and their importance for effective service delivery. Understanding their perceptions can inform efforts to enhance t</w:t>
      </w:r>
      <w:r w:rsidR="00037952">
        <w:rPr>
          <w:rFonts w:ascii="Times New Roman" w:hAnsi="Times New Roman" w:cs="Times New Roman"/>
          <w:sz w:val="24"/>
          <w:szCs w:val="24"/>
        </w:rPr>
        <w:t>raining and awareness programs.</w:t>
      </w:r>
      <w:r>
        <w:rPr>
          <w:rFonts w:ascii="Times New Roman" w:hAnsi="Times New Roman" w:cs="Times New Roman"/>
          <w:sz w:val="24"/>
          <w:szCs w:val="24"/>
        </w:rPr>
        <w:t xml:space="preserve"> Also, the issue of effective </w:t>
      </w:r>
      <w:r w:rsidR="00037952" w:rsidRPr="0061763A">
        <w:rPr>
          <w:rFonts w:ascii="Times New Roman" w:hAnsi="Times New Roman" w:cs="Times New Roman"/>
          <w:sz w:val="24"/>
          <w:szCs w:val="24"/>
        </w:rPr>
        <w:t xml:space="preserve">safety management </w:t>
      </w:r>
      <w:r>
        <w:rPr>
          <w:rFonts w:ascii="Times New Roman" w:hAnsi="Times New Roman" w:cs="Times New Roman"/>
          <w:sz w:val="24"/>
          <w:szCs w:val="24"/>
        </w:rPr>
        <w:t xml:space="preserve">which </w:t>
      </w:r>
      <w:r w:rsidR="00037952" w:rsidRPr="0061763A">
        <w:rPr>
          <w:rFonts w:ascii="Times New Roman" w:hAnsi="Times New Roman" w:cs="Times New Roman"/>
          <w:sz w:val="24"/>
          <w:szCs w:val="24"/>
        </w:rPr>
        <w:t>requires collaboration among various stakeholders, including ICT personnel, administrative staff, s</w:t>
      </w:r>
      <w:r w:rsidR="00715EA1">
        <w:rPr>
          <w:rFonts w:ascii="Times New Roman" w:hAnsi="Times New Roman" w:cs="Times New Roman"/>
          <w:sz w:val="24"/>
          <w:szCs w:val="24"/>
        </w:rPr>
        <w:t>ecurity personnel, and students, hence,</w:t>
      </w:r>
      <w:r w:rsidR="00037952" w:rsidRPr="0061763A">
        <w:rPr>
          <w:rFonts w:ascii="Times New Roman" w:hAnsi="Times New Roman" w:cs="Times New Roman"/>
          <w:sz w:val="24"/>
          <w:szCs w:val="24"/>
        </w:rPr>
        <w:t xml:space="preserve"> </w:t>
      </w:r>
      <w:r w:rsidR="00715EA1">
        <w:rPr>
          <w:rFonts w:ascii="Times New Roman" w:hAnsi="Times New Roman" w:cs="Times New Roman"/>
          <w:sz w:val="24"/>
          <w:szCs w:val="24"/>
        </w:rPr>
        <w:t>u</w:t>
      </w:r>
      <w:r w:rsidR="00037952" w:rsidRPr="0061763A">
        <w:rPr>
          <w:rFonts w:ascii="Times New Roman" w:hAnsi="Times New Roman" w:cs="Times New Roman"/>
          <w:sz w:val="24"/>
          <w:szCs w:val="24"/>
        </w:rPr>
        <w:t>nderstanding ICT personnel's perceptions can facilitate collabor</w:t>
      </w:r>
      <w:r w:rsidR="00037952">
        <w:rPr>
          <w:rFonts w:ascii="Times New Roman" w:hAnsi="Times New Roman" w:cs="Times New Roman"/>
          <w:sz w:val="24"/>
          <w:szCs w:val="24"/>
        </w:rPr>
        <w:t>ation and coordination efforts.</w:t>
      </w:r>
    </w:p>
    <w:p w:rsidR="00463D14" w:rsidRDefault="00463D14">
      <w:pPr>
        <w:rPr>
          <w:rFonts w:ascii="Times New Roman" w:hAnsi="Times New Roman" w:cs="Times New Roman"/>
          <w:sz w:val="24"/>
          <w:szCs w:val="24"/>
        </w:rPr>
      </w:pPr>
      <w:r>
        <w:rPr>
          <w:rFonts w:ascii="Times New Roman" w:hAnsi="Times New Roman" w:cs="Times New Roman"/>
          <w:sz w:val="24"/>
          <w:szCs w:val="24"/>
        </w:rPr>
        <w:br w:type="page"/>
      </w:r>
    </w:p>
    <w:p w:rsidR="00037952" w:rsidRPr="0061763A" w:rsidRDefault="00037952" w:rsidP="00E34B2F">
      <w:pPr>
        <w:spacing w:line="480" w:lineRule="auto"/>
        <w:ind w:firstLine="720"/>
        <w:jc w:val="both"/>
        <w:rPr>
          <w:rFonts w:ascii="Times New Roman" w:hAnsi="Times New Roman" w:cs="Times New Roman"/>
          <w:sz w:val="24"/>
          <w:szCs w:val="24"/>
        </w:rPr>
      </w:pPr>
    </w:p>
    <w:p w:rsidR="00715EA1" w:rsidRPr="00477FB0" w:rsidRDefault="00715EA1" w:rsidP="00715EA1">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Purpose of the Study</w:t>
      </w:r>
    </w:p>
    <w:p w:rsidR="00715EA1" w:rsidRPr="00477FB0" w:rsidRDefault="00715EA1" w:rsidP="00715EA1">
      <w:pPr>
        <w:spacing w:after="24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The main purpose of this study is to determine the perception of information and communication technology personnel on the safety management practices adopted for effective service delivery in universities in Enugu State. Specifically, the study sought: to determine</w:t>
      </w:r>
    </w:p>
    <w:p w:rsidR="00715EA1" w:rsidRDefault="00715EA1" w:rsidP="00715EA1">
      <w:pPr>
        <w:pStyle w:val="ListParagraph"/>
        <w:numPr>
          <w:ilvl w:val="0"/>
          <w:numId w:val="2"/>
        </w:numPr>
        <w:spacing w:line="480" w:lineRule="auto"/>
        <w:jc w:val="both"/>
        <w:rPr>
          <w:rFonts w:ascii="Times New Roman" w:eastAsia="Times New Roman" w:hAnsi="Times New Roman" w:cs="Times New Roman"/>
          <w:sz w:val="24"/>
          <w:szCs w:val="24"/>
        </w:rPr>
      </w:pPr>
      <w:r w:rsidRPr="00715EA1">
        <w:rPr>
          <w:rFonts w:ascii="Times New Roman" w:eastAsia="Times New Roman" w:hAnsi="Times New Roman" w:cs="Times New Roman"/>
          <w:sz w:val="24"/>
          <w:szCs w:val="24"/>
        </w:rPr>
        <w:t xml:space="preserve">The management commitment practices of safety management required by the ICT personnel for effective service delivery in Universities in Enugu State. </w:t>
      </w:r>
    </w:p>
    <w:p w:rsidR="00715EA1" w:rsidRDefault="00715EA1" w:rsidP="00715EA1">
      <w:pPr>
        <w:pStyle w:val="ListParagraph"/>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15EA1">
        <w:rPr>
          <w:rFonts w:ascii="Times New Roman" w:eastAsia="Times New Roman" w:hAnsi="Times New Roman" w:cs="Times New Roman"/>
          <w:sz w:val="24"/>
          <w:szCs w:val="24"/>
        </w:rPr>
        <w:t>he safety training practi</w:t>
      </w:r>
      <w:r w:rsidR="005B0D4A">
        <w:rPr>
          <w:rFonts w:ascii="Times New Roman" w:eastAsia="Times New Roman" w:hAnsi="Times New Roman" w:cs="Times New Roman"/>
          <w:sz w:val="24"/>
          <w:szCs w:val="24"/>
        </w:rPr>
        <w:t xml:space="preserve">ces of safety management required  </w:t>
      </w:r>
      <w:r w:rsidRPr="00715EA1">
        <w:rPr>
          <w:rFonts w:ascii="Times New Roman" w:eastAsia="Times New Roman" w:hAnsi="Times New Roman" w:cs="Times New Roman"/>
          <w:sz w:val="24"/>
          <w:szCs w:val="24"/>
        </w:rPr>
        <w:t xml:space="preserve"> by the ICT personnel for effective service delivery in Universities in Enugu State. </w:t>
      </w:r>
    </w:p>
    <w:p w:rsidR="00715EA1" w:rsidRDefault="00715EA1" w:rsidP="00715EA1">
      <w:pPr>
        <w:pStyle w:val="ListParagraph"/>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15EA1">
        <w:rPr>
          <w:rFonts w:ascii="Times New Roman" w:eastAsia="Times New Roman" w:hAnsi="Times New Roman" w:cs="Times New Roman"/>
          <w:sz w:val="24"/>
          <w:szCs w:val="24"/>
        </w:rPr>
        <w:t>he workers’ involvement in safety practic</w:t>
      </w:r>
      <w:r w:rsidR="005B0D4A">
        <w:rPr>
          <w:rFonts w:ascii="Times New Roman" w:eastAsia="Times New Roman" w:hAnsi="Times New Roman" w:cs="Times New Roman"/>
          <w:sz w:val="24"/>
          <w:szCs w:val="24"/>
        </w:rPr>
        <w:t xml:space="preserve">es of safety management required </w:t>
      </w:r>
      <w:r w:rsidRPr="00715EA1">
        <w:rPr>
          <w:rFonts w:ascii="Times New Roman" w:eastAsia="Times New Roman" w:hAnsi="Times New Roman" w:cs="Times New Roman"/>
          <w:sz w:val="24"/>
          <w:szCs w:val="24"/>
        </w:rPr>
        <w:t xml:space="preserve">by the ICT personnel for effective service delivery in Universities in Enugu State. </w:t>
      </w:r>
    </w:p>
    <w:p w:rsidR="00715EA1" w:rsidRDefault="00715EA1" w:rsidP="00715EA1">
      <w:pPr>
        <w:pStyle w:val="ListParagraph"/>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15EA1">
        <w:rPr>
          <w:rFonts w:ascii="Times New Roman" w:eastAsia="Times New Roman" w:hAnsi="Times New Roman" w:cs="Times New Roman"/>
          <w:sz w:val="24"/>
          <w:szCs w:val="24"/>
        </w:rPr>
        <w:t xml:space="preserve">he safety communication and feedback practices of safety management </w:t>
      </w:r>
      <w:r w:rsidR="005B0D4A">
        <w:rPr>
          <w:rFonts w:ascii="Times New Roman" w:eastAsia="Times New Roman" w:hAnsi="Times New Roman" w:cs="Times New Roman"/>
          <w:sz w:val="24"/>
          <w:szCs w:val="24"/>
        </w:rPr>
        <w:t>required</w:t>
      </w:r>
      <w:r w:rsidR="005B0D4A" w:rsidRPr="00715EA1">
        <w:rPr>
          <w:rFonts w:ascii="Times New Roman" w:eastAsia="Times New Roman" w:hAnsi="Times New Roman" w:cs="Times New Roman"/>
          <w:sz w:val="24"/>
          <w:szCs w:val="24"/>
        </w:rPr>
        <w:t xml:space="preserve"> </w:t>
      </w:r>
      <w:r w:rsidRPr="00715EA1">
        <w:rPr>
          <w:rFonts w:ascii="Times New Roman" w:eastAsia="Times New Roman" w:hAnsi="Times New Roman" w:cs="Times New Roman"/>
          <w:sz w:val="24"/>
          <w:szCs w:val="24"/>
        </w:rPr>
        <w:t xml:space="preserve">by the ICT personnel for effective service delivery in Universities in Enugu State. </w:t>
      </w:r>
    </w:p>
    <w:p w:rsidR="00715EA1" w:rsidRDefault="00715EA1" w:rsidP="00715EA1">
      <w:pPr>
        <w:pStyle w:val="ListParagraph"/>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15EA1">
        <w:rPr>
          <w:rFonts w:ascii="Times New Roman" w:eastAsia="Times New Roman" w:hAnsi="Times New Roman" w:cs="Times New Roman"/>
          <w:sz w:val="24"/>
          <w:szCs w:val="24"/>
        </w:rPr>
        <w:t xml:space="preserve">he safety rules and procedure practices of safety management </w:t>
      </w:r>
      <w:r w:rsidR="005B0D4A">
        <w:rPr>
          <w:rFonts w:ascii="Times New Roman" w:eastAsia="Times New Roman" w:hAnsi="Times New Roman" w:cs="Times New Roman"/>
          <w:sz w:val="24"/>
          <w:szCs w:val="24"/>
        </w:rPr>
        <w:t>required</w:t>
      </w:r>
      <w:r w:rsidRPr="00715EA1">
        <w:rPr>
          <w:rFonts w:ascii="Times New Roman" w:eastAsia="Times New Roman" w:hAnsi="Times New Roman" w:cs="Times New Roman"/>
          <w:sz w:val="24"/>
          <w:szCs w:val="24"/>
        </w:rPr>
        <w:t xml:space="preserve"> by the ICT personnel for effective service delivery in Universities in Enugu State. </w:t>
      </w:r>
    </w:p>
    <w:p w:rsidR="005B0D4A" w:rsidRDefault="00715EA1" w:rsidP="00037952">
      <w:pPr>
        <w:pStyle w:val="ListParagraph"/>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15EA1">
        <w:rPr>
          <w:rFonts w:ascii="Times New Roman" w:eastAsia="Times New Roman" w:hAnsi="Times New Roman" w:cs="Times New Roman"/>
          <w:sz w:val="24"/>
          <w:szCs w:val="24"/>
        </w:rPr>
        <w:t xml:space="preserve">he safety promotion policies of safety management </w:t>
      </w:r>
      <w:r w:rsidR="005B0D4A">
        <w:rPr>
          <w:rFonts w:ascii="Times New Roman" w:eastAsia="Times New Roman" w:hAnsi="Times New Roman" w:cs="Times New Roman"/>
          <w:sz w:val="24"/>
          <w:szCs w:val="24"/>
        </w:rPr>
        <w:t>required</w:t>
      </w:r>
      <w:r w:rsidRPr="00715EA1">
        <w:rPr>
          <w:rFonts w:ascii="Times New Roman" w:eastAsia="Times New Roman" w:hAnsi="Times New Roman" w:cs="Times New Roman"/>
          <w:sz w:val="24"/>
          <w:szCs w:val="24"/>
        </w:rPr>
        <w:t xml:space="preserve"> by the ICT personnel for effective service delivery in Universities in Enugu State.</w:t>
      </w:r>
    </w:p>
    <w:p w:rsidR="005B0D4A" w:rsidRDefault="005B0D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15EA1" w:rsidRPr="00715EA1" w:rsidRDefault="00715EA1" w:rsidP="00037952">
      <w:pPr>
        <w:pStyle w:val="ListParagraph"/>
        <w:numPr>
          <w:ilvl w:val="0"/>
          <w:numId w:val="2"/>
        </w:numPr>
        <w:spacing w:line="480" w:lineRule="auto"/>
        <w:jc w:val="both"/>
        <w:rPr>
          <w:rFonts w:ascii="Times New Roman" w:eastAsia="Times New Roman" w:hAnsi="Times New Roman" w:cs="Times New Roman"/>
          <w:sz w:val="24"/>
          <w:szCs w:val="24"/>
        </w:rPr>
      </w:pPr>
    </w:p>
    <w:p w:rsidR="00715EA1" w:rsidRPr="00477FB0" w:rsidRDefault="00715EA1" w:rsidP="00715EA1">
      <w:pPr>
        <w:spacing w:after="240"/>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Research Questions</w:t>
      </w:r>
    </w:p>
    <w:p w:rsidR="00715EA1" w:rsidRPr="00477FB0" w:rsidRDefault="00715EA1" w:rsidP="00715EA1">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The following research questions are posed to guide this study:</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1. </w:t>
      </w:r>
      <w:r w:rsidRPr="00477FB0">
        <w:rPr>
          <w:rFonts w:ascii="Times New Roman" w:hAnsi="Times New Roman" w:cs="Times New Roman"/>
          <w:sz w:val="24"/>
          <w:szCs w:val="24"/>
        </w:rPr>
        <w:t xml:space="preserve">What are the </w:t>
      </w:r>
      <w:r w:rsidRPr="00477FB0">
        <w:rPr>
          <w:rFonts w:ascii="Times New Roman" w:eastAsia="Times New Roman" w:hAnsi="Times New Roman" w:cs="Times New Roman"/>
          <w:sz w:val="24"/>
          <w:szCs w:val="24"/>
        </w:rPr>
        <w:t xml:space="preserve">management commitment practices of safety management </w:t>
      </w:r>
      <w:r w:rsidR="005B0D4A">
        <w:rPr>
          <w:rFonts w:ascii="Times New Roman" w:eastAsia="Times New Roman" w:hAnsi="Times New Roman" w:cs="Times New Roman"/>
          <w:sz w:val="24"/>
          <w:szCs w:val="24"/>
        </w:rPr>
        <w:t>required</w:t>
      </w:r>
      <w:r w:rsidRPr="00477FB0">
        <w:rPr>
          <w:rFonts w:ascii="Times New Roman" w:eastAsia="Times New Roman" w:hAnsi="Times New Roman" w:cs="Times New Roman"/>
          <w:sz w:val="24"/>
          <w:szCs w:val="24"/>
        </w:rPr>
        <w:t xml:space="preserve"> by ICT personnel (Administrative, Senior Technical and Technical staff)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2.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 xml:space="preserve">the safety training practices of safety management </w:t>
      </w:r>
      <w:r w:rsidR="005B0D4A">
        <w:rPr>
          <w:rFonts w:ascii="Times New Roman" w:eastAsia="Times New Roman" w:hAnsi="Times New Roman" w:cs="Times New Roman"/>
          <w:sz w:val="24"/>
          <w:szCs w:val="24"/>
        </w:rPr>
        <w:t>required</w:t>
      </w:r>
      <w:r w:rsidR="005B0D4A"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ICT personnel (Administrative, Senior Technical and Technical)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3. </w:t>
      </w:r>
      <w:r>
        <w:rPr>
          <w:rFonts w:ascii="Times New Roman" w:hAnsi="Times New Roman" w:cs="Times New Roman"/>
          <w:sz w:val="24"/>
          <w:szCs w:val="24"/>
        </w:rPr>
        <w:t>What are</w:t>
      </w:r>
      <w:r w:rsidRPr="00477FB0">
        <w:rPr>
          <w:rFonts w:ascii="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the workers’ involvements in safety practices of safety management </w:t>
      </w:r>
      <w:r w:rsidR="005B0D4A">
        <w:rPr>
          <w:rFonts w:ascii="Times New Roman" w:eastAsia="Times New Roman" w:hAnsi="Times New Roman" w:cs="Times New Roman"/>
          <w:sz w:val="24"/>
          <w:szCs w:val="24"/>
        </w:rPr>
        <w:t>required</w:t>
      </w:r>
      <w:r w:rsidR="005B0D4A"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ICT personnel (Administrative, Senior Technical and Technical staff)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4. </w:t>
      </w:r>
      <w:r w:rsidRPr="00477FB0">
        <w:rPr>
          <w:rFonts w:ascii="Times New Roman" w:hAnsi="Times New Roman" w:cs="Times New Roman"/>
          <w:sz w:val="24"/>
          <w:szCs w:val="24"/>
        </w:rPr>
        <w:t xml:space="preserve">What is </w:t>
      </w:r>
      <w:r w:rsidRPr="00477FB0">
        <w:rPr>
          <w:rFonts w:ascii="Times New Roman" w:eastAsia="Times New Roman" w:hAnsi="Times New Roman" w:cs="Times New Roman"/>
          <w:sz w:val="24"/>
          <w:szCs w:val="24"/>
        </w:rPr>
        <w:t xml:space="preserve">the safety communication and feedback practices of safety management </w:t>
      </w:r>
      <w:r w:rsidR="005B0D4A">
        <w:rPr>
          <w:rFonts w:ascii="Times New Roman" w:eastAsia="Times New Roman" w:hAnsi="Times New Roman" w:cs="Times New Roman"/>
          <w:sz w:val="24"/>
          <w:szCs w:val="24"/>
        </w:rPr>
        <w:t>required</w:t>
      </w:r>
      <w:r w:rsidR="005B0D4A"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ICT personnel (Administrative, Senior Technical and Technical staff)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5.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 xml:space="preserve">the safety rules and procedure practices of safety management </w:t>
      </w:r>
      <w:r w:rsidR="005B0D4A">
        <w:rPr>
          <w:rFonts w:ascii="Times New Roman" w:eastAsia="Times New Roman" w:hAnsi="Times New Roman" w:cs="Times New Roman"/>
          <w:sz w:val="24"/>
          <w:szCs w:val="24"/>
        </w:rPr>
        <w:t>required</w:t>
      </w:r>
      <w:r w:rsidRPr="00477FB0">
        <w:rPr>
          <w:rFonts w:ascii="Times New Roman" w:eastAsia="Times New Roman" w:hAnsi="Times New Roman" w:cs="Times New Roman"/>
          <w:sz w:val="24"/>
          <w:szCs w:val="24"/>
        </w:rPr>
        <w:t xml:space="preserve"> by ICT personnel (Administrative, Senior Technical and Technical staff) for effective service delivery in Universities in Enugu State? </w:t>
      </w:r>
    </w:p>
    <w:p w:rsidR="00715EA1" w:rsidRPr="00715EA1" w:rsidRDefault="00715EA1" w:rsidP="00715EA1">
      <w:pPr>
        <w:spacing w:after="240" w:line="480" w:lineRule="auto"/>
        <w:ind w:left="360" w:hanging="360"/>
        <w:jc w:val="both"/>
        <w:rPr>
          <w:rFonts w:ascii="Times New Roman" w:eastAsia="Times New Roman" w:hAnsi="Times New Roman" w:cs="Times New Roman"/>
          <w:b/>
          <w:sz w:val="24"/>
          <w:szCs w:val="24"/>
        </w:rPr>
      </w:pPr>
      <w:r w:rsidRPr="00477FB0">
        <w:rPr>
          <w:rFonts w:ascii="Times New Roman" w:eastAsia="Times New Roman" w:hAnsi="Times New Roman" w:cs="Times New Roman"/>
          <w:sz w:val="24"/>
          <w:szCs w:val="24"/>
        </w:rPr>
        <w:t xml:space="preserve">6.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 xml:space="preserve">the safety promotion policies of safety management </w:t>
      </w:r>
      <w:r w:rsidR="005B0D4A">
        <w:rPr>
          <w:rFonts w:ascii="Times New Roman" w:eastAsia="Times New Roman" w:hAnsi="Times New Roman" w:cs="Times New Roman"/>
          <w:sz w:val="24"/>
          <w:szCs w:val="24"/>
        </w:rPr>
        <w:t>required</w:t>
      </w:r>
      <w:r w:rsidR="005B0D4A"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by ICT personnel (Administrative, Senior Technical and Technical staff) for effective service delivery in Universities in Enugu State?</w:t>
      </w:r>
    </w:p>
    <w:p w:rsidR="00715EA1" w:rsidRPr="00477FB0" w:rsidRDefault="00715EA1" w:rsidP="00715EA1">
      <w:pPr>
        <w:tabs>
          <w:tab w:val="left" w:pos="3165"/>
        </w:tabs>
        <w:jc w:val="both"/>
        <w:rPr>
          <w:rFonts w:ascii="Times New Roman" w:hAnsi="Times New Roman" w:cs="Times New Roman"/>
          <w:b/>
          <w:sz w:val="24"/>
          <w:szCs w:val="24"/>
        </w:rPr>
      </w:pPr>
      <w:r w:rsidRPr="00477FB0">
        <w:rPr>
          <w:rFonts w:ascii="Times New Roman" w:hAnsi="Times New Roman" w:cs="Times New Roman"/>
          <w:b/>
          <w:sz w:val="24"/>
          <w:szCs w:val="24"/>
        </w:rPr>
        <w:lastRenderedPageBreak/>
        <w:t xml:space="preserve">Hypotheses </w:t>
      </w:r>
      <w:r w:rsidRPr="00477FB0">
        <w:rPr>
          <w:rFonts w:ascii="Times New Roman" w:hAnsi="Times New Roman" w:cs="Times New Roman"/>
          <w:b/>
          <w:sz w:val="24"/>
          <w:szCs w:val="24"/>
        </w:rPr>
        <w:tab/>
      </w:r>
    </w:p>
    <w:p w:rsidR="00715EA1" w:rsidRPr="00477FB0" w:rsidRDefault="00715EA1" w:rsidP="00715EA1">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The following </w:t>
      </w:r>
      <w:r w:rsidRPr="00477FB0">
        <w:rPr>
          <w:rFonts w:ascii="Times New Roman" w:eastAsia="TimesNewRoman" w:hAnsi="Times New Roman" w:cs="Times New Roman"/>
          <w:sz w:val="24"/>
          <w:szCs w:val="24"/>
        </w:rPr>
        <w:t>null hypotheses were</w:t>
      </w:r>
      <w:r w:rsidRPr="00477FB0">
        <w:rPr>
          <w:rFonts w:ascii="Times New Roman" w:hAnsi="Times New Roman" w:cs="Times New Roman"/>
          <w:sz w:val="24"/>
          <w:szCs w:val="24"/>
        </w:rPr>
        <w:t xml:space="preserve"> formulated to guide the study and </w:t>
      </w:r>
      <w:r w:rsidRPr="00477FB0">
        <w:rPr>
          <w:rFonts w:ascii="Times New Roman" w:eastAsia="TimesNewRoman" w:hAnsi="Times New Roman" w:cs="Times New Roman"/>
          <w:sz w:val="24"/>
          <w:szCs w:val="24"/>
        </w:rPr>
        <w:t xml:space="preserve">will be tested </w:t>
      </w:r>
      <w:proofErr w:type="gramStart"/>
      <w:r w:rsidRPr="00477FB0">
        <w:rPr>
          <w:rFonts w:ascii="Times New Roman" w:eastAsia="TimesNewRoman" w:hAnsi="Times New Roman" w:cs="Times New Roman"/>
          <w:sz w:val="24"/>
          <w:szCs w:val="24"/>
        </w:rPr>
        <w:t>at 0.05 level of significance</w:t>
      </w:r>
      <w:proofErr w:type="gramEnd"/>
      <w:r w:rsidRPr="00477FB0">
        <w:rPr>
          <w:rFonts w:ascii="Times New Roman" w:hAnsi="Times New Roman" w:cs="Times New Roman"/>
          <w:sz w:val="24"/>
          <w:szCs w:val="24"/>
        </w:rPr>
        <w:t>:</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1</w:t>
      </w:r>
      <w:r w:rsidRPr="00477FB0">
        <w:rPr>
          <w:rFonts w:ascii="Times New Roman" w:hAnsi="Times New Roman" w:cs="Times New Roman"/>
          <w:b/>
          <w:sz w:val="24"/>
          <w:szCs w:val="24"/>
        </w:rPr>
        <w:t>:</w:t>
      </w:r>
      <w:r>
        <w:rPr>
          <w:rFonts w:ascii="Times New Roman" w:hAnsi="Times New Roman" w:cs="Times New Roman"/>
          <w:b/>
          <w:sz w:val="24"/>
          <w:szCs w:val="24"/>
        </w:rPr>
        <w:t xml:space="preserve"> </w:t>
      </w:r>
      <w:r w:rsidRPr="00477FB0">
        <w:rPr>
          <w:rFonts w:ascii="Times New Roman" w:hAnsi="Times New Roman" w:cs="Times New Roman"/>
          <w:sz w:val="24"/>
          <w:szCs w:val="24"/>
        </w:rPr>
        <w:t xml:space="preserve">There is no significant difference in the mean ratings of ICT personnel staff </w:t>
      </w:r>
      <w:r w:rsidRPr="00477FB0">
        <w:rPr>
          <w:rFonts w:ascii="Times New Roman" w:eastAsia="Times New Roman" w:hAnsi="Times New Roman" w:cs="Times New Roman"/>
          <w:sz w:val="24"/>
          <w:szCs w:val="24"/>
        </w:rPr>
        <w:t>on the management commitment practices of safety management for effective service delivery in Universities in Enugu State.</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2</w:t>
      </w:r>
      <w:r w:rsidRPr="00477FB0">
        <w:rPr>
          <w:rFonts w:ascii="Times New Roman" w:hAnsi="Times New Roman" w:cs="Times New Roman"/>
          <w:b/>
          <w:sz w:val="24"/>
          <w:szCs w:val="24"/>
        </w:rPr>
        <w:t>:</w:t>
      </w:r>
      <w:r w:rsidRPr="00477FB0">
        <w:rPr>
          <w:rFonts w:ascii="Times New Roman" w:hAnsi="Times New Roman" w:cs="Times New Roman"/>
          <w:sz w:val="24"/>
          <w:szCs w:val="24"/>
        </w:rPr>
        <w:t xml:space="preserve"> There is no significant difference in the mean ratings of ICT </w:t>
      </w:r>
      <w:r>
        <w:rPr>
          <w:rFonts w:ascii="Times New Roman" w:eastAsia="Times New Roman" w:hAnsi="Times New Roman" w:cs="Times New Roman"/>
          <w:sz w:val="24"/>
          <w:szCs w:val="24"/>
        </w:rPr>
        <w:t>personnel</w:t>
      </w:r>
      <w:r w:rsidRPr="00477FB0">
        <w:rPr>
          <w:rFonts w:ascii="Times New Roman" w:eastAsia="Times New Roman" w:hAnsi="Times New Roman" w:cs="Times New Roman"/>
          <w:sz w:val="24"/>
          <w:szCs w:val="24"/>
        </w:rPr>
        <w:t xml:space="preserve">, </w:t>
      </w:r>
      <w:r w:rsidRPr="00477FB0">
        <w:rPr>
          <w:rFonts w:ascii="Times New Roman" w:hAnsi="Times New Roman" w:cs="Times New Roman"/>
          <w:sz w:val="24"/>
          <w:szCs w:val="24"/>
        </w:rPr>
        <w:t xml:space="preserve">on </w:t>
      </w:r>
      <w:r w:rsidRPr="00477FB0">
        <w:rPr>
          <w:rFonts w:ascii="Times New Roman" w:eastAsia="Times New Roman" w:hAnsi="Times New Roman" w:cs="Times New Roman"/>
          <w:sz w:val="24"/>
          <w:szCs w:val="24"/>
        </w:rPr>
        <w:t xml:space="preserve">safety training practices of safety management </w:t>
      </w:r>
      <w:r w:rsidR="00E47E2D">
        <w:rPr>
          <w:rFonts w:ascii="Times New Roman" w:eastAsia="Times New Roman" w:hAnsi="Times New Roman" w:cs="Times New Roman"/>
          <w:sz w:val="24"/>
          <w:szCs w:val="24"/>
        </w:rPr>
        <w:t>required</w:t>
      </w:r>
      <w:r w:rsidR="00E47E2D"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w:t>
      </w:r>
      <w:r w:rsidRPr="00477FB0">
        <w:rPr>
          <w:rFonts w:ascii="Times New Roman" w:hAnsi="Times New Roman" w:cs="Times New Roman"/>
          <w:sz w:val="24"/>
          <w:szCs w:val="24"/>
        </w:rPr>
        <w:t>ICT</w:t>
      </w:r>
      <w:r w:rsidRPr="00477FB0">
        <w:rPr>
          <w:rFonts w:ascii="Times New Roman" w:eastAsia="Times New Roman" w:hAnsi="Times New Roman" w:cs="Times New Roman"/>
          <w:sz w:val="24"/>
          <w:szCs w:val="24"/>
        </w:rPr>
        <w:t xml:space="preserve">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3</w:t>
      </w:r>
      <w:r w:rsidRPr="00477FB0">
        <w:rPr>
          <w:rFonts w:ascii="Times New Roman" w:hAnsi="Times New Roman" w:cs="Times New Roman"/>
          <w:b/>
          <w:sz w:val="24"/>
          <w:szCs w:val="24"/>
        </w:rPr>
        <w:t>:</w:t>
      </w:r>
      <w:r w:rsidRPr="00477FB0">
        <w:rPr>
          <w:rFonts w:ascii="Times New Roman" w:hAnsi="Times New Roman" w:cs="Times New Roman"/>
          <w:sz w:val="24"/>
          <w:szCs w:val="24"/>
        </w:rPr>
        <w:t xml:space="preserve"> There is no significant difference in th</w:t>
      </w:r>
      <w:r>
        <w:rPr>
          <w:rFonts w:ascii="Times New Roman" w:hAnsi="Times New Roman" w:cs="Times New Roman"/>
          <w:sz w:val="24"/>
          <w:szCs w:val="24"/>
        </w:rPr>
        <w:t>e mean ratings of administrative</w:t>
      </w:r>
      <w:r w:rsidRPr="00477FB0">
        <w:rPr>
          <w:rFonts w:ascii="Times New Roman" w:hAnsi="Times New Roman" w:cs="Times New Roman"/>
          <w:sz w:val="24"/>
          <w:szCs w:val="24"/>
        </w:rPr>
        <w:t xml:space="preserve"> staff</w:t>
      </w:r>
      <w:r>
        <w:rPr>
          <w:rFonts w:ascii="Times New Roman" w:hAnsi="Times New Roman" w:cs="Times New Roman"/>
          <w:sz w:val="24"/>
          <w:szCs w:val="24"/>
        </w:rPr>
        <w:t xml:space="preserve"> </w:t>
      </w:r>
      <w:r w:rsidRPr="00477FB0">
        <w:rPr>
          <w:rFonts w:ascii="Times New Roman" w:hAnsi="Times New Roman" w:cs="Times New Roman"/>
          <w:sz w:val="24"/>
          <w:szCs w:val="24"/>
        </w:rPr>
        <w:t>involvement in the</w:t>
      </w:r>
      <w:r w:rsidRPr="00477FB0">
        <w:rPr>
          <w:rFonts w:ascii="Times New Roman" w:eastAsia="Times New Roman" w:hAnsi="Times New Roman" w:cs="Times New Roman"/>
          <w:sz w:val="24"/>
          <w:szCs w:val="24"/>
        </w:rPr>
        <w:t xml:space="preserve"> safety management </w:t>
      </w:r>
      <w:r w:rsidR="00E47E2D">
        <w:rPr>
          <w:rFonts w:ascii="Times New Roman" w:eastAsia="Times New Roman" w:hAnsi="Times New Roman" w:cs="Times New Roman"/>
          <w:sz w:val="24"/>
          <w:szCs w:val="24"/>
        </w:rPr>
        <w:t>required</w:t>
      </w:r>
      <w:r w:rsidR="00E47E2D"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the </w:t>
      </w:r>
      <w:r w:rsidRPr="00477FB0">
        <w:rPr>
          <w:rFonts w:ascii="Times New Roman" w:hAnsi="Times New Roman" w:cs="Times New Roman"/>
          <w:sz w:val="24"/>
          <w:szCs w:val="24"/>
        </w:rPr>
        <w:t>ICT</w:t>
      </w:r>
      <w:r w:rsidRPr="00477FB0">
        <w:rPr>
          <w:rFonts w:ascii="Times New Roman" w:eastAsia="Times New Roman" w:hAnsi="Times New Roman" w:cs="Times New Roman"/>
          <w:sz w:val="24"/>
          <w:szCs w:val="24"/>
        </w:rPr>
        <w:t xml:space="preserve"> personnel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4</w:t>
      </w:r>
      <w:r w:rsidRPr="00477FB0">
        <w:rPr>
          <w:rFonts w:ascii="Times New Roman" w:hAnsi="Times New Roman" w:cs="Times New Roman"/>
          <w:b/>
          <w:sz w:val="24"/>
          <w:szCs w:val="24"/>
        </w:rPr>
        <w:t>:</w:t>
      </w:r>
      <w:r w:rsidRPr="00477FB0">
        <w:rPr>
          <w:rFonts w:ascii="Times New Roman" w:hAnsi="Times New Roman" w:cs="Times New Roman"/>
          <w:sz w:val="24"/>
          <w:szCs w:val="24"/>
        </w:rPr>
        <w:t xml:space="preserve"> There is no significant difference in the mean responses of ICT on </w:t>
      </w:r>
      <w:r w:rsidRPr="00477FB0">
        <w:rPr>
          <w:rFonts w:ascii="Times New Roman" w:eastAsia="Times New Roman" w:hAnsi="Times New Roman" w:cs="Times New Roman"/>
          <w:sz w:val="24"/>
          <w:szCs w:val="24"/>
        </w:rPr>
        <w:t>the safety communication and feedback practices of safety management</w:t>
      </w:r>
      <w:r w:rsidR="00E47E2D" w:rsidRPr="00E47E2D">
        <w:rPr>
          <w:rFonts w:ascii="Times New Roman" w:eastAsia="Times New Roman" w:hAnsi="Times New Roman" w:cs="Times New Roman"/>
          <w:sz w:val="24"/>
          <w:szCs w:val="24"/>
        </w:rPr>
        <w:t xml:space="preserve"> </w:t>
      </w:r>
      <w:r w:rsidR="00E47E2D">
        <w:rPr>
          <w:rFonts w:ascii="Times New Roman" w:eastAsia="Times New Roman" w:hAnsi="Times New Roman" w:cs="Times New Roman"/>
          <w:sz w:val="24"/>
          <w:szCs w:val="24"/>
        </w:rPr>
        <w:t>required</w:t>
      </w:r>
      <w:r w:rsidR="00E47E2D"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w:t>
      </w:r>
      <w:r w:rsidRPr="00477FB0">
        <w:rPr>
          <w:rFonts w:ascii="Times New Roman" w:hAnsi="Times New Roman" w:cs="Times New Roman"/>
          <w:sz w:val="24"/>
          <w:szCs w:val="24"/>
        </w:rPr>
        <w:t>ICT</w:t>
      </w:r>
      <w:r w:rsidRPr="00477FB0">
        <w:rPr>
          <w:rFonts w:ascii="Times New Roman" w:eastAsia="Times New Roman" w:hAnsi="Times New Roman" w:cs="Times New Roman"/>
          <w:sz w:val="24"/>
          <w:szCs w:val="24"/>
        </w:rPr>
        <w:t xml:space="preserve"> personnel for effective service delivery in Universities in Enugu State. </w:t>
      </w:r>
    </w:p>
    <w:p w:rsidR="00715EA1" w:rsidRPr="00477FB0" w:rsidRDefault="00715EA1" w:rsidP="00715EA1">
      <w:pPr>
        <w:spacing w:line="480" w:lineRule="auto"/>
        <w:ind w:left="360" w:hanging="360"/>
        <w:jc w:val="both"/>
        <w:rPr>
          <w:rFonts w:ascii="Times New Roman" w:eastAsia="Times New Roman" w:hAnsi="Times New Roman" w:cs="Times New Roman"/>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5</w:t>
      </w:r>
      <w:r w:rsidRPr="00477FB0">
        <w:rPr>
          <w:rFonts w:ascii="Times New Roman" w:hAnsi="Times New Roman" w:cs="Times New Roman"/>
          <w:b/>
          <w:sz w:val="24"/>
          <w:szCs w:val="24"/>
        </w:rPr>
        <w:t>:</w:t>
      </w:r>
      <w:r w:rsidRPr="00477FB0">
        <w:rPr>
          <w:rFonts w:ascii="Times New Roman" w:hAnsi="Times New Roman" w:cs="Times New Roman"/>
          <w:sz w:val="24"/>
          <w:szCs w:val="24"/>
        </w:rPr>
        <w:t xml:space="preserve"> There is no significant difference in the mean responses of ICT </w:t>
      </w:r>
      <w:r>
        <w:rPr>
          <w:rFonts w:ascii="Times New Roman" w:eastAsia="Times New Roman" w:hAnsi="Times New Roman" w:cs="Times New Roman"/>
          <w:sz w:val="24"/>
          <w:szCs w:val="24"/>
        </w:rPr>
        <w:t>personnel</w:t>
      </w:r>
      <w:r w:rsidRPr="00477FB0">
        <w:rPr>
          <w:rFonts w:ascii="Times New Roman" w:eastAsia="Times New Roman" w:hAnsi="Times New Roman" w:cs="Times New Roman"/>
          <w:sz w:val="24"/>
          <w:szCs w:val="24"/>
        </w:rPr>
        <w:t xml:space="preserve"> </w:t>
      </w:r>
      <w:r w:rsidRPr="00477FB0">
        <w:rPr>
          <w:rFonts w:ascii="Times New Roman" w:hAnsi="Times New Roman" w:cs="Times New Roman"/>
          <w:sz w:val="24"/>
          <w:szCs w:val="24"/>
        </w:rPr>
        <w:t xml:space="preserve">on the </w:t>
      </w:r>
      <w:r w:rsidRPr="00477FB0">
        <w:rPr>
          <w:rFonts w:ascii="Times New Roman" w:eastAsia="Times New Roman" w:hAnsi="Times New Roman" w:cs="Times New Roman"/>
          <w:sz w:val="24"/>
          <w:szCs w:val="24"/>
        </w:rPr>
        <w:t xml:space="preserve">safety rules and procedure practices of safety management </w:t>
      </w:r>
      <w:r w:rsidR="00E47E2D">
        <w:rPr>
          <w:rFonts w:ascii="Times New Roman" w:eastAsia="Times New Roman" w:hAnsi="Times New Roman" w:cs="Times New Roman"/>
          <w:sz w:val="24"/>
          <w:szCs w:val="24"/>
        </w:rPr>
        <w:t>required</w:t>
      </w:r>
      <w:r w:rsidR="00E47E2D" w:rsidRPr="00477FB0">
        <w:rPr>
          <w:rFonts w:ascii="Times New Roman" w:eastAsia="Times New Roman" w:hAnsi="Times New Roman" w:cs="Times New Roman"/>
          <w:sz w:val="24"/>
          <w:szCs w:val="24"/>
        </w:rPr>
        <w:t xml:space="preserve"> </w:t>
      </w:r>
      <w:r w:rsidRPr="00477FB0">
        <w:rPr>
          <w:rFonts w:ascii="Times New Roman" w:eastAsia="Times New Roman" w:hAnsi="Times New Roman" w:cs="Times New Roman"/>
          <w:sz w:val="24"/>
          <w:szCs w:val="24"/>
        </w:rPr>
        <w:t xml:space="preserve">by the </w:t>
      </w:r>
      <w:r w:rsidRPr="00477FB0">
        <w:rPr>
          <w:rFonts w:ascii="Times New Roman" w:hAnsi="Times New Roman" w:cs="Times New Roman"/>
          <w:sz w:val="24"/>
          <w:szCs w:val="24"/>
        </w:rPr>
        <w:t>ICT</w:t>
      </w:r>
      <w:r w:rsidRPr="00477FB0">
        <w:rPr>
          <w:rFonts w:ascii="Times New Roman" w:eastAsia="Times New Roman" w:hAnsi="Times New Roman" w:cs="Times New Roman"/>
          <w:sz w:val="24"/>
          <w:szCs w:val="24"/>
        </w:rPr>
        <w:t xml:space="preserve"> personnel for effective service delivery in Universities in Enugu State. </w:t>
      </w:r>
    </w:p>
    <w:p w:rsidR="00037952" w:rsidRPr="00715EA1" w:rsidRDefault="00715EA1" w:rsidP="00715EA1">
      <w:pPr>
        <w:spacing w:after="240" w:line="480" w:lineRule="auto"/>
        <w:ind w:left="360" w:hanging="360"/>
        <w:jc w:val="both"/>
        <w:rPr>
          <w:rFonts w:ascii="Times New Roman" w:eastAsia="Times New Roman" w:hAnsi="Times New Roman" w:cs="Times New Roman"/>
          <w:b/>
          <w:sz w:val="24"/>
          <w:szCs w:val="24"/>
        </w:rPr>
      </w:pPr>
      <w:r w:rsidRPr="00477FB0">
        <w:rPr>
          <w:rFonts w:ascii="Times New Roman" w:hAnsi="Times New Roman" w:cs="Times New Roman"/>
          <w:b/>
          <w:sz w:val="24"/>
          <w:szCs w:val="24"/>
        </w:rPr>
        <w:t>H0</w:t>
      </w:r>
      <w:r w:rsidRPr="00477FB0">
        <w:rPr>
          <w:rFonts w:ascii="Times New Roman" w:hAnsi="Times New Roman" w:cs="Times New Roman"/>
          <w:b/>
          <w:sz w:val="24"/>
          <w:szCs w:val="24"/>
          <w:vertAlign w:val="subscript"/>
        </w:rPr>
        <w:t>6</w:t>
      </w:r>
      <w:r w:rsidRPr="00477FB0">
        <w:rPr>
          <w:rFonts w:ascii="Times New Roman" w:hAnsi="Times New Roman" w:cs="Times New Roman"/>
          <w:b/>
          <w:sz w:val="24"/>
          <w:szCs w:val="24"/>
        </w:rPr>
        <w:t>:</w:t>
      </w:r>
      <w:r>
        <w:rPr>
          <w:rFonts w:ascii="Times New Roman" w:hAnsi="Times New Roman" w:cs="Times New Roman"/>
          <w:b/>
          <w:sz w:val="24"/>
          <w:szCs w:val="24"/>
        </w:rPr>
        <w:t xml:space="preserve"> </w:t>
      </w:r>
      <w:r w:rsidRPr="00477FB0">
        <w:rPr>
          <w:rFonts w:ascii="Times New Roman" w:hAnsi="Times New Roman" w:cs="Times New Roman"/>
          <w:sz w:val="24"/>
          <w:szCs w:val="24"/>
        </w:rPr>
        <w:t xml:space="preserve">There is no significant difference in the mean responses of ICT </w:t>
      </w:r>
      <w:r>
        <w:rPr>
          <w:rFonts w:ascii="Times New Roman" w:eastAsia="Times New Roman" w:hAnsi="Times New Roman" w:cs="Times New Roman"/>
          <w:sz w:val="24"/>
          <w:szCs w:val="24"/>
        </w:rPr>
        <w:t>personnel</w:t>
      </w:r>
      <w:r w:rsidRPr="00477FB0">
        <w:rPr>
          <w:rFonts w:ascii="Times New Roman" w:eastAsia="Times New Roman" w:hAnsi="Times New Roman" w:cs="Times New Roman"/>
          <w:sz w:val="24"/>
          <w:szCs w:val="24"/>
        </w:rPr>
        <w:t xml:space="preserve"> </w:t>
      </w:r>
      <w:r w:rsidRPr="00477FB0">
        <w:rPr>
          <w:rFonts w:ascii="Times New Roman" w:hAnsi="Times New Roman" w:cs="Times New Roman"/>
          <w:sz w:val="24"/>
          <w:szCs w:val="24"/>
        </w:rPr>
        <w:t xml:space="preserve">on the </w:t>
      </w:r>
      <w:r w:rsidRPr="00477FB0">
        <w:rPr>
          <w:rFonts w:ascii="Times New Roman" w:eastAsia="Times New Roman" w:hAnsi="Times New Roman" w:cs="Times New Roman"/>
          <w:sz w:val="24"/>
          <w:szCs w:val="24"/>
        </w:rPr>
        <w:t xml:space="preserve">safety promotion policies of safety management </w:t>
      </w:r>
      <w:r w:rsidR="00E47E2D">
        <w:rPr>
          <w:rFonts w:ascii="Times New Roman" w:eastAsia="Times New Roman" w:hAnsi="Times New Roman" w:cs="Times New Roman"/>
          <w:sz w:val="24"/>
          <w:szCs w:val="24"/>
        </w:rPr>
        <w:t>required</w:t>
      </w:r>
      <w:r w:rsidRPr="00477FB0">
        <w:rPr>
          <w:rFonts w:ascii="Times New Roman" w:eastAsia="Times New Roman" w:hAnsi="Times New Roman" w:cs="Times New Roman"/>
          <w:sz w:val="24"/>
          <w:szCs w:val="24"/>
        </w:rPr>
        <w:t xml:space="preserve"> by the </w:t>
      </w:r>
      <w:r w:rsidRPr="00477FB0">
        <w:rPr>
          <w:rFonts w:ascii="Times New Roman" w:hAnsi="Times New Roman" w:cs="Times New Roman"/>
          <w:sz w:val="24"/>
          <w:szCs w:val="24"/>
        </w:rPr>
        <w:t>ICT</w:t>
      </w:r>
      <w:r w:rsidRPr="00477FB0">
        <w:rPr>
          <w:rFonts w:ascii="Times New Roman" w:eastAsia="Times New Roman" w:hAnsi="Times New Roman" w:cs="Times New Roman"/>
          <w:sz w:val="24"/>
          <w:szCs w:val="24"/>
        </w:rPr>
        <w:t xml:space="preserve"> personnel for effective service delivery in Universities in Enugu State.</w:t>
      </w:r>
    </w:p>
    <w:p w:rsidR="00715EA1" w:rsidRPr="00477FB0" w:rsidRDefault="00715EA1" w:rsidP="00715EA1">
      <w:pPr>
        <w:jc w:val="both"/>
        <w:rPr>
          <w:rFonts w:ascii="Times New Roman" w:hAnsi="Times New Roman" w:cs="Times New Roman"/>
          <w:b/>
          <w:sz w:val="24"/>
          <w:szCs w:val="24"/>
        </w:rPr>
      </w:pPr>
      <w:r w:rsidRPr="00477FB0">
        <w:rPr>
          <w:rFonts w:ascii="Times New Roman" w:hAnsi="Times New Roman" w:cs="Times New Roman"/>
          <w:b/>
          <w:sz w:val="24"/>
          <w:szCs w:val="24"/>
        </w:rPr>
        <w:lastRenderedPageBreak/>
        <w:t xml:space="preserve">Scope of the Study </w:t>
      </w:r>
    </w:p>
    <w:p w:rsidR="00715EA1" w:rsidRPr="00477FB0" w:rsidRDefault="00715EA1" w:rsidP="00715EA1">
      <w:pPr>
        <w:spacing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be delimited to the </w:t>
      </w:r>
      <w:r w:rsidRPr="00477FB0">
        <w:rPr>
          <w:rFonts w:ascii="Times New Roman" w:hAnsi="Times New Roman" w:cs="Times New Roman"/>
          <w:sz w:val="24"/>
          <w:szCs w:val="24"/>
        </w:rPr>
        <w:t>perception of Information and Communication Technology (ICT) personnel on the safety management practices adopted for effective service del</w:t>
      </w:r>
      <w:r>
        <w:rPr>
          <w:rFonts w:ascii="Times New Roman" w:hAnsi="Times New Roman" w:cs="Times New Roman"/>
          <w:sz w:val="24"/>
          <w:szCs w:val="24"/>
        </w:rPr>
        <w:t>ivery in universities in Enugu S</w:t>
      </w:r>
      <w:r w:rsidRPr="00477FB0">
        <w:rPr>
          <w:rFonts w:ascii="Times New Roman" w:hAnsi="Times New Roman" w:cs="Times New Roman"/>
          <w:sz w:val="24"/>
          <w:szCs w:val="24"/>
        </w:rPr>
        <w:t xml:space="preserve">tate, Nigeria. </w:t>
      </w:r>
      <w:r>
        <w:rPr>
          <w:rFonts w:ascii="Times New Roman" w:hAnsi="Times New Roman" w:cs="Times New Roman"/>
          <w:sz w:val="24"/>
          <w:szCs w:val="24"/>
        </w:rPr>
        <w:t xml:space="preserve">The study will cover the </w:t>
      </w:r>
      <w:r w:rsidRPr="00477FB0">
        <w:rPr>
          <w:rFonts w:ascii="Times New Roman" w:eastAsia="Times New Roman" w:hAnsi="Times New Roman" w:cs="Times New Roman"/>
          <w:sz w:val="24"/>
          <w:szCs w:val="24"/>
        </w:rPr>
        <w:t>management commitment practices</w:t>
      </w:r>
      <w:r>
        <w:rPr>
          <w:rFonts w:ascii="Times New Roman" w:eastAsia="Times New Roman" w:hAnsi="Times New Roman" w:cs="Times New Roman"/>
          <w:sz w:val="24"/>
          <w:szCs w:val="24"/>
        </w:rPr>
        <w:t>,</w:t>
      </w:r>
      <w:r w:rsidRPr="00477FB0">
        <w:rPr>
          <w:rFonts w:ascii="Times New Roman" w:eastAsia="Times New Roman" w:hAnsi="Times New Roman" w:cs="Times New Roman"/>
          <w:sz w:val="24"/>
          <w:szCs w:val="24"/>
        </w:rPr>
        <w:t xml:space="preserve"> safety training practices, safety communication and feedback practices, safety rules and procedure practices, safety promotion policies of safety management adopted by the ICT </w:t>
      </w:r>
      <w:r>
        <w:rPr>
          <w:rFonts w:ascii="Times New Roman" w:eastAsia="Times New Roman" w:hAnsi="Times New Roman" w:cs="Times New Roman"/>
          <w:sz w:val="24"/>
          <w:szCs w:val="24"/>
        </w:rPr>
        <w:t xml:space="preserve">staff </w:t>
      </w:r>
      <w:r w:rsidRPr="00477FB0">
        <w:rPr>
          <w:rFonts w:ascii="Times New Roman" w:eastAsia="Times New Roman" w:hAnsi="Times New Roman" w:cs="Times New Roman"/>
          <w:sz w:val="24"/>
          <w:szCs w:val="24"/>
        </w:rPr>
        <w:t>for effective service delivery in universities</w:t>
      </w:r>
      <w:r w:rsidRPr="00477FB0">
        <w:rPr>
          <w:rFonts w:ascii="Times New Roman" w:hAnsi="Times New Roman" w:cs="Times New Roman"/>
          <w:sz w:val="24"/>
          <w:szCs w:val="24"/>
        </w:rPr>
        <w:t xml:space="preserve">. This study is also delimited to ICT personnel namely administrators in universities in Enugu State. </w:t>
      </w:r>
      <w:r w:rsidR="0000002E">
        <w:rPr>
          <w:rFonts w:ascii="Times New Roman" w:hAnsi="Times New Roman" w:cs="Times New Roman"/>
          <w:sz w:val="24"/>
          <w:szCs w:val="24"/>
        </w:rPr>
        <w:t>T</w:t>
      </w:r>
      <w:r w:rsidRPr="00477FB0">
        <w:rPr>
          <w:rFonts w:ascii="Times New Roman" w:hAnsi="Times New Roman" w:cs="Times New Roman"/>
          <w:sz w:val="24"/>
          <w:szCs w:val="24"/>
        </w:rPr>
        <w:t xml:space="preserve">he study is further delimited to </w:t>
      </w:r>
      <w:r w:rsidR="0000002E">
        <w:rPr>
          <w:rFonts w:ascii="Times New Roman" w:hAnsi="Times New Roman" w:cs="Times New Roman"/>
          <w:sz w:val="24"/>
          <w:szCs w:val="24"/>
        </w:rPr>
        <w:t xml:space="preserve">public universities in Enugu State: </w:t>
      </w:r>
      <w:r w:rsidRPr="00477FB0">
        <w:rPr>
          <w:rFonts w:ascii="Times New Roman" w:hAnsi="Times New Roman" w:cs="Times New Roman"/>
          <w:sz w:val="24"/>
          <w:szCs w:val="24"/>
        </w:rPr>
        <w:t xml:space="preserve">University of Nigeria, (UNN) and Enugu State University of technology (ESUT). </w:t>
      </w:r>
    </w:p>
    <w:p w:rsidR="00073426" w:rsidRPr="00073426" w:rsidRDefault="00073426" w:rsidP="00073426">
      <w:pPr>
        <w:spacing w:after="0" w:line="480" w:lineRule="auto"/>
        <w:jc w:val="both"/>
        <w:rPr>
          <w:rFonts w:ascii="Times New Roman" w:hAnsi="Times New Roman"/>
          <w:b/>
          <w:sz w:val="24"/>
          <w:szCs w:val="24"/>
        </w:rPr>
      </w:pPr>
      <w:r w:rsidRPr="00073426">
        <w:rPr>
          <w:rFonts w:ascii="Times New Roman" w:hAnsi="Times New Roman"/>
          <w:b/>
          <w:sz w:val="24"/>
          <w:szCs w:val="24"/>
        </w:rPr>
        <w:t>Significance of the Study</w:t>
      </w:r>
    </w:p>
    <w:p w:rsidR="00DE1E6F" w:rsidRDefault="00073426" w:rsidP="00DE1E6F">
      <w:pPr>
        <w:spacing w:after="0" w:line="480" w:lineRule="auto"/>
        <w:ind w:firstLine="720"/>
        <w:jc w:val="both"/>
        <w:rPr>
          <w:rFonts w:ascii="Times New Roman" w:hAnsi="Times New Roman"/>
          <w:sz w:val="24"/>
          <w:szCs w:val="24"/>
        </w:rPr>
      </w:pPr>
      <w:r w:rsidRPr="00FE3D05">
        <w:rPr>
          <w:rFonts w:ascii="Times New Roman" w:hAnsi="Times New Roman"/>
          <w:sz w:val="24"/>
          <w:szCs w:val="24"/>
        </w:rPr>
        <w:t xml:space="preserve">This study has both theoretical and empirical significance. Theoretically, it adds to the existing literature on </w:t>
      </w:r>
      <w:r>
        <w:rPr>
          <w:rFonts w:ascii="Times New Roman" w:hAnsi="Times New Roman"/>
          <w:sz w:val="24"/>
          <w:szCs w:val="24"/>
        </w:rPr>
        <w:t>the perception of ICT personnel on the safety management practice required for effective service delivery in universities in Enugu State. The findings of the study will be useful to the following; ICT personnel in universities, Ministry of Education, National University Commission, university administrators, students, researchers, and contribute to existing lite</w:t>
      </w:r>
      <w:r w:rsidR="00DE1E6F">
        <w:rPr>
          <w:rFonts w:ascii="Times New Roman" w:hAnsi="Times New Roman"/>
          <w:sz w:val="24"/>
          <w:szCs w:val="24"/>
        </w:rPr>
        <w:t xml:space="preserve">ratures on the subject matter. </w:t>
      </w:r>
      <w:r w:rsidRPr="00FE3D05">
        <w:rPr>
          <w:rFonts w:ascii="Times New Roman" w:hAnsi="Times New Roman"/>
          <w:sz w:val="24"/>
          <w:szCs w:val="24"/>
        </w:rPr>
        <w:t xml:space="preserve">With the input </w:t>
      </w:r>
      <w:r w:rsidR="00DE1E6F">
        <w:rPr>
          <w:rFonts w:ascii="Times New Roman" w:hAnsi="Times New Roman"/>
          <w:sz w:val="24"/>
          <w:szCs w:val="24"/>
        </w:rPr>
        <w:t xml:space="preserve">that will be derived from the study, it ensures improved and positive perception of ICT personnel on the safety management practice required for effective service delivery in universities in Enugu State. </w:t>
      </w:r>
    </w:p>
    <w:p w:rsidR="00DE1E6F" w:rsidRDefault="00DE1E6F" w:rsidP="00DE1E6F">
      <w:pPr>
        <w:spacing w:after="0" w:line="480" w:lineRule="auto"/>
        <w:ind w:firstLine="720"/>
        <w:jc w:val="both"/>
        <w:rPr>
          <w:rFonts w:ascii="Times New Roman" w:hAnsi="Times New Roman" w:cs="Times New Roman"/>
          <w:sz w:val="24"/>
          <w:szCs w:val="24"/>
        </w:rPr>
      </w:pPr>
      <w:r>
        <w:rPr>
          <w:rFonts w:ascii="Times New Roman" w:hAnsi="Times New Roman"/>
          <w:sz w:val="24"/>
          <w:szCs w:val="24"/>
        </w:rPr>
        <w:t>The Empirical value</w:t>
      </w:r>
      <w:r w:rsidR="00073426" w:rsidRPr="00FE3D05">
        <w:rPr>
          <w:rFonts w:ascii="Times New Roman" w:hAnsi="Times New Roman"/>
          <w:sz w:val="24"/>
          <w:szCs w:val="24"/>
        </w:rPr>
        <w:t xml:space="preserve"> of the </w:t>
      </w:r>
      <w:r>
        <w:rPr>
          <w:rFonts w:ascii="Times New Roman" w:hAnsi="Times New Roman"/>
          <w:sz w:val="24"/>
          <w:szCs w:val="24"/>
        </w:rPr>
        <w:t xml:space="preserve">study is that the study will be of immense benefit to all ICT specialists. The objectives on perception of information and communication technology personnel on the importance and benefits of applications of information and communication technology on safety management practice for effective service delivery in universities. </w:t>
      </w:r>
      <w:r w:rsidRPr="00477FB0">
        <w:rPr>
          <w:rFonts w:ascii="Times New Roman" w:hAnsi="Times New Roman" w:cs="Times New Roman"/>
          <w:sz w:val="24"/>
          <w:szCs w:val="24"/>
        </w:rPr>
        <w:t xml:space="preserve">This will </w:t>
      </w:r>
      <w:r w:rsidRPr="00477FB0">
        <w:rPr>
          <w:rFonts w:ascii="Times New Roman" w:hAnsi="Times New Roman" w:cs="Times New Roman"/>
          <w:sz w:val="24"/>
          <w:szCs w:val="24"/>
        </w:rPr>
        <w:lastRenderedPageBreak/>
        <w:t>be possible when the study is presented in conferences, seminars and workshops organized by the National Universities Commission to promote innovativeness in teaching and learning.</w:t>
      </w:r>
    </w:p>
    <w:p w:rsidR="00DE1E6F" w:rsidRPr="00477FB0" w:rsidRDefault="00DE1E6F" w:rsidP="00DE1E6F">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The finding</w:t>
      </w:r>
      <w:r>
        <w:rPr>
          <w:rFonts w:ascii="Times New Roman" w:hAnsi="Times New Roman" w:cs="Times New Roman"/>
          <w:sz w:val="24"/>
          <w:szCs w:val="24"/>
        </w:rPr>
        <w:t>s</w:t>
      </w:r>
      <w:r w:rsidRPr="00477FB0">
        <w:rPr>
          <w:rFonts w:ascii="Times New Roman" w:hAnsi="Times New Roman" w:cs="Times New Roman"/>
          <w:sz w:val="24"/>
          <w:szCs w:val="24"/>
        </w:rPr>
        <w:t xml:space="preserve"> of this study will be beneficial to Ministry of Education as they will provide the personnel with </w:t>
      </w:r>
      <w:r w:rsidRPr="00477FB0">
        <w:rPr>
          <w:rFonts w:ascii="Times New Roman" w:eastAsia="Times New Roman" w:hAnsi="Times New Roman" w:cs="Times New Roman"/>
          <w:sz w:val="24"/>
          <w:szCs w:val="24"/>
        </w:rPr>
        <w:t>management commitment practices of safety management</w:t>
      </w:r>
      <w:r w:rsidRPr="00477FB0">
        <w:rPr>
          <w:rFonts w:ascii="Times New Roman" w:hAnsi="Times New Roman" w:cs="Times New Roman"/>
          <w:sz w:val="24"/>
          <w:szCs w:val="24"/>
        </w:rPr>
        <w:t xml:space="preserve">. They will make policies that will help in the provision of technological equipment that will promote record keeping and information management. They will </w:t>
      </w:r>
      <w:r>
        <w:rPr>
          <w:rFonts w:ascii="Times New Roman" w:hAnsi="Times New Roman" w:cs="Times New Roman"/>
          <w:sz w:val="24"/>
          <w:szCs w:val="24"/>
        </w:rPr>
        <w:t xml:space="preserve">also </w:t>
      </w:r>
      <w:r w:rsidRPr="00477FB0">
        <w:rPr>
          <w:rFonts w:ascii="Times New Roman" w:hAnsi="Times New Roman" w:cs="Times New Roman"/>
          <w:sz w:val="24"/>
          <w:szCs w:val="24"/>
        </w:rPr>
        <w:t>learn about the findings of this study when it is presented in conferences, seminars and workshops organized by the ministry of education</w:t>
      </w:r>
      <w:r>
        <w:rPr>
          <w:rFonts w:ascii="Times New Roman" w:hAnsi="Times New Roman" w:cs="Times New Roman"/>
          <w:sz w:val="24"/>
          <w:szCs w:val="24"/>
        </w:rPr>
        <w:t xml:space="preserve"> and institutions of higher learning on how to</w:t>
      </w:r>
      <w:r w:rsidRPr="00477FB0">
        <w:rPr>
          <w:rFonts w:ascii="Times New Roman" w:hAnsi="Times New Roman" w:cs="Times New Roman"/>
          <w:sz w:val="24"/>
          <w:szCs w:val="24"/>
        </w:rPr>
        <w:t xml:space="preserve"> promote innovativeness in teaching and learning.</w:t>
      </w:r>
    </w:p>
    <w:p w:rsidR="00DE1E6F" w:rsidRDefault="00DE1E6F" w:rsidP="00DE1E6F">
      <w:pPr>
        <w:spacing w:after="0" w:line="480" w:lineRule="auto"/>
        <w:ind w:firstLine="720"/>
        <w:jc w:val="both"/>
        <w:rPr>
          <w:rFonts w:ascii="Times New Roman" w:hAnsi="Times New Roman"/>
          <w:sz w:val="24"/>
          <w:szCs w:val="24"/>
        </w:rPr>
      </w:pPr>
      <w:r w:rsidRPr="00477FB0">
        <w:rPr>
          <w:rFonts w:ascii="Times New Roman" w:hAnsi="Times New Roman" w:cs="Times New Roman"/>
          <w:sz w:val="24"/>
          <w:szCs w:val="24"/>
        </w:rPr>
        <w:t xml:space="preserve"> </w:t>
      </w:r>
    </w:p>
    <w:p w:rsidR="00DE1E6F" w:rsidRDefault="00DE1E6F" w:rsidP="00DE1E6F">
      <w:pPr>
        <w:spacing w:after="0" w:line="480" w:lineRule="auto"/>
        <w:ind w:firstLine="720"/>
        <w:jc w:val="both"/>
        <w:rPr>
          <w:rFonts w:ascii="Times New Roman" w:hAnsi="Times New Roman"/>
          <w:sz w:val="24"/>
          <w:szCs w:val="24"/>
        </w:rPr>
      </w:pPr>
    </w:p>
    <w:p w:rsidR="00073426" w:rsidRPr="00FE3D05" w:rsidRDefault="00073426" w:rsidP="00DE1E6F">
      <w:pPr>
        <w:spacing w:after="0" w:line="480" w:lineRule="auto"/>
        <w:ind w:firstLine="720"/>
        <w:jc w:val="both"/>
        <w:rPr>
          <w:rFonts w:ascii="Times New Roman" w:hAnsi="Times New Roman"/>
          <w:sz w:val="24"/>
          <w:szCs w:val="24"/>
        </w:rPr>
      </w:pPr>
      <w:r w:rsidRPr="00FE3D05">
        <w:rPr>
          <w:rFonts w:ascii="Times New Roman" w:hAnsi="Times New Roman"/>
          <w:sz w:val="24"/>
          <w:szCs w:val="24"/>
        </w:rPr>
        <w:t>.</w:t>
      </w:r>
      <w:r w:rsidRPr="00FE3D05">
        <w:rPr>
          <w:rFonts w:ascii="Times New Roman" w:hAnsi="Times New Roman"/>
          <w:sz w:val="24"/>
          <w:szCs w:val="24"/>
        </w:rPr>
        <w:tab/>
      </w:r>
    </w:p>
    <w:p w:rsidR="00037952" w:rsidRDefault="00037952" w:rsidP="007A5E61">
      <w:pPr>
        <w:jc w:val="both"/>
        <w:rPr>
          <w:rFonts w:ascii="Times New Roman" w:hAnsi="Times New Roman" w:cs="Times New Roman"/>
          <w:sz w:val="24"/>
          <w:szCs w:val="24"/>
        </w:rPr>
      </w:pPr>
    </w:p>
    <w:p w:rsidR="00E33F5A" w:rsidRDefault="00E33F5A">
      <w:pPr>
        <w:rPr>
          <w:rFonts w:ascii="Times New Roman" w:hAnsi="Times New Roman" w:cs="Times New Roman"/>
          <w:sz w:val="24"/>
          <w:szCs w:val="24"/>
        </w:rPr>
      </w:pPr>
      <w:r>
        <w:rPr>
          <w:rFonts w:ascii="Times New Roman" w:hAnsi="Times New Roman" w:cs="Times New Roman"/>
          <w:sz w:val="24"/>
          <w:szCs w:val="24"/>
        </w:rPr>
        <w:br w:type="page"/>
      </w:r>
    </w:p>
    <w:p w:rsidR="00037952" w:rsidRDefault="00037952" w:rsidP="007A5E61">
      <w:pPr>
        <w:jc w:val="both"/>
        <w:rPr>
          <w:rFonts w:ascii="Times New Roman" w:hAnsi="Times New Roman" w:cs="Times New Roman"/>
          <w:sz w:val="24"/>
          <w:szCs w:val="24"/>
        </w:rPr>
      </w:pPr>
    </w:p>
    <w:p w:rsidR="00ED3575" w:rsidRPr="00477FB0" w:rsidRDefault="00ED3575" w:rsidP="00ED3575">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5675630</wp:posOffset>
                </wp:positionH>
                <wp:positionV relativeFrom="paragraph">
                  <wp:posOffset>-593090</wp:posOffset>
                </wp:positionV>
                <wp:extent cx="329565" cy="29654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965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34AC" w:rsidRDefault="001C34AC" w:rsidP="00ED3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9pt;margin-top:-46.7pt;width:25.9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" fillcolor="white [3201]" stroked="f" strokeweight=".5pt">
                <v:textbox>
                  <w:txbxContent>
                    <w:p w:rsidR="006621E4" w:rsidRDefault="006621E4" w:rsidP="00ED3575"/>
                  </w:txbxContent>
                </v:textbox>
              </v:shape>
            </w:pict>
          </mc:Fallback>
        </mc:AlternateContent>
      </w:r>
      <w:r w:rsidRPr="00477FB0">
        <w:rPr>
          <w:rFonts w:ascii="Times New Roman" w:hAnsi="Times New Roman" w:cs="Times New Roman"/>
          <w:b/>
          <w:bCs/>
          <w:sz w:val="24"/>
          <w:szCs w:val="24"/>
        </w:rPr>
        <w:t>CHAPTER TWO</w:t>
      </w:r>
    </w:p>
    <w:p w:rsidR="00ED3575" w:rsidRPr="00477FB0" w:rsidRDefault="00ED3575" w:rsidP="00ED3575">
      <w:pPr>
        <w:spacing w:after="0" w:line="240" w:lineRule="auto"/>
        <w:jc w:val="center"/>
        <w:rPr>
          <w:rFonts w:ascii="Times New Roman" w:hAnsi="Times New Roman" w:cs="Times New Roman"/>
          <w:b/>
          <w:bCs/>
          <w:sz w:val="24"/>
          <w:szCs w:val="24"/>
        </w:rPr>
      </w:pPr>
      <w:r w:rsidRPr="00477FB0">
        <w:rPr>
          <w:rFonts w:ascii="Times New Roman" w:hAnsi="Times New Roman" w:cs="Times New Roman"/>
          <w:b/>
          <w:bCs/>
          <w:sz w:val="24"/>
          <w:szCs w:val="24"/>
        </w:rPr>
        <w:t>LITERATURE REVIEW</w:t>
      </w:r>
    </w:p>
    <w:p w:rsidR="00ED3575" w:rsidRPr="00477FB0" w:rsidRDefault="00ED3575" w:rsidP="00ED3575">
      <w:pPr>
        <w:spacing w:after="0" w:line="240" w:lineRule="auto"/>
        <w:jc w:val="center"/>
        <w:rPr>
          <w:rFonts w:ascii="Times New Roman" w:hAnsi="Times New Roman" w:cs="Times New Roman"/>
          <w:b/>
          <w:bCs/>
          <w:sz w:val="24"/>
          <w:szCs w:val="24"/>
        </w:rPr>
      </w:pPr>
    </w:p>
    <w:p w:rsidR="00ED3575" w:rsidRPr="00477FB0" w:rsidRDefault="00ED3575" w:rsidP="00ED3575">
      <w:pPr>
        <w:spacing w:after="0" w:line="360" w:lineRule="auto"/>
        <w:jc w:val="both"/>
        <w:rPr>
          <w:rFonts w:ascii="Times New Roman" w:hAnsi="Times New Roman" w:cs="Times New Roman"/>
          <w:sz w:val="24"/>
          <w:szCs w:val="24"/>
        </w:rPr>
      </w:pPr>
      <w:r w:rsidRPr="00477FB0">
        <w:rPr>
          <w:rFonts w:ascii="Times New Roman" w:hAnsi="Times New Roman" w:cs="Times New Roman"/>
          <w:sz w:val="24"/>
          <w:szCs w:val="24"/>
        </w:rPr>
        <w:t>This chapter presents the review of related literature</w:t>
      </w:r>
      <w:r w:rsidR="005F6083">
        <w:rPr>
          <w:rFonts w:ascii="Times New Roman" w:hAnsi="Times New Roman" w:cs="Times New Roman"/>
          <w:sz w:val="24"/>
          <w:szCs w:val="24"/>
        </w:rPr>
        <w:t xml:space="preserve"> for this study. The review was</w:t>
      </w:r>
      <w:r w:rsidRPr="00477FB0">
        <w:rPr>
          <w:rFonts w:ascii="Times New Roman" w:hAnsi="Times New Roman" w:cs="Times New Roman"/>
          <w:sz w:val="24"/>
          <w:szCs w:val="24"/>
        </w:rPr>
        <w:t xml:space="preserve"> organized and presented under the following sub-headings;</w:t>
      </w:r>
    </w:p>
    <w:p w:rsidR="00ED3575" w:rsidRPr="00477FB0" w:rsidRDefault="00ED3575" w:rsidP="00ED3575">
      <w:pPr>
        <w:spacing w:line="360" w:lineRule="auto"/>
        <w:jc w:val="both"/>
        <w:rPr>
          <w:rFonts w:ascii="Times New Roman" w:hAnsi="Times New Roman" w:cs="Times New Roman"/>
          <w:b/>
          <w:sz w:val="24"/>
          <w:szCs w:val="24"/>
        </w:rPr>
      </w:pPr>
      <w:r w:rsidRPr="00477FB0">
        <w:rPr>
          <w:rFonts w:ascii="Times New Roman" w:hAnsi="Times New Roman" w:cs="Times New Roman"/>
          <w:b/>
          <w:sz w:val="24"/>
          <w:szCs w:val="24"/>
        </w:rPr>
        <w:t>Conceptual framework</w:t>
      </w:r>
    </w:p>
    <w:p w:rsidR="00ED3575" w:rsidRPr="00477FB0" w:rsidRDefault="00ED3575" w:rsidP="00ED3575">
      <w:pPr>
        <w:jc w:val="both"/>
        <w:rPr>
          <w:rFonts w:ascii="Times New Roman" w:hAnsi="Times New Roman" w:cs="Times New Roman"/>
          <w:sz w:val="24"/>
          <w:szCs w:val="24"/>
        </w:rPr>
      </w:pPr>
      <w:r w:rsidRPr="00477FB0">
        <w:rPr>
          <w:rFonts w:ascii="Times New Roman" w:hAnsi="Times New Roman" w:cs="Times New Roman"/>
          <w:sz w:val="24"/>
          <w:szCs w:val="24"/>
        </w:rPr>
        <w:t xml:space="preserve">Overview of </w:t>
      </w:r>
      <w:r w:rsidR="005F6083">
        <w:rPr>
          <w:rFonts w:ascii="Times New Roman" w:hAnsi="Times New Roman" w:cs="Times New Roman"/>
          <w:sz w:val="24"/>
          <w:szCs w:val="24"/>
        </w:rPr>
        <w:t xml:space="preserve">Nigeria </w:t>
      </w:r>
      <w:r w:rsidRPr="00477FB0">
        <w:rPr>
          <w:rFonts w:ascii="Times New Roman" w:hAnsi="Times New Roman" w:cs="Times New Roman"/>
          <w:sz w:val="24"/>
          <w:szCs w:val="24"/>
        </w:rPr>
        <w:t xml:space="preserve">University System </w:t>
      </w:r>
    </w:p>
    <w:p w:rsidR="00ED3575" w:rsidRPr="00477FB0" w:rsidRDefault="00ED3575" w:rsidP="00ED3575">
      <w:pPr>
        <w:jc w:val="both"/>
        <w:rPr>
          <w:rFonts w:ascii="Times New Roman" w:hAnsi="Times New Roman" w:cs="Times New Roman"/>
          <w:sz w:val="24"/>
          <w:szCs w:val="24"/>
        </w:rPr>
      </w:pPr>
      <w:r w:rsidRPr="00477FB0">
        <w:rPr>
          <w:rFonts w:ascii="Times New Roman" w:hAnsi="Times New Roman" w:cs="Times New Roman"/>
          <w:sz w:val="24"/>
          <w:szCs w:val="24"/>
        </w:rPr>
        <w:t xml:space="preserve">Information and Communication Technology (ICT) </w:t>
      </w:r>
    </w:p>
    <w:p w:rsidR="005F6083" w:rsidRDefault="005F6083" w:rsidP="00ED3575">
      <w:pPr>
        <w:jc w:val="both"/>
        <w:rPr>
          <w:rFonts w:ascii="Times New Roman" w:hAnsi="Times New Roman" w:cs="Times New Roman"/>
          <w:color w:val="000000" w:themeColor="text1"/>
          <w:sz w:val="24"/>
          <w:szCs w:val="24"/>
        </w:rPr>
      </w:pPr>
      <w:r w:rsidRPr="00477FB0">
        <w:rPr>
          <w:rFonts w:ascii="Times New Roman" w:hAnsi="Times New Roman" w:cs="Times New Roman"/>
          <w:color w:val="000000" w:themeColor="text1"/>
          <w:sz w:val="24"/>
          <w:szCs w:val="24"/>
        </w:rPr>
        <w:t xml:space="preserve">Effective Services Delivery </w:t>
      </w:r>
    </w:p>
    <w:p w:rsidR="00ED3575" w:rsidRPr="00477FB0" w:rsidRDefault="00ED3575" w:rsidP="00ED3575">
      <w:pPr>
        <w:jc w:val="both"/>
        <w:rPr>
          <w:rFonts w:ascii="Times New Roman" w:hAnsi="Times New Roman" w:cs="Times New Roman"/>
          <w:color w:val="000000" w:themeColor="text1"/>
          <w:sz w:val="24"/>
          <w:szCs w:val="24"/>
        </w:rPr>
      </w:pPr>
      <w:r w:rsidRPr="00477FB0">
        <w:rPr>
          <w:rFonts w:ascii="Times New Roman" w:hAnsi="Times New Roman" w:cs="Times New Roman"/>
          <w:color w:val="000000" w:themeColor="text1"/>
          <w:sz w:val="24"/>
          <w:szCs w:val="24"/>
        </w:rPr>
        <w:t xml:space="preserve">Safety Management Practices </w:t>
      </w:r>
    </w:p>
    <w:p w:rsidR="00ED3575" w:rsidRPr="00477FB0" w:rsidRDefault="00ED3575" w:rsidP="00ED3575">
      <w:pPr>
        <w:ind w:left="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 xml:space="preserve">Management Commitment Practices of Safety Management </w:t>
      </w:r>
    </w:p>
    <w:p w:rsidR="00ED3575" w:rsidRPr="00477FB0" w:rsidRDefault="00ED3575" w:rsidP="00ED3575">
      <w:pPr>
        <w:ind w:left="720"/>
        <w:jc w:val="both"/>
        <w:rPr>
          <w:rFonts w:ascii="Times New Roman" w:hAnsi="Times New Roman" w:cs="Times New Roman"/>
          <w:bCs/>
          <w:color w:val="000000" w:themeColor="text1"/>
          <w:sz w:val="24"/>
          <w:szCs w:val="24"/>
        </w:rPr>
      </w:pPr>
      <w:r w:rsidRPr="00477FB0">
        <w:rPr>
          <w:rFonts w:ascii="Times New Roman" w:hAnsi="Times New Roman" w:cs="Times New Roman"/>
          <w:sz w:val="24"/>
          <w:szCs w:val="24"/>
        </w:rPr>
        <w:t>Safety</w:t>
      </w:r>
      <w:r w:rsidRPr="00477FB0">
        <w:rPr>
          <w:rFonts w:ascii="Times New Roman" w:hAnsi="Times New Roman" w:cs="Times New Roman"/>
          <w:color w:val="000000" w:themeColor="text1"/>
          <w:sz w:val="24"/>
          <w:szCs w:val="24"/>
        </w:rPr>
        <w:t xml:space="preserve"> Training Practice </w:t>
      </w:r>
      <w:r w:rsidRPr="00477FB0">
        <w:rPr>
          <w:rFonts w:ascii="Times New Roman" w:hAnsi="Times New Roman" w:cs="Times New Roman"/>
          <w:bCs/>
          <w:color w:val="000000" w:themeColor="text1"/>
          <w:sz w:val="24"/>
          <w:szCs w:val="24"/>
        </w:rPr>
        <w:t>of Safety Management</w:t>
      </w:r>
    </w:p>
    <w:p w:rsidR="00ED3575" w:rsidRPr="00477FB0" w:rsidRDefault="00ED3575" w:rsidP="00ED3575">
      <w:pPr>
        <w:ind w:left="720"/>
        <w:jc w:val="both"/>
        <w:rPr>
          <w:rFonts w:ascii="Times New Roman" w:hAnsi="Times New Roman" w:cs="Times New Roman"/>
          <w:b/>
          <w:sz w:val="24"/>
          <w:szCs w:val="24"/>
        </w:rPr>
      </w:pPr>
      <w:r w:rsidRPr="00477FB0">
        <w:rPr>
          <w:rFonts w:ascii="Times New Roman" w:hAnsi="Times New Roman" w:cs="Times New Roman"/>
          <w:bCs/>
          <w:color w:val="000000" w:themeColor="text1"/>
          <w:sz w:val="24"/>
          <w:szCs w:val="24"/>
        </w:rPr>
        <w:t>Workers Involvement in Safety Management Practices</w:t>
      </w:r>
    </w:p>
    <w:p w:rsidR="00ED3575" w:rsidRPr="00477FB0" w:rsidRDefault="00ED3575" w:rsidP="00ED3575">
      <w:pPr>
        <w:ind w:left="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Safety Communication and Feedback Practices</w:t>
      </w:r>
    </w:p>
    <w:p w:rsidR="00ED3575" w:rsidRPr="00477FB0" w:rsidRDefault="00ED3575" w:rsidP="00ED3575">
      <w:pPr>
        <w:ind w:left="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Safety Rules and Procedure in Safety Management Practices</w:t>
      </w:r>
    </w:p>
    <w:p w:rsidR="00ED3575" w:rsidRPr="00477FB0" w:rsidRDefault="00ED3575" w:rsidP="00ED3575">
      <w:pPr>
        <w:ind w:left="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Safety Promotion Policies of Safety Management Practices</w:t>
      </w:r>
    </w:p>
    <w:p w:rsidR="00ED3575" w:rsidRPr="00477FB0" w:rsidRDefault="00ED3575" w:rsidP="00ED3575">
      <w:pPr>
        <w:spacing w:line="240" w:lineRule="auto"/>
        <w:rPr>
          <w:rFonts w:ascii="Times New Roman" w:hAnsi="Times New Roman" w:cs="Times New Roman"/>
          <w:b/>
          <w:sz w:val="24"/>
          <w:szCs w:val="24"/>
        </w:rPr>
      </w:pPr>
      <w:r w:rsidRPr="00477FB0">
        <w:rPr>
          <w:rFonts w:ascii="Times New Roman" w:hAnsi="Times New Roman" w:cs="Times New Roman"/>
          <w:b/>
          <w:sz w:val="24"/>
          <w:szCs w:val="24"/>
        </w:rPr>
        <w:t>Theoretical Framework</w:t>
      </w:r>
    </w:p>
    <w:p w:rsidR="00ED3575" w:rsidRPr="00477FB0" w:rsidRDefault="00ED3575" w:rsidP="00ED3575">
      <w:pPr>
        <w:spacing w:line="240" w:lineRule="auto"/>
        <w:ind w:firstLine="450"/>
        <w:jc w:val="both"/>
        <w:rPr>
          <w:rFonts w:ascii="Times New Roman" w:hAnsi="Times New Roman" w:cs="Times New Roman"/>
          <w:sz w:val="24"/>
          <w:szCs w:val="24"/>
        </w:rPr>
      </w:pPr>
      <w:r w:rsidRPr="00477FB0">
        <w:rPr>
          <w:rFonts w:ascii="Times New Roman" w:hAnsi="Times New Roman" w:cs="Times New Roman"/>
          <w:sz w:val="24"/>
          <w:szCs w:val="24"/>
        </w:rPr>
        <w:t xml:space="preserve">Management theory </w:t>
      </w:r>
    </w:p>
    <w:p w:rsidR="00ED3575" w:rsidRPr="00477FB0" w:rsidRDefault="00ED3575" w:rsidP="00ED3575">
      <w:pPr>
        <w:spacing w:after="0" w:line="240" w:lineRule="auto"/>
        <w:ind w:firstLine="450"/>
        <w:jc w:val="both"/>
        <w:rPr>
          <w:rFonts w:ascii="Times New Roman" w:hAnsi="Times New Roman" w:cs="Times New Roman"/>
          <w:sz w:val="24"/>
          <w:szCs w:val="24"/>
        </w:rPr>
      </w:pPr>
      <w:r w:rsidRPr="00477FB0">
        <w:rPr>
          <w:rFonts w:ascii="Times New Roman" w:hAnsi="Times New Roman" w:cs="Times New Roman"/>
          <w:sz w:val="24"/>
          <w:szCs w:val="24"/>
        </w:rPr>
        <w:t>Information Systems Model (ISM)</w:t>
      </w:r>
    </w:p>
    <w:p w:rsidR="00ED3575" w:rsidRPr="00477FB0" w:rsidRDefault="00ED3575" w:rsidP="00ED3575">
      <w:pPr>
        <w:spacing w:after="0" w:line="360" w:lineRule="auto"/>
        <w:jc w:val="both"/>
        <w:rPr>
          <w:rFonts w:ascii="Times New Roman" w:hAnsi="Times New Roman" w:cs="Times New Roman"/>
          <w:b/>
          <w:sz w:val="24"/>
          <w:szCs w:val="24"/>
        </w:rPr>
      </w:pPr>
      <w:r w:rsidRPr="00477FB0">
        <w:rPr>
          <w:rFonts w:ascii="Times New Roman" w:hAnsi="Times New Roman" w:cs="Times New Roman"/>
          <w:b/>
          <w:sz w:val="24"/>
          <w:szCs w:val="24"/>
        </w:rPr>
        <w:t>Review of Related Empirical Studies</w:t>
      </w:r>
    </w:p>
    <w:p w:rsidR="00ED3575" w:rsidRPr="00477FB0" w:rsidRDefault="00ED3575" w:rsidP="00ED3575">
      <w:pPr>
        <w:spacing w:line="360" w:lineRule="auto"/>
        <w:jc w:val="both"/>
        <w:rPr>
          <w:rFonts w:ascii="Times New Roman" w:hAnsi="Times New Roman" w:cs="Times New Roman"/>
          <w:b/>
          <w:sz w:val="24"/>
          <w:szCs w:val="24"/>
        </w:rPr>
      </w:pPr>
      <w:r w:rsidRPr="00477FB0">
        <w:rPr>
          <w:rFonts w:ascii="Times New Roman" w:hAnsi="Times New Roman" w:cs="Times New Roman"/>
          <w:b/>
          <w:sz w:val="24"/>
          <w:szCs w:val="24"/>
        </w:rPr>
        <w:t>Summary of Literature Reviewed</w:t>
      </w:r>
    </w:p>
    <w:p w:rsidR="00ED3575" w:rsidRPr="00477FB0" w:rsidRDefault="00ED3575" w:rsidP="00ED3575">
      <w:pPr>
        <w:spacing w:line="360" w:lineRule="auto"/>
        <w:jc w:val="both"/>
        <w:rPr>
          <w:rFonts w:ascii="Times New Roman" w:hAnsi="Times New Roman" w:cs="Times New Roman"/>
          <w:b/>
          <w:sz w:val="24"/>
          <w:szCs w:val="24"/>
        </w:rPr>
      </w:pPr>
    </w:p>
    <w:p w:rsidR="00ED3575" w:rsidRDefault="00ED3575" w:rsidP="00E52A74">
      <w:pPr>
        <w:jc w:val="center"/>
        <w:rPr>
          <w:rFonts w:ascii="Times New Roman" w:hAnsi="Times New Roman" w:cs="Times New Roman"/>
          <w:b/>
          <w:sz w:val="24"/>
          <w:szCs w:val="24"/>
        </w:rPr>
      </w:pPr>
    </w:p>
    <w:p w:rsidR="005F6083" w:rsidRDefault="005F6083" w:rsidP="00E52A74">
      <w:pPr>
        <w:jc w:val="center"/>
        <w:rPr>
          <w:rFonts w:ascii="Times New Roman" w:hAnsi="Times New Roman" w:cs="Times New Roman"/>
          <w:b/>
          <w:sz w:val="24"/>
          <w:szCs w:val="24"/>
        </w:rPr>
      </w:pPr>
    </w:p>
    <w:p w:rsidR="005F6083" w:rsidRDefault="005F6083" w:rsidP="00E52A74">
      <w:pPr>
        <w:jc w:val="center"/>
        <w:rPr>
          <w:rFonts w:ascii="Times New Roman" w:hAnsi="Times New Roman" w:cs="Times New Roman"/>
          <w:b/>
          <w:sz w:val="24"/>
          <w:szCs w:val="24"/>
        </w:rPr>
      </w:pPr>
    </w:p>
    <w:p w:rsidR="005F6083" w:rsidRDefault="005F6083" w:rsidP="00E52A74">
      <w:pPr>
        <w:jc w:val="center"/>
        <w:rPr>
          <w:rFonts w:ascii="Times New Roman" w:hAnsi="Times New Roman" w:cs="Times New Roman"/>
          <w:b/>
          <w:sz w:val="24"/>
          <w:szCs w:val="24"/>
        </w:rPr>
      </w:pPr>
    </w:p>
    <w:p w:rsidR="005F6083" w:rsidRDefault="005F6083" w:rsidP="007233B1">
      <w:pPr>
        <w:rPr>
          <w:rFonts w:ascii="Times New Roman" w:hAnsi="Times New Roman" w:cs="Times New Roman"/>
          <w:b/>
          <w:sz w:val="24"/>
          <w:szCs w:val="24"/>
        </w:rPr>
      </w:pPr>
    </w:p>
    <w:p w:rsidR="00E52A74" w:rsidRPr="00E52A74" w:rsidRDefault="00E52A74" w:rsidP="007A5E61">
      <w:pPr>
        <w:jc w:val="both"/>
        <w:rPr>
          <w:rFonts w:ascii="Times New Roman" w:hAnsi="Times New Roman" w:cs="Times New Roman"/>
          <w:b/>
          <w:sz w:val="24"/>
          <w:szCs w:val="24"/>
        </w:rPr>
      </w:pPr>
      <w:r w:rsidRPr="00E52A74">
        <w:rPr>
          <w:rFonts w:ascii="Times New Roman" w:hAnsi="Times New Roman" w:cs="Times New Roman"/>
          <w:b/>
          <w:sz w:val="24"/>
          <w:szCs w:val="24"/>
        </w:rPr>
        <w:t xml:space="preserve">Overview of Nigeria University System </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 xml:space="preserve">The history of Nigerian university, and the sudden growth in the number of private universities in last two decades, has created concern for stakeholders because, as the demand for university education increases, the environment, in terms of academic management and institutional recognition, become questionable, as </w:t>
      </w:r>
      <w:r>
        <w:rPr>
          <w:rFonts w:ascii="Times New Roman" w:hAnsi="Times New Roman" w:cs="Times New Roman"/>
          <w:sz w:val="24"/>
          <w:szCs w:val="24"/>
        </w:rPr>
        <w:t>mentioned by Obasi et al., (2019</w:t>
      </w:r>
      <w:r w:rsidRPr="00C82F28">
        <w:rPr>
          <w:rFonts w:ascii="Times New Roman" w:hAnsi="Times New Roman" w:cs="Times New Roman"/>
          <w:sz w:val="24"/>
          <w:szCs w:val="24"/>
        </w:rPr>
        <w:t>). Particularly questionable features include a relatively large number of</w:t>
      </w:r>
      <w:r>
        <w:rPr>
          <w:rFonts w:ascii="Times New Roman" w:hAnsi="Times New Roman" w:cs="Times New Roman"/>
          <w:sz w:val="24"/>
          <w:szCs w:val="24"/>
        </w:rPr>
        <w:t xml:space="preserve"> </w:t>
      </w:r>
      <w:r w:rsidRPr="00C82F28">
        <w:rPr>
          <w:rFonts w:ascii="Times New Roman" w:hAnsi="Times New Roman" w:cs="Times New Roman"/>
          <w:sz w:val="24"/>
          <w:szCs w:val="24"/>
        </w:rPr>
        <w:t>private sector establishments, and the prevalence of different interpreta</w:t>
      </w:r>
      <w:r>
        <w:rPr>
          <w:rFonts w:ascii="Times New Roman" w:hAnsi="Times New Roman" w:cs="Times New Roman"/>
          <w:sz w:val="24"/>
          <w:szCs w:val="24"/>
        </w:rPr>
        <w:t xml:space="preserve">tions of government policies on </w:t>
      </w:r>
      <w:r w:rsidRPr="00C82F28">
        <w:rPr>
          <w:rFonts w:ascii="Times New Roman" w:hAnsi="Times New Roman" w:cs="Times New Roman"/>
          <w:sz w:val="24"/>
          <w:szCs w:val="24"/>
        </w:rPr>
        <w:t>university education and management techniques such as quality. The</w:t>
      </w:r>
      <w:r>
        <w:rPr>
          <w:rFonts w:ascii="Times New Roman" w:hAnsi="Times New Roman" w:cs="Times New Roman"/>
          <w:sz w:val="24"/>
          <w:szCs w:val="24"/>
        </w:rPr>
        <w:t xml:space="preserve"> new goal of profitable private </w:t>
      </w:r>
      <w:r w:rsidRPr="00C82F28">
        <w:rPr>
          <w:rFonts w:ascii="Times New Roman" w:hAnsi="Times New Roman" w:cs="Times New Roman"/>
          <w:sz w:val="24"/>
          <w:szCs w:val="24"/>
        </w:rPr>
        <w:t>universities has created problems in the adoption of a common system</w:t>
      </w:r>
      <w:r>
        <w:rPr>
          <w:rFonts w:ascii="Times New Roman" w:hAnsi="Times New Roman" w:cs="Times New Roman"/>
          <w:sz w:val="24"/>
          <w:szCs w:val="24"/>
        </w:rPr>
        <w:t xml:space="preserve"> for institutional or programme </w:t>
      </w:r>
      <w:r w:rsidRPr="00C82F28">
        <w:rPr>
          <w:rFonts w:ascii="Times New Roman" w:hAnsi="Times New Roman" w:cs="Times New Roman"/>
          <w:sz w:val="24"/>
          <w:szCs w:val="24"/>
        </w:rPr>
        <w:t>accreditation and quality assurance, in that private universities must confo</w:t>
      </w:r>
      <w:r>
        <w:rPr>
          <w:rFonts w:ascii="Times New Roman" w:hAnsi="Times New Roman" w:cs="Times New Roman"/>
          <w:sz w:val="24"/>
          <w:szCs w:val="24"/>
        </w:rPr>
        <w:t xml:space="preserve">rm to the requirements of their </w:t>
      </w:r>
      <w:r w:rsidRPr="00C82F28">
        <w:rPr>
          <w:rFonts w:ascii="Times New Roman" w:hAnsi="Times New Roman" w:cs="Times New Roman"/>
          <w:sz w:val="24"/>
          <w:szCs w:val="24"/>
        </w:rPr>
        <w:t>founders and government policies through the NUC to meet local student</w:t>
      </w:r>
      <w:r>
        <w:rPr>
          <w:rFonts w:ascii="Times New Roman" w:hAnsi="Times New Roman" w:cs="Times New Roman"/>
          <w:sz w:val="24"/>
          <w:szCs w:val="24"/>
        </w:rPr>
        <w:t xml:space="preserve">, community and industry demand </w:t>
      </w:r>
      <w:r w:rsidRPr="00C82F28">
        <w:rPr>
          <w:rFonts w:ascii="Times New Roman" w:hAnsi="Times New Roman" w:cs="Times New Roman"/>
          <w:sz w:val="24"/>
          <w:szCs w:val="24"/>
        </w:rPr>
        <w:t>needs and expectations, to conform to the regulations of the Ministry of Education and still make profit.</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Given these differences and expectations, management in public and private universities in Niger</w:t>
      </w:r>
      <w:r>
        <w:rPr>
          <w:rFonts w:ascii="Times New Roman" w:hAnsi="Times New Roman" w:cs="Times New Roman"/>
          <w:sz w:val="24"/>
          <w:szCs w:val="24"/>
        </w:rPr>
        <w:t xml:space="preserve">ia face a lot </w:t>
      </w:r>
      <w:r w:rsidRPr="00C82F28">
        <w:rPr>
          <w:rFonts w:ascii="Times New Roman" w:hAnsi="Times New Roman" w:cs="Times New Roman"/>
          <w:sz w:val="24"/>
          <w:szCs w:val="24"/>
        </w:rPr>
        <w:t>of challenges in the services they offer. These challenges include differences i</w:t>
      </w:r>
      <w:r>
        <w:rPr>
          <w:rFonts w:ascii="Times New Roman" w:hAnsi="Times New Roman" w:cs="Times New Roman"/>
          <w:sz w:val="24"/>
          <w:szCs w:val="24"/>
        </w:rPr>
        <w:t xml:space="preserve">n curriculum and standards, and </w:t>
      </w:r>
      <w:r w:rsidRPr="00C82F28">
        <w:rPr>
          <w:rFonts w:ascii="Times New Roman" w:hAnsi="Times New Roman" w:cs="Times New Roman"/>
          <w:sz w:val="24"/>
          <w:szCs w:val="24"/>
        </w:rPr>
        <w:t>the lack of a common platform for assessing quality in Nigerian universities has</w:t>
      </w:r>
      <w:r>
        <w:rPr>
          <w:rFonts w:ascii="Times New Roman" w:hAnsi="Times New Roman" w:cs="Times New Roman"/>
          <w:sz w:val="24"/>
          <w:szCs w:val="24"/>
        </w:rPr>
        <w:t xml:space="preserve"> made it difficult for students </w:t>
      </w:r>
      <w:r w:rsidRPr="00C82F28">
        <w:rPr>
          <w:rFonts w:ascii="Times New Roman" w:hAnsi="Times New Roman" w:cs="Times New Roman"/>
          <w:sz w:val="24"/>
          <w:szCs w:val="24"/>
        </w:rPr>
        <w:t xml:space="preserve">and the external </w:t>
      </w:r>
      <w:proofErr w:type="gramStart"/>
      <w:r w:rsidRPr="00C82F28">
        <w:rPr>
          <w:rFonts w:ascii="Times New Roman" w:hAnsi="Times New Roman" w:cs="Times New Roman"/>
          <w:sz w:val="24"/>
          <w:szCs w:val="24"/>
        </w:rPr>
        <w:t>community to assess which institutions best meet</w:t>
      </w:r>
      <w:proofErr w:type="gramEnd"/>
      <w:r w:rsidRPr="00C82F28">
        <w:rPr>
          <w:rFonts w:ascii="Times New Roman" w:hAnsi="Times New Roman" w:cs="Times New Roman"/>
          <w:sz w:val="24"/>
          <w:szCs w:val="24"/>
        </w:rPr>
        <w:t xml:space="preserve"> their expecta</w:t>
      </w:r>
      <w:r>
        <w:rPr>
          <w:rFonts w:ascii="Times New Roman" w:hAnsi="Times New Roman" w:cs="Times New Roman"/>
          <w:sz w:val="24"/>
          <w:szCs w:val="24"/>
        </w:rPr>
        <w:t xml:space="preserve">tions and requirements. In this </w:t>
      </w:r>
      <w:r w:rsidRPr="00C82F28">
        <w:rPr>
          <w:rFonts w:ascii="Times New Roman" w:hAnsi="Times New Roman" w:cs="Times New Roman"/>
          <w:sz w:val="24"/>
          <w:szCs w:val="24"/>
        </w:rPr>
        <w:t>context and, given the lack of research on Nigerian universities, this pap</w:t>
      </w:r>
      <w:r>
        <w:rPr>
          <w:rFonts w:ascii="Times New Roman" w:hAnsi="Times New Roman" w:cs="Times New Roman"/>
          <w:sz w:val="24"/>
          <w:szCs w:val="24"/>
        </w:rPr>
        <w:t xml:space="preserve">er focuses on understanding how </w:t>
      </w:r>
      <w:r w:rsidRPr="00C82F28">
        <w:rPr>
          <w:rFonts w:ascii="Times New Roman" w:hAnsi="Times New Roman" w:cs="Times New Roman"/>
          <w:sz w:val="24"/>
          <w:szCs w:val="24"/>
        </w:rPr>
        <w:t>Nigerian university was formulated, as well as managed, over the past two decade.</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Nigerian higher education can be best described by reflecting on education as a whole. Education is hard to</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define and extremely difficult to pin down with a definition, because several </w:t>
      </w:r>
      <w:r w:rsidRPr="00C82F28">
        <w:rPr>
          <w:rFonts w:ascii="Times New Roman" w:hAnsi="Times New Roman" w:cs="Times New Roman"/>
          <w:sz w:val="24"/>
          <w:szCs w:val="24"/>
        </w:rPr>
        <w:lastRenderedPageBreak/>
        <w:t>authorities in different fields</w:t>
      </w:r>
      <w:r>
        <w:rPr>
          <w:rFonts w:ascii="Times New Roman" w:hAnsi="Times New Roman" w:cs="Times New Roman"/>
          <w:sz w:val="24"/>
          <w:szCs w:val="24"/>
        </w:rPr>
        <w:t xml:space="preserve"> </w:t>
      </w:r>
      <w:r w:rsidRPr="00C82F28">
        <w:rPr>
          <w:rFonts w:ascii="Times New Roman" w:hAnsi="Times New Roman" w:cs="Times New Roman"/>
          <w:sz w:val="24"/>
          <w:szCs w:val="24"/>
        </w:rPr>
        <w:t>have defined and described the term “education” in different ways, based on their backgrounds and</w:t>
      </w:r>
      <w:r>
        <w:rPr>
          <w:rFonts w:ascii="Times New Roman" w:hAnsi="Times New Roman" w:cs="Times New Roman"/>
          <w:sz w:val="24"/>
          <w:szCs w:val="24"/>
        </w:rPr>
        <w:t xml:space="preserve"> </w:t>
      </w:r>
      <w:r w:rsidRPr="00C82F28">
        <w:rPr>
          <w:rFonts w:ascii="Times New Roman" w:hAnsi="Times New Roman" w:cs="Times New Roman"/>
          <w:sz w:val="24"/>
          <w:szCs w:val="24"/>
        </w:rPr>
        <w:t>experien</w:t>
      </w:r>
      <w:r>
        <w:rPr>
          <w:rFonts w:ascii="Times New Roman" w:hAnsi="Times New Roman" w:cs="Times New Roman"/>
          <w:sz w:val="24"/>
          <w:szCs w:val="24"/>
        </w:rPr>
        <w:t>ce. Ibadin et al. (2019</w:t>
      </w:r>
      <w:r w:rsidRPr="00C82F28">
        <w:rPr>
          <w:rFonts w:ascii="Times New Roman" w:hAnsi="Times New Roman" w:cs="Times New Roman"/>
          <w:sz w:val="24"/>
          <w:szCs w:val="24"/>
        </w:rPr>
        <w:t>) related their definition of education to Nigeri</w:t>
      </w:r>
      <w:r>
        <w:rPr>
          <w:rFonts w:ascii="Times New Roman" w:hAnsi="Times New Roman" w:cs="Times New Roman"/>
          <w:sz w:val="24"/>
          <w:szCs w:val="24"/>
        </w:rPr>
        <w:t xml:space="preserve">a, and argued that Nigeria is a </w:t>
      </w:r>
      <w:r w:rsidRPr="00C82F28">
        <w:rPr>
          <w:rFonts w:ascii="Times New Roman" w:hAnsi="Times New Roman" w:cs="Times New Roman"/>
          <w:sz w:val="24"/>
          <w:szCs w:val="24"/>
        </w:rPr>
        <w:t>multi-religious and multi-ethnic African country located in West Africa, and i</w:t>
      </w:r>
      <w:r>
        <w:rPr>
          <w:rFonts w:ascii="Times New Roman" w:hAnsi="Times New Roman" w:cs="Times New Roman"/>
          <w:sz w:val="24"/>
          <w:szCs w:val="24"/>
        </w:rPr>
        <w:t xml:space="preserve">s the most populous and largest </w:t>
      </w:r>
      <w:r w:rsidRPr="00C82F28">
        <w:rPr>
          <w:rFonts w:ascii="Times New Roman" w:hAnsi="Times New Roman" w:cs="Times New Roman"/>
          <w:sz w:val="24"/>
          <w:szCs w:val="24"/>
        </w:rPr>
        <w:t>Black African Country in the world, with a population of approximately 16</w:t>
      </w:r>
      <w:r>
        <w:rPr>
          <w:rFonts w:ascii="Times New Roman" w:hAnsi="Times New Roman" w:cs="Times New Roman"/>
          <w:sz w:val="24"/>
          <w:szCs w:val="24"/>
        </w:rPr>
        <w:t xml:space="preserve">7 million people. They stressed </w:t>
      </w:r>
      <w:r w:rsidRPr="00C82F28">
        <w:rPr>
          <w:rFonts w:ascii="Times New Roman" w:hAnsi="Times New Roman" w:cs="Times New Roman"/>
          <w:sz w:val="24"/>
          <w:szCs w:val="24"/>
        </w:rPr>
        <w:t>that Higher Education is strategic in the policy and national development of Ni</w:t>
      </w:r>
      <w:r>
        <w:rPr>
          <w:rFonts w:ascii="Times New Roman" w:hAnsi="Times New Roman" w:cs="Times New Roman"/>
          <w:sz w:val="24"/>
          <w:szCs w:val="24"/>
        </w:rPr>
        <w:t xml:space="preserve">geria, as it produces graduates </w:t>
      </w:r>
      <w:r w:rsidRPr="00C82F28">
        <w:rPr>
          <w:rFonts w:ascii="Times New Roman" w:hAnsi="Times New Roman" w:cs="Times New Roman"/>
          <w:sz w:val="24"/>
          <w:szCs w:val="24"/>
        </w:rPr>
        <w:t>in quality and quantity, to drive the various sectors of the economy. Fas</w:t>
      </w:r>
      <w:r>
        <w:rPr>
          <w:rFonts w:ascii="Times New Roman" w:hAnsi="Times New Roman" w:cs="Times New Roman"/>
          <w:sz w:val="24"/>
          <w:szCs w:val="24"/>
        </w:rPr>
        <w:t xml:space="preserve">hina (2019) also explained that </w:t>
      </w:r>
      <w:r w:rsidRPr="00C82F28">
        <w:rPr>
          <w:rFonts w:ascii="Times New Roman" w:hAnsi="Times New Roman" w:cs="Times New Roman"/>
          <w:sz w:val="24"/>
          <w:szCs w:val="24"/>
        </w:rPr>
        <w:t>education is seen as the bedrock of human development in the Nigerian e</w:t>
      </w:r>
      <w:r>
        <w:rPr>
          <w:rFonts w:ascii="Times New Roman" w:hAnsi="Times New Roman" w:cs="Times New Roman"/>
          <w:sz w:val="24"/>
          <w:szCs w:val="24"/>
        </w:rPr>
        <w:t xml:space="preserve">conomy, with a focus on sectors </w:t>
      </w:r>
      <w:r w:rsidRPr="00C82F28">
        <w:rPr>
          <w:rFonts w:ascii="Times New Roman" w:hAnsi="Times New Roman" w:cs="Times New Roman"/>
          <w:sz w:val="24"/>
          <w:szCs w:val="24"/>
        </w:rPr>
        <w:t>such as agriculture, infrastructure, energy, oil and gas.</w:t>
      </w:r>
    </w:p>
    <w:p w:rsidR="00764A14"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Mgbekem (2018) and Ekundayo and Ajayi (201</w:t>
      </w:r>
      <w:r w:rsidRPr="00C82F28">
        <w:rPr>
          <w:rFonts w:ascii="Times New Roman" w:hAnsi="Times New Roman" w:cs="Times New Roman"/>
          <w:sz w:val="24"/>
          <w:szCs w:val="24"/>
        </w:rPr>
        <w:t>9) argued tha</w:t>
      </w:r>
      <w:r>
        <w:rPr>
          <w:rFonts w:ascii="Times New Roman" w:hAnsi="Times New Roman" w:cs="Times New Roman"/>
          <w:sz w:val="24"/>
          <w:szCs w:val="24"/>
        </w:rPr>
        <w:t xml:space="preserve">t the Nigerian system of higher </w:t>
      </w:r>
      <w:r w:rsidRPr="00C82F28">
        <w:rPr>
          <w:rFonts w:ascii="Times New Roman" w:hAnsi="Times New Roman" w:cs="Times New Roman"/>
          <w:sz w:val="24"/>
          <w:szCs w:val="24"/>
        </w:rPr>
        <w:t>education is binary in nature, as it constitutes universities and non-univer</w:t>
      </w:r>
      <w:r>
        <w:rPr>
          <w:rFonts w:ascii="Times New Roman" w:hAnsi="Times New Roman" w:cs="Times New Roman"/>
          <w:sz w:val="24"/>
          <w:szCs w:val="24"/>
        </w:rPr>
        <w:t xml:space="preserve">sities. Universities are mainly </w:t>
      </w:r>
      <w:r w:rsidRPr="00C82F28">
        <w:rPr>
          <w:rFonts w:ascii="Times New Roman" w:hAnsi="Times New Roman" w:cs="Times New Roman"/>
          <w:sz w:val="24"/>
          <w:szCs w:val="24"/>
        </w:rPr>
        <w:t>directed by their faculties’ academic and non-academic staff, while the non-un</w:t>
      </w:r>
      <w:r>
        <w:rPr>
          <w:rFonts w:ascii="Times New Roman" w:hAnsi="Times New Roman" w:cs="Times New Roman"/>
          <w:sz w:val="24"/>
          <w:szCs w:val="24"/>
        </w:rPr>
        <w:t xml:space="preserve">iversities sector is made up of </w:t>
      </w:r>
      <w:r w:rsidRPr="00C82F28">
        <w:rPr>
          <w:rFonts w:ascii="Times New Roman" w:hAnsi="Times New Roman" w:cs="Times New Roman"/>
          <w:sz w:val="24"/>
          <w:szCs w:val="24"/>
        </w:rPr>
        <w:t>monotechnics, polytechnics and colleges of education, which provide higher t</w:t>
      </w:r>
      <w:r>
        <w:rPr>
          <w:rFonts w:ascii="Times New Roman" w:hAnsi="Times New Roman" w:cs="Times New Roman"/>
          <w:sz w:val="24"/>
          <w:szCs w:val="24"/>
        </w:rPr>
        <w:t>echnical education. Babalola et al. (201</w:t>
      </w:r>
      <w:r w:rsidRPr="00C82F28">
        <w:rPr>
          <w:rFonts w:ascii="Times New Roman" w:hAnsi="Times New Roman" w:cs="Times New Roman"/>
          <w:sz w:val="24"/>
          <w:szCs w:val="24"/>
        </w:rPr>
        <w:t>7) stated that Nigeria operates a federalist system of government con</w:t>
      </w:r>
      <w:r>
        <w:rPr>
          <w:rFonts w:ascii="Times New Roman" w:hAnsi="Times New Roman" w:cs="Times New Roman"/>
          <w:sz w:val="24"/>
          <w:szCs w:val="24"/>
        </w:rPr>
        <w:t xml:space="preserve">sisting of three levels, namely </w:t>
      </w:r>
      <w:r w:rsidRPr="00C82F28">
        <w:rPr>
          <w:rFonts w:ascii="Times New Roman" w:hAnsi="Times New Roman" w:cs="Times New Roman"/>
          <w:sz w:val="24"/>
          <w:szCs w:val="24"/>
        </w:rPr>
        <w:t>federal, state, and local government. Currently, among these three lev</w:t>
      </w:r>
      <w:r>
        <w:rPr>
          <w:rFonts w:ascii="Times New Roman" w:hAnsi="Times New Roman" w:cs="Times New Roman"/>
          <w:sz w:val="24"/>
          <w:szCs w:val="24"/>
        </w:rPr>
        <w:t xml:space="preserve">els, only the state and federal </w:t>
      </w:r>
      <w:r w:rsidRPr="00C82F28">
        <w:rPr>
          <w:rFonts w:ascii="Times New Roman" w:hAnsi="Times New Roman" w:cs="Times New Roman"/>
          <w:sz w:val="24"/>
          <w:szCs w:val="24"/>
        </w:rPr>
        <w:t xml:space="preserve">governments own universities. These two types of university are classified as public </w:t>
      </w:r>
      <w:r>
        <w:rPr>
          <w:rFonts w:ascii="Times New Roman" w:hAnsi="Times New Roman" w:cs="Times New Roman"/>
          <w:sz w:val="24"/>
          <w:szCs w:val="24"/>
        </w:rPr>
        <w:t>universities. Babalola et al. (201</w:t>
      </w:r>
      <w:r w:rsidRPr="00C82F28">
        <w:rPr>
          <w:rFonts w:ascii="Times New Roman" w:hAnsi="Times New Roman" w:cs="Times New Roman"/>
          <w:sz w:val="24"/>
          <w:szCs w:val="24"/>
        </w:rPr>
        <w:t>7) noted that academic sessions run from October to June, and that a session is normally two semesters. A semester consists of thirteen weeks of learning. Akinyemi and</w:t>
      </w:r>
      <w:r>
        <w:rPr>
          <w:rFonts w:ascii="Times New Roman" w:hAnsi="Times New Roman" w:cs="Times New Roman"/>
          <w:sz w:val="24"/>
          <w:szCs w:val="24"/>
        </w:rPr>
        <w:t xml:space="preserve"> Abiddin (2020) stated that the </w:t>
      </w:r>
      <w:r w:rsidRPr="00C82F28">
        <w:rPr>
          <w:rFonts w:ascii="Times New Roman" w:hAnsi="Times New Roman" w:cs="Times New Roman"/>
          <w:sz w:val="24"/>
          <w:szCs w:val="24"/>
        </w:rPr>
        <w:t>Federal Ministry of Education (FMoE) is responsible for all federal univer</w:t>
      </w:r>
      <w:r>
        <w:rPr>
          <w:rFonts w:ascii="Times New Roman" w:hAnsi="Times New Roman" w:cs="Times New Roman"/>
          <w:sz w:val="24"/>
          <w:szCs w:val="24"/>
        </w:rPr>
        <w:t xml:space="preserve">sities. The State Government is </w:t>
      </w:r>
      <w:r w:rsidRPr="00C82F28">
        <w:rPr>
          <w:rFonts w:ascii="Times New Roman" w:hAnsi="Times New Roman" w:cs="Times New Roman"/>
          <w:sz w:val="24"/>
          <w:szCs w:val="24"/>
        </w:rPr>
        <w:t>responsible for the state-owned universities, and the remaining universiti</w:t>
      </w:r>
      <w:r>
        <w:rPr>
          <w:rFonts w:ascii="Times New Roman" w:hAnsi="Times New Roman" w:cs="Times New Roman"/>
          <w:sz w:val="24"/>
          <w:szCs w:val="24"/>
        </w:rPr>
        <w:t xml:space="preserve">es are primarily controlled and </w:t>
      </w:r>
      <w:r w:rsidRPr="00C82F28">
        <w:rPr>
          <w:rFonts w:ascii="Times New Roman" w:hAnsi="Times New Roman" w:cs="Times New Roman"/>
          <w:sz w:val="24"/>
          <w:szCs w:val="24"/>
        </w:rPr>
        <w:t>funded by private investors (such as missionaries, groups o</w:t>
      </w:r>
      <w:r>
        <w:rPr>
          <w:rFonts w:ascii="Times New Roman" w:hAnsi="Times New Roman" w:cs="Times New Roman"/>
          <w:sz w:val="24"/>
          <w:szCs w:val="24"/>
        </w:rPr>
        <w:t>f individuals or foreign organiz</w:t>
      </w:r>
      <w:r w:rsidRPr="00C82F28">
        <w:rPr>
          <w:rFonts w:ascii="Times New Roman" w:hAnsi="Times New Roman" w:cs="Times New Roman"/>
          <w:sz w:val="24"/>
          <w:szCs w:val="24"/>
        </w:rPr>
        <w:t>ations).</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lastRenderedPageBreak/>
        <w:t>With the needs for university creation as a means for na</w:t>
      </w:r>
      <w:r>
        <w:rPr>
          <w:rFonts w:ascii="Times New Roman" w:hAnsi="Times New Roman" w:cs="Times New Roman"/>
          <w:sz w:val="24"/>
          <w:szCs w:val="24"/>
        </w:rPr>
        <w:t>tional development, Ogbogu (2020</w:t>
      </w:r>
      <w:r w:rsidRPr="00C82F28">
        <w:rPr>
          <w:rFonts w:ascii="Times New Roman" w:hAnsi="Times New Roman" w:cs="Times New Roman"/>
          <w:sz w:val="24"/>
          <w:szCs w:val="24"/>
        </w:rPr>
        <w:t>) carried out a</w:t>
      </w:r>
      <w:r>
        <w:rPr>
          <w:rFonts w:ascii="Times New Roman" w:hAnsi="Times New Roman" w:cs="Times New Roman"/>
          <w:sz w:val="24"/>
          <w:szCs w:val="24"/>
        </w:rPr>
        <w:t xml:space="preserve"> </w:t>
      </w:r>
      <w:r w:rsidRPr="00C82F28">
        <w:rPr>
          <w:rFonts w:ascii="Times New Roman" w:hAnsi="Times New Roman" w:cs="Times New Roman"/>
          <w:sz w:val="24"/>
          <w:szCs w:val="24"/>
        </w:rPr>
        <w:t>survey of university education, at the end of which she suggested that university education is a</w:t>
      </w:r>
      <w:r>
        <w:rPr>
          <w:rFonts w:ascii="Times New Roman" w:hAnsi="Times New Roman" w:cs="Times New Roman"/>
          <w:sz w:val="24"/>
          <w:szCs w:val="24"/>
        </w:rPr>
        <w:t xml:space="preserve">nything that </w:t>
      </w:r>
      <w:r w:rsidRPr="00C82F28">
        <w:rPr>
          <w:rFonts w:ascii="Times New Roman" w:hAnsi="Times New Roman" w:cs="Times New Roman"/>
          <w:sz w:val="24"/>
          <w:szCs w:val="24"/>
        </w:rPr>
        <w:t>assists us to obtain appropriate appreciation of our legacy and a satisfying life. T</w:t>
      </w:r>
      <w:r>
        <w:rPr>
          <w:rFonts w:ascii="Times New Roman" w:hAnsi="Times New Roman" w:cs="Times New Roman"/>
          <w:sz w:val="24"/>
          <w:szCs w:val="24"/>
        </w:rPr>
        <w:t xml:space="preserve">his includes the acquisition of </w:t>
      </w:r>
      <w:r w:rsidRPr="00C82F28">
        <w:rPr>
          <w:rFonts w:ascii="Times New Roman" w:hAnsi="Times New Roman" w:cs="Times New Roman"/>
          <w:sz w:val="24"/>
          <w:szCs w:val="24"/>
        </w:rPr>
        <w:t>skills, values for productive living in society and the acquisition of desirabl</w:t>
      </w:r>
      <w:r>
        <w:rPr>
          <w:rFonts w:ascii="Times New Roman" w:hAnsi="Times New Roman" w:cs="Times New Roman"/>
          <w:sz w:val="24"/>
          <w:szCs w:val="24"/>
        </w:rPr>
        <w:t>e knowledge. Similarly, Adesina (2022) and Akinyemi and Abiddin (202</w:t>
      </w:r>
      <w:r w:rsidRPr="00C82F28">
        <w:rPr>
          <w:rFonts w:ascii="Times New Roman" w:hAnsi="Times New Roman" w:cs="Times New Roman"/>
          <w:sz w:val="24"/>
          <w:szCs w:val="24"/>
        </w:rPr>
        <w:t>3) argued that education is ob</w:t>
      </w:r>
      <w:r>
        <w:rPr>
          <w:rFonts w:ascii="Times New Roman" w:hAnsi="Times New Roman" w:cs="Times New Roman"/>
          <w:sz w:val="24"/>
          <w:szCs w:val="24"/>
        </w:rPr>
        <w:t xml:space="preserve">viously the basic instrument of </w:t>
      </w:r>
      <w:r w:rsidRPr="00C82F28">
        <w:rPr>
          <w:rFonts w:ascii="Times New Roman" w:hAnsi="Times New Roman" w:cs="Times New Roman"/>
          <w:sz w:val="24"/>
          <w:szCs w:val="24"/>
        </w:rPr>
        <w:t>technological advancement and economic growth in any society. It is in ackno</w:t>
      </w:r>
      <w:r>
        <w:rPr>
          <w:rFonts w:ascii="Times New Roman" w:hAnsi="Times New Roman" w:cs="Times New Roman"/>
          <w:sz w:val="24"/>
          <w:szCs w:val="24"/>
        </w:rPr>
        <w:t xml:space="preserve">wledgment of this evidence that </w:t>
      </w:r>
      <w:r w:rsidRPr="00C82F28">
        <w:rPr>
          <w:rFonts w:ascii="Times New Roman" w:hAnsi="Times New Roman" w:cs="Times New Roman"/>
          <w:sz w:val="24"/>
          <w:szCs w:val="24"/>
        </w:rPr>
        <w:t>the Nigerian government has promised to commit more resources to ensure</w:t>
      </w:r>
      <w:r>
        <w:rPr>
          <w:rFonts w:ascii="Times New Roman" w:hAnsi="Times New Roman" w:cs="Times New Roman"/>
          <w:sz w:val="24"/>
          <w:szCs w:val="24"/>
        </w:rPr>
        <w:t xml:space="preserve"> the provision of education for </w:t>
      </w:r>
      <w:r w:rsidRPr="00C82F28">
        <w:rPr>
          <w:rFonts w:ascii="Times New Roman" w:hAnsi="Times New Roman" w:cs="Times New Roman"/>
          <w:sz w:val="24"/>
          <w:szCs w:val="24"/>
        </w:rPr>
        <w:t>their citizens, and also to tailor their policies towards guaranteeing that it i</w:t>
      </w:r>
      <w:r>
        <w:rPr>
          <w:rFonts w:ascii="Times New Roman" w:hAnsi="Times New Roman" w:cs="Times New Roman"/>
          <w:sz w:val="24"/>
          <w:szCs w:val="24"/>
        </w:rPr>
        <w:t>s made available to the general public (Sambo, 2019; Oyewole, 2020</w:t>
      </w:r>
      <w:r w:rsidRPr="00C82F28">
        <w:rPr>
          <w:rFonts w:ascii="Times New Roman" w:hAnsi="Times New Roman" w:cs="Times New Roman"/>
          <w:sz w:val="24"/>
          <w:szCs w:val="24"/>
        </w:rPr>
        <w:t xml:space="preserve">). </w:t>
      </w:r>
    </w:p>
    <w:p w:rsidR="00764A14" w:rsidRPr="00C82F28"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Oseni (2020</w:t>
      </w:r>
      <w:r w:rsidRPr="00C82F28">
        <w:rPr>
          <w:rFonts w:ascii="Times New Roman" w:hAnsi="Times New Roman" w:cs="Times New Roman"/>
          <w:sz w:val="24"/>
          <w:szCs w:val="24"/>
        </w:rPr>
        <w:t>, p148) claimed</w:t>
      </w:r>
      <w:r>
        <w:rPr>
          <w:rFonts w:ascii="Times New Roman" w:hAnsi="Times New Roman" w:cs="Times New Roman"/>
          <w:sz w:val="24"/>
          <w:szCs w:val="24"/>
        </w:rPr>
        <w:t xml:space="preserve"> that “no significant amount of </w:t>
      </w:r>
      <w:r w:rsidRPr="00C82F28">
        <w:rPr>
          <w:rFonts w:ascii="Times New Roman" w:hAnsi="Times New Roman" w:cs="Times New Roman"/>
          <w:sz w:val="24"/>
          <w:szCs w:val="24"/>
        </w:rPr>
        <w:t>the Nigerian government’s national budget was allocated to education in the pas</w:t>
      </w:r>
      <w:r>
        <w:rPr>
          <w:rFonts w:ascii="Times New Roman" w:hAnsi="Times New Roman" w:cs="Times New Roman"/>
          <w:sz w:val="24"/>
          <w:szCs w:val="24"/>
        </w:rPr>
        <w:t xml:space="preserve">t decade”, he stressed that, in </w:t>
      </w:r>
      <w:r w:rsidRPr="00C82F28">
        <w:rPr>
          <w:rFonts w:ascii="Times New Roman" w:hAnsi="Times New Roman" w:cs="Times New Roman"/>
          <w:sz w:val="24"/>
          <w:szCs w:val="24"/>
        </w:rPr>
        <w:t>2012, 8.43% of the total budget was allocated for education, and this figure r</w:t>
      </w:r>
      <w:r>
        <w:rPr>
          <w:rFonts w:ascii="Times New Roman" w:hAnsi="Times New Roman" w:cs="Times New Roman"/>
          <w:sz w:val="24"/>
          <w:szCs w:val="24"/>
        </w:rPr>
        <w:t xml:space="preserve">ose to 8.67% in 2013”. However, </w:t>
      </w:r>
      <w:r w:rsidRPr="00C82F28">
        <w:rPr>
          <w:rFonts w:ascii="Times New Roman" w:hAnsi="Times New Roman" w:cs="Times New Roman"/>
          <w:sz w:val="24"/>
          <w:szCs w:val="24"/>
        </w:rPr>
        <w:t>other developing countries such as Ghana, Kenya, South Africa and M</w:t>
      </w:r>
      <w:r>
        <w:rPr>
          <w:rFonts w:ascii="Times New Roman" w:hAnsi="Times New Roman" w:cs="Times New Roman"/>
          <w:sz w:val="24"/>
          <w:szCs w:val="24"/>
        </w:rPr>
        <w:t xml:space="preserve">orocco have allocated 31%, 30%, </w:t>
      </w:r>
      <w:r w:rsidRPr="00C82F28">
        <w:rPr>
          <w:rFonts w:ascii="Times New Roman" w:hAnsi="Times New Roman" w:cs="Times New Roman"/>
          <w:sz w:val="24"/>
          <w:szCs w:val="24"/>
        </w:rPr>
        <w:t>25.8% and 17.7% of their total budget respectively to education (Abayomi</w:t>
      </w:r>
      <w:r>
        <w:rPr>
          <w:rFonts w:ascii="Times New Roman" w:hAnsi="Times New Roman" w:cs="Times New Roman"/>
          <w:sz w:val="24"/>
          <w:szCs w:val="24"/>
        </w:rPr>
        <w:t>, 2020). No wonder Ob</w:t>
      </w:r>
      <w:r w:rsidR="00B033D3">
        <w:rPr>
          <w:rFonts w:ascii="Times New Roman" w:hAnsi="Times New Roman" w:cs="Times New Roman"/>
          <w:sz w:val="24"/>
          <w:szCs w:val="24"/>
        </w:rPr>
        <w:t xml:space="preserve">asi et al. (2019) </w:t>
      </w:r>
      <w:r w:rsidRPr="00C82F28">
        <w:rPr>
          <w:rFonts w:ascii="Times New Roman" w:hAnsi="Times New Roman" w:cs="Times New Roman"/>
          <w:sz w:val="24"/>
          <w:szCs w:val="24"/>
        </w:rPr>
        <w:t>claim that there is continuous decline in the quality of services pr</w:t>
      </w:r>
      <w:r>
        <w:rPr>
          <w:rFonts w:ascii="Times New Roman" w:hAnsi="Times New Roman" w:cs="Times New Roman"/>
          <w:sz w:val="24"/>
          <w:szCs w:val="24"/>
        </w:rPr>
        <w:t xml:space="preserve">ovided by </w:t>
      </w:r>
      <w:r w:rsidRPr="00C82F28">
        <w:rPr>
          <w:rFonts w:ascii="Times New Roman" w:hAnsi="Times New Roman" w:cs="Times New Roman"/>
          <w:sz w:val="24"/>
          <w:szCs w:val="24"/>
        </w:rPr>
        <w:t xml:space="preserve">universities in Nigeria and how their system are managed, and these assertions </w:t>
      </w:r>
      <w:r>
        <w:rPr>
          <w:rFonts w:ascii="Times New Roman" w:hAnsi="Times New Roman" w:cs="Times New Roman"/>
          <w:sz w:val="24"/>
          <w:szCs w:val="24"/>
        </w:rPr>
        <w:t xml:space="preserve">call for a proper investigation </w:t>
      </w:r>
      <w:r w:rsidRPr="00C82F28">
        <w:rPr>
          <w:rFonts w:ascii="Times New Roman" w:hAnsi="Times New Roman" w:cs="Times New Roman"/>
          <w:sz w:val="24"/>
          <w:szCs w:val="24"/>
        </w:rPr>
        <w:t>into understanding Nigeria universities management system.</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Following this line of thought, many rese</w:t>
      </w:r>
      <w:r>
        <w:rPr>
          <w:rFonts w:ascii="Times New Roman" w:hAnsi="Times New Roman" w:cs="Times New Roman"/>
          <w:sz w:val="24"/>
          <w:szCs w:val="24"/>
        </w:rPr>
        <w:t>archers (Ekundayo and Ajayi, 2019; Oyewole, 201</w:t>
      </w:r>
      <w:r w:rsidRPr="00C82F28">
        <w:rPr>
          <w:rFonts w:ascii="Times New Roman" w:hAnsi="Times New Roman" w:cs="Times New Roman"/>
          <w:sz w:val="24"/>
          <w:szCs w:val="24"/>
        </w:rPr>
        <w:t>9; Dauda, 2010;</w:t>
      </w:r>
      <w:r>
        <w:rPr>
          <w:rFonts w:ascii="Times New Roman" w:hAnsi="Times New Roman" w:cs="Times New Roman"/>
          <w:sz w:val="24"/>
          <w:szCs w:val="24"/>
        </w:rPr>
        <w:t xml:space="preserve"> Kaul, 2020; Modebelu and Joseph, 2020; Akinyemi and Abiddin, 2021</w:t>
      </w:r>
      <w:r w:rsidRPr="00C82F28">
        <w:rPr>
          <w:rFonts w:ascii="Times New Roman" w:hAnsi="Times New Roman" w:cs="Times New Roman"/>
          <w:sz w:val="24"/>
          <w:szCs w:val="24"/>
        </w:rPr>
        <w:t>) have argued that higher education in</w:t>
      </w:r>
      <w:r>
        <w:rPr>
          <w:rFonts w:ascii="Times New Roman" w:hAnsi="Times New Roman" w:cs="Times New Roman"/>
          <w:sz w:val="24"/>
          <w:szCs w:val="24"/>
        </w:rPr>
        <w:t xml:space="preserve"> </w:t>
      </w:r>
      <w:r w:rsidRPr="00C82F28">
        <w:rPr>
          <w:rFonts w:ascii="Times New Roman" w:hAnsi="Times New Roman" w:cs="Times New Roman"/>
          <w:sz w:val="24"/>
          <w:szCs w:val="24"/>
        </w:rPr>
        <w:t>the Nigerian context involves the education offered after secondary education in other committed institutions,</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such as colleges of education, </w:t>
      </w:r>
      <w:r w:rsidRPr="00C82F28">
        <w:rPr>
          <w:rFonts w:ascii="Times New Roman" w:hAnsi="Times New Roman" w:cs="Times New Roman"/>
          <w:sz w:val="24"/>
          <w:szCs w:val="24"/>
        </w:rPr>
        <w:lastRenderedPageBreak/>
        <w:t>monotechnics, polytechnics, universities, and other associated and specialized</w:t>
      </w:r>
      <w:r>
        <w:rPr>
          <w:rFonts w:ascii="Times New Roman" w:hAnsi="Times New Roman" w:cs="Times New Roman"/>
          <w:sz w:val="24"/>
          <w:szCs w:val="24"/>
        </w:rPr>
        <w:t xml:space="preserve"> institutions. Oyewole (201</w:t>
      </w:r>
      <w:r w:rsidRPr="00C82F28">
        <w:rPr>
          <w:rFonts w:ascii="Times New Roman" w:hAnsi="Times New Roman" w:cs="Times New Roman"/>
          <w:sz w:val="24"/>
          <w:szCs w:val="24"/>
        </w:rPr>
        <w:t xml:space="preserve">9) and Akinyemi and </w:t>
      </w:r>
      <w:r>
        <w:rPr>
          <w:rFonts w:ascii="Times New Roman" w:hAnsi="Times New Roman" w:cs="Times New Roman"/>
          <w:sz w:val="24"/>
          <w:szCs w:val="24"/>
        </w:rPr>
        <w:t>Abiddin (2020</w:t>
      </w:r>
      <w:r w:rsidRPr="00C82F28">
        <w:rPr>
          <w:rFonts w:ascii="Times New Roman" w:hAnsi="Times New Roman" w:cs="Times New Roman"/>
          <w:sz w:val="24"/>
          <w:szCs w:val="24"/>
        </w:rPr>
        <w:t>) supported the claim made above that</w:t>
      </w:r>
      <w:r>
        <w:rPr>
          <w:rFonts w:ascii="Times New Roman" w:hAnsi="Times New Roman" w:cs="Times New Roman"/>
          <w:sz w:val="24"/>
          <w:szCs w:val="24"/>
        </w:rPr>
        <w:t xml:space="preserve"> </w:t>
      </w:r>
      <w:r w:rsidRPr="00C82F28">
        <w:rPr>
          <w:rFonts w:ascii="Times New Roman" w:hAnsi="Times New Roman" w:cs="Times New Roman"/>
          <w:sz w:val="24"/>
          <w:szCs w:val="24"/>
        </w:rPr>
        <w:t>graduates are mostly produced from colleges of education, polytechnics and universities - these institutions</w:t>
      </w:r>
      <w:r>
        <w:rPr>
          <w:rFonts w:ascii="Times New Roman" w:hAnsi="Times New Roman" w:cs="Times New Roman"/>
          <w:sz w:val="24"/>
          <w:szCs w:val="24"/>
        </w:rPr>
        <w:t xml:space="preserve"> </w:t>
      </w:r>
      <w:r w:rsidRPr="00C82F28">
        <w:rPr>
          <w:rFonts w:ascii="Times New Roman" w:hAnsi="Times New Roman" w:cs="Times New Roman"/>
          <w:sz w:val="24"/>
          <w:szCs w:val="24"/>
        </w:rPr>
        <w:t>are governed and regulated by the National Commission for Colleges of Education, the National Board for</w:t>
      </w:r>
      <w:r>
        <w:rPr>
          <w:rFonts w:ascii="Times New Roman" w:hAnsi="Times New Roman" w:cs="Times New Roman"/>
          <w:sz w:val="24"/>
          <w:szCs w:val="24"/>
        </w:rPr>
        <w:t xml:space="preserve"> </w:t>
      </w:r>
      <w:r w:rsidRPr="00C82F28">
        <w:rPr>
          <w:rFonts w:ascii="Times New Roman" w:hAnsi="Times New Roman" w:cs="Times New Roman"/>
          <w:sz w:val="24"/>
          <w:szCs w:val="24"/>
        </w:rPr>
        <w:t>Technical Education and the Colleges of Education and National Universities Commission, respectively -</w:t>
      </w:r>
      <w:r>
        <w:rPr>
          <w:rFonts w:ascii="Times New Roman" w:hAnsi="Times New Roman" w:cs="Times New Roman"/>
          <w:sz w:val="24"/>
          <w:szCs w:val="24"/>
        </w:rPr>
        <w:t xml:space="preserve"> </w:t>
      </w:r>
      <w:r w:rsidRPr="00C82F28">
        <w:rPr>
          <w:rFonts w:ascii="Times New Roman" w:hAnsi="Times New Roman" w:cs="Times New Roman"/>
          <w:sz w:val="24"/>
          <w:szCs w:val="24"/>
        </w:rPr>
        <w:t>although this study pays attention mainly to universities.</w:t>
      </w:r>
    </w:p>
    <w:p w:rsidR="00764A14"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another review, Abayomi (2020</w:t>
      </w:r>
      <w:r w:rsidRPr="00C82F28">
        <w:rPr>
          <w:rFonts w:ascii="Times New Roman" w:hAnsi="Times New Roman" w:cs="Times New Roman"/>
          <w:sz w:val="24"/>
          <w:szCs w:val="24"/>
        </w:rPr>
        <w:t>) claimed that the Nigerian university education statutory bodies consist of</w:t>
      </w:r>
      <w:r>
        <w:rPr>
          <w:rFonts w:ascii="Times New Roman" w:hAnsi="Times New Roman" w:cs="Times New Roman"/>
          <w:sz w:val="24"/>
          <w:szCs w:val="24"/>
        </w:rPr>
        <w:t xml:space="preserve"> </w:t>
      </w:r>
      <w:r w:rsidRPr="00C82F28">
        <w:rPr>
          <w:rFonts w:ascii="Times New Roman" w:hAnsi="Times New Roman" w:cs="Times New Roman"/>
          <w:sz w:val="24"/>
          <w:szCs w:val="24"/>
        </w:rPr>
        <w:t>the council as the governing body over finances, human resources and property and the senate as the supreme</w:t>
      </w:r>
      <w:r>
        <w:rPr>
          <w:rFonts w:ascii="Times New Roman" w:hAnsi="Times New Roman" w:cs="Times New Roman"/>
          <w:sz w:val="24"/>
          <w:szCs w:val="24"/>
        </w:rPr>
        <w:t xml:space="preserve"> </w:t>
      </w:r>
      <w:r w:rsidRPr="00C82F28">
        <w:rPr>
          <w:rFonts w:ascii="Times New Roman" w:hAnsi="Times New Roman" w:cs="Times New Roman"/>
          <w:sz w:val="24"/>
          <w:szCs w:val="24"/>
        </w:rPr>
        <w:t>academic authority. The congregation elects its representatives to the council and the senate. The faculty</w:t>
      </w:r>
      <w:r>
        <w:rPr>
          <w:rFonts w:ascii="Times New Roman" w:hAnsi="Times New Roman" w:cs="Times New Roman"/>
          <w:sz w:val="24"/>
          <w:szCs w:val="24"/>
        </w:rPr>
        <w:t xml:space="preserve"> </w:t>
      </w:r>
      <w:r w:rsidRPr="00C82F28">
        <w:rPr>
          <w:rFonts w:ascii="Times New Roman" w:hAnsi="Times New Roman" w:cs="Times New Roman"/>
          <w:sz w:val="24"/>
          <w:szCs w:val="24"/>
        </w:rPr>
        <w:t>boards/boards of studies consider matters referred to them by the senate, on matters pertaining to a subject or group of subjects of study. Nonethe</w:t>
      </w:r>
      <w:r>
        <w:rPr>
          <w:rFonts w:ascii="Times New Roman" w:hAnsi="Times New Roman" w:cs="Times New Roman"/>
          <w:sz w:val="24"/>
          <w:szCs w:val="24"/>
        </w:rPr>
        <w:t>less, Akinyemi and Abiddin (2020</w:t>
      </w:r>
      <w:r w:rsidRPr="00C82F28">
        <w:rPr>
          <w:rFonts w:ascii="Times New Roman" w:hAnsi="Times New Roman" w:cs="Times New Roman"/>
          <w:sz w:val="24"/>
          <w:szCs w:val="24"/>
        </w:rPr>
        <w:t>, p. 225) argued that universities are,</w:t>
      </w:r>
      <w:r>
        <w:rPr>
          <w:rFonts w:ascii="Times New Roman" w:hAnsi="Times New Roman" w:cs="Times New Roman"/>
          <w:sz w:val="24"/>
          <w:szCs w:val="24"/>
        </w:rPr>
        <w:t xml:space="preserve"> </w:t>
      </w:r>
      <w:r w:rsidRPr="00C82F28">
        <w:rPr>
          <w:rFonts w:ascii="Times New Roman" w:hAnsi="Times New Roman" w:cs="Times New Roman"/>
          <w:sz w:val="24"/>
          <w:szCs w:val="24"/>
        </w:rPr>
        <w:t>broadly speaking, educational institutions of higher learning, which typically include undergraduate and</w:t>
      </w:r>
      <w:r>
        <w:rPr>
          <w:rFonts w:ascii="Times New Roman" w:hAnsi="Times New Roman" w:cs="Times New Roman"/>
          <w:sz w:val="24"/>
          <w:szCs w:val="24"/>
        </w:rPr>
        <w:t xml:space="preserve"> </w:t>
      </w:r>
      <w:r w:rsidRPr="00C82F28">
        <w:rPr>
          <w:rFonts w:ascii="Times New Roman" w:hAnsi="Times New Roman" w:cs="Times New Roman"/>
          <w:sz w:val="24"/>
          <w:szCs w:val="24"/>
        </w:rPr>
        <w:t>graduate schools or colleges in various disciplines. It is worth mentioning here that universities are different</w:t>
      </w:r>
      <w:r>
        <w:rPr>
          <w:rFonts w:ascii="Times New Roman" w:hAnsi="Times New Roman" w:cs="Times New Roman"/>
          <w:sz w:val="24"/>
          <w:szCs w:val="24"/>
        </w:rPr>
        <w:t xml:space="preserve"> </w:t>
      </w:r>
      <w:r w:rsidRPr="00C82F28">
        <w:rPr>
          <w:rFonts w:ascii="Times New Roman" w:hAnsi="Times New Roman" w:cs="Times New Roman"/>
          <w:sz w:val="24"/>
          <w:szCs w:val="24"/>
        </w:rPr>
        <w:t>from other organizations in terms of purpose, structure and composition. In their review, Modebelu and</w:t>
      </w:r>
      <w:r>
        <w:rPr>
          <w:rFonts w:ascii="Times New Roman" w:hAnsi="Times New Roman" w:cs="Times New Roman"/>
          <w:sz w:val="24"/>
          <w:szCs w:val="24"/>
        </w:rPr>
        <w:t xml:space="preserve"> Joseph (2020</w:t>
      </w:r>
      <w:r w:rsidRPr="00C82F28">
        <w:rPr>
          <w:rFonts w:ascii="Times New Roman" w:hAnsi="Times New Roman" w:cs="Times New Roman"/>
          <w:sz w:val="24"/>
          <w:szCs w:val="24"/>
        </w:rPr>
        <w:t>) stated that universities are multi-purpose organizations undertaking research and public</w:t>
      </w:r>
      <w:r>
        <w:rPr>
          <w:rFonts w:ascii="Times New Roman" w:hAnsi="Times New Roman" w:cs="Times New Roman"/>
          <w:sz w:val="24"/>
          <w:szCs w:val="24"/>
        </w:rPr>
        <w:t xml:space="preserve"> </w:t>
      </w:r>
      <w:r w:rsidRPr="00C82F28">
        <w:rPr>
          <w:rFonts w:ascii="Times New Roman" w:hAnsi="Times New Roman" w:cs="Times New Roman"/>
          <w:sz w:val="24"/>
          <w:szCs w:val="24"/>
        </w:rPr>
        <w:t>services - it is extremely difficult to measure the outputs in meaningful terms. The composition of their</w:t>
      </w:r>
      <w:r>
        <w:rPr>
          <w:rFonts w:ascii="Times New Roman" w:hAnsi="Times New Roman" w:cs="Times New Roman"/>
          <w:sz w:val="24"/>
          <w:szCs w:val="24"/>
        </w:rPr>
        <w:t xml:space="preserve"> </w:t>
      </w:r>
      <w:r w:rsidRPr="00C82F28">
        <w:rPr>
          <w:rFonts w:ascii="Times New Roman" w:hAnsi="Times New Roman" w:cs="Times New Roman"/>
          <w:sz w:val="24"/>
          <w:szCs w:val="24"/>
        </w:rPr>
        <w:t>members also provides a difference; for example, many of the employees (academic and administrative staff)</w:t>
      </w:r>
      <w:r>
        <w:rPr>
          <w:rFonts w:ascii="Times New Roman" w:hAnsi="Times New Roman" w:cs="Times New Roman"/>
          <w:sz w:val="24"/>
          <w:szCs w:val="24"/>
        </w:rPr>
        <w:t xml:space="preserve"> </w:t>
      </w:r>
      <w:r w:rsidRPr="00C82F28">
        <w:rPr>
          <w:rFonts w:ascii="Times New Roman" w:hAnsi="Times New Roman" w:cs="Times New Roman"/>
          <w:sz w:val="24"/>
          <w:szCs w:val="24"/>
        </w:rPr>
        <w:t>possess virtual life tenure, whereas most of the student population is replaced every four to five years.</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Another debate was raised in a public</w:t>
      </w:r>
      <w:r>
        <w:rPr>
          <w:rFonts w:ascii="Times New Roman" w:hAnsi="Times New Roman" w:cs="Times New Roman"/>
          <w:sz w:val="24"/>
          <w:szCs w:val="24"/>
        </w:rPr>
        <w:t xml:space="preserve"> lecture delivered by Peter (201</w:t>
      </w:r>
      <w:r w:rsidRPr="00C82F28">
        <w:rPr>
          <w:rFonts w:ascii="Times New Roman" w:hAnsi="Times New Roman" w:cs="Times New Roman"/>
          <w:sz w:val="24"/>
          <w:szCs w:val="24"/>
        </w:rPr>
        <w:t>9) on population and human resource</w:t>
      </w:r>
      <w:r>
        <w:rPr>
          <w:rFonts w:ascii="Times New Roman" w:hAnsi="Times New Roman" w:cs="Times New Roman"/>
          <w:sz w:val="24"/>
          <w:szCs w:val="24"/>
        </w:rPr>
        <w:t xml:space="preserve"> </w:t>
      </w:r>
      <w:r w:rsidRPr="00C82F28">
        <w:rPr>
          <w:rFonts w:ascii="Times New Roman" w:hAnsi="Times New Roman" w:cs="Times New Roman"/>
          <w:sz w:val="24"/>
          <w:szCs w:val="24"/>
        </w:rPr>
        <w:t>development in Nigeria: he debated that, even though universities in Nigeria are permanent organizations,</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they are faced with a lot of challenges. At a time when resources are </w:t>
      </w:r>
      <w:r w:rsidRPr="00C82F28">
        <w:rPr>
          <w:rFonts w:ascii="Times New Roman" w:hAnsi="Times New Roman" w:cs="Times New Roman"/>
          <w:sz w:val="24"/>
          <w:szCs w:val="24"/>
        </w:rPr>
        <w:lastRenderedPageBreak/>
        <w:t>scarce, governments are reducing</w:t>
      </w:r>
      <w:r>
        <w:rPr>
          <w:rFonts w:ascii="Times New Roman" w:hAnsi="Times New Roman" w:cs="Times New Roman"/>
          <w:sz w:val="24"/>
          <w:szCs w:val="24"/>
        </w:rPr>
        <w:t xml:space="preserve"> </w:t>
      </w:r>
      <w:r w:rsidRPr="00C82F28">
        <w:rPr>
          <w:rFonts w:ascii="Times New Roman" w:hAnsi="Times New Roman" w:cs="Times New Roman"/>
          <w:sz w:val="24"/>
          <w:szCs w:val="24"/>
        </w:rPr>
        <w:t>funding and demand continues to increase, while universities are struggling to survive and factors affect how</w:t>
      </w:r>
      <w:r>
        <w:rPr>
          <w:rFonts w:ascii="Times New Roman" w:hAnsi="Times New Roman" w:cs="Times New Roman"/>
          <w:sz w:val="24"/>
          <w:szCs w:val="24"/>
        </w:rPr>
        <w:t xml:space="preserve"> </w:t>
      </w:r>
      <w:r w:rsidRPr="00C82F28">
        <w:rPr>
          <w:rFonts w:ascii="Times New Roman" w:hAnsi="Times New Roman" w:cs="Times New Roman"/>
          <w:sz w:val="24"/>
          <w:szCs w:val="24"/>
        </w:rPr>
        <w:t>the uni</w:t>
      </w:r>
      <w:r>
        <w:rPr>
          <w:rFonts w:ascii="Times New Roman" w:hAnsi="Times New Roman" w:cs="Times New Roman"/>
          <w:sz w:val="24"/>
          <w:szCs w:val="24"/>
        </w:rPr>
        <w:t>versities are managed. Mok (2018) and Dumond and Johnson (2019</w:t>
      </w:r>
      <w:r w:rsidRPr="00C82F28">
        <w:rPr>
          <w:rFonts w:ascii="Times New Roman" w:hAnsi="Times New Roman" w:cs="Times New Roman"/>
          <w:sz w:val="24"/>
          <w:szCs w:val="24"/>
        </w:rPr>
        <w:t>) argued that, with universities</w:t>
      </w:r>
      <w:r>
        <w:rPr>
          <w:rFonts w:ascii="Times New Roman" w:hAnsi="Times New Roman" w:cs="Times New Roman"/>
          <w:sz w:val="24"/>
          <w:szCs w:val="24"/>
        </w:rPr>
        <w:t xml:space="preserve"> </w:t>
      </w:r>
      <w:r w:rsidRPr="00C82F28">
        <w:rPr>
          <w:rFonts w:ascii="Times New Roman" w:hAnsi="Times New Roman" w:cs="Times New Roman"/>
          <w:sz w:val="24"/>
          <w:szCs w:val="24"/>
        </w:rPr>
        <w:t>facing a number of problems, as discussed above, there may be differences of opinion about the forms in</w:t>
      </w:r>
      <w:r>
        <w:rPr>
          <w:rFonts w:ascii="Times New Roman" w:hAnsi="Times New Roman" w:cs="Times New Roman"/>
          <w:sz w:val="24"/>
          <w:szCs w:val="24"/>
        </w:rPr>
        <w:t xml:space="preserve"> </w:t>
      </w:r>
      <w:r w:rsidRPr="00C82F28">
        <w:rPr>
          <w:rFonts w:ascii="Times New Roman" w:hAnsi="Times New Roman" w:cs="Times New Roman"/>
          <w:sz w:val="24"/>
          <w:szCs w:val="24"/>
        </w:rPr>
        <w:t>which universities will continue to exist, but the concept of non-survival does not trouble the minds of</w:t>
      </w:r>
      <w:r>
        <w:rPr>
          <w:rFonts w:ascii="Times New Roman" w:hAnsi="Times New Roman" w:cs="Times New Roman"/>
          <w:sz w:val="24"/>
          <w:szCs w:val="24"/>
        </w:rPr>
        <w:t xml:space="preserve"> </w:t>
      </w:r>
      <w:r w:rsidRPr="00C82F28">
        <w:rPr>
          <w:rFonts w:ascii="Times New Roman" w:hAnsi="Times New Roman" w:cs="Times New Roman"/>
          <w:sz w:val="24"/>
          <w:szCs w:val="24"/>
        </w:rPr>
        <w:t>university mana</w:t>
      </w:r>
      <w:r>
        <w:rPr>
          <w:rFonts w:ascii="Times New Roman" w:hAnsi="Times New Roman" w:cs="Times New Roman"/>
          <w:sz w:val="24"/>
          <w:szCs w:val="24"/>
        </w:rPr>
        <w:t>gement in Nigeria (Adekola, 2020</w:t>
      </w:r>
      <w:r w:rsidRPr="00C82F28">
        <w:rPr>
          <w:rFonts w:ascii="Times New Roman" w:hAnsi="Times New Roman" w:cs="Times New Roman"/>
          <w:sz w:val="24"/>
          <w:szCs w:val="24"/>
        </w:rPr>
        <w:t>), due to the high demand for university education.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in Nigeria ar</w:t>
      </w:r>
      <w:r>
        <w:rPr>
          <w:rFonts w:ascii="Times New Roman" w:hAnsi="Times New Roman" w:cs="Times New Roman"/>
          <w:sz w:val="24"/>
          <w:szCs w:val="24"/>
        </w:rPr>
        <w:t>e no exception to Harvey’s (2020</w:t>
      </w:r>
      <w:r w:rsidRPr="00C82F28">
        <w:rPr>
          <w:rFonts w:ascii="Times New Roman" w:hAnsi="Times New Roman" w:cs="Times New Roman"/>
          <w:sz w:val="24"/>
          <w:szCs w:val="24"/>
        </w:rPr>
        <w:t>) findings that universities are now facing</w:t>
      </w:r>
      <w:r>
        <w:rPr>
          <w:rFonts w:ascii="Times New Roman" w:hAnsi="Times New Roman" w:cs="Times New Roman"/>
          <w:sz w:val="24"/>
          <w:szCs w:val="24"/>
        </w:rPr>
        <w:t xml:space="preserve"> </w:t>
      </w:r>
      <w:r w:rsidRPr="00C82F28">
        <w:rPr>
          <w:rFonts w:ascii="Times New Roman" w:hAnsi="Times New Roman" w:cs="Times New Roman"/>
          <w:sz w:val="24"/>
          <w:szCs w:val="24"/>
        </w:rPr>
        <w:t>increasing levels of competition, intensified costs and resource constraints. In response, to improve the service</w:t>
      </w:r>
      <w:r>
        <w:rPr>
          <w:rFonts w:ascii="Times New Roman" w:hAnsi="Times New Roman" w:cs="Times New Roman"/>
          <w:sz w:val="24"/>
          <w:szCs w:val="24"/>
        </w:rPr>
        <w:t xml:space="preserve"> </w:t>
      </w:r>
      <w:r w:rsidRPr="00C82F28">
        <w:rPr>
          <w:rFonts w:ascii="Times New Roman" w:hAnsi="Times New Roman" w:cs="Times New Roman"/>
          <w:sz w:val="24"/>
          <w:szCs w:val="24"/>
        </w:rPr>
        <w:t>provided, university managements are now borrowing strategies from the business sector, which are greatly</w:t>
      </w:r>
      <w:r>
        <w:rPr>
          <w:rFonts w:ascii="Times New Roman" w:hAnsi="Times New Roman" w:cs="Times New Roman"/>
          <w:sz w:val="24"/>
          <w:szCs w:val="24"/>
        </w:rPr>
        <w:t xml:space="preserve"> </w:t>
      </w:r>
      <w:r w:rsidRPr="00C82F28">
        <w:rPr>
          <w:rFonts w:ascii="Times New Roman" w:hAnsi="Times New Roman" w:cs="Times New Roman"/>
          <w:sz w:val="24"/>
          <w:szCs w:val="24"/>
        </w:rPr>
        <w:t>influenced by factors such as quality and price.</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Although the problem of survival does not trouble the minds of university management in Nigerian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as evidenced in a review cond</w:t>
      </w:r>
      <w:r>
        <w:rPr>
          <w:rFonts w:ascii="Times New Roman" w:hAnsi="Times New Roman" w:cs="Times New Roman"/>
          <w:sz w:val="24"/>
          <w:szCs w:val="24"/>
        </w:rPr>
        <w:t>ucted by Okogie (201</w:t>
      </w:r>
      <w:r w:rsidRPr="00C82F28">
        <w:rPr>
          <w:rFonts w:ascii="Times New Roman" w:hAnsi="Times New Roman" w:cs="Times New Roman"/>
          <w:sz w:val="24"/>
          <w:szCs w:val="24"/>
        </w:rPr>
        <w:t>9), candidates’ enrolment and the</w:t>
      </w:r>
      <w:r>
        <w:rPr>
          <w:rFonts w:ascii="Times New Roman" w:hAnsi="Times New Roman" w:cs="Times New Roman"/>
          <w:sz w:val="24"/>
          <w:szCs w:val="24"/>
        </w:rPr>
        <w:t xml:space="preserve"> </w:t>
      </w:r>
      <w:r w:rsidRPr="00C82F28">
        <w:rPr>
          <w:rFonts w:ascii="Times New Roman" w:hAnsi="Times New Roman" w:cs="Times New Roman"/>
          <w:sz w:val="24"/>
          <w:szCs w:val="24"/>
        </w:rPr>
        <w:t>development of new universities in Nigeria is a colossal achievement by any standard in Europe, Asia,</w:t>
      </w:r>
      <w:r>
        <w:rPr>
          <w:rFonts w:ascii="Times New Roman" w:hAnsi="Times New Roman" w:cs="Times New Roman"/>
          <w:sz w:val="24"/>
          <w:szCs w:val="24"/>
        </w:rPr>
        <w:t xml:space="preserve"> </w:t>
      </w:r>
      <w:r w:rsidRPr="00C82F28">
        <w:rPr>
          <w:rFonts w:ascii="Times New Roman" w:hAnsi="Times New Roman" w:cs="Times New Roman"/>
          <w:sz w:val="24"/>
          <w:szCs w:val="24"/>
        </w:rPr>
        <w:t>America, and Africa. However, the international news coverage of Nigeria does not reflect upon the actual</w:t>
      </w:r>
      <w:r>
        <w:rPr>
          <w:rFonts w:ascii="Times New Roman" w:hAnsi="Times New Roman" w:cs="Times New Roman"/>
          <w:sz w:val="24"/>
          <w:szCs w:val="24"/>
        </w:rPr>
        <w:t xml:space="preserve"> </w:t>
      </w:r>
      <w:r w:rsidRPr="00C82F28">
        <w:rPr>
          <w:rFonts w:ascii="Times New Roman" w:hAnsi="Times New Roman" w:cs="Times New Roman"/>
          <w:sz w:val="24"/>
          <w:szCs w:val="24"/>
        </w:rPr>
        <w:t>develo</w:t>
      </w:r>
      <w:r>
        <w:rPr>
          <w:rFonts w:ascii="Times New Roman" w:hAnsi="Times New Roman" w:cs="Times New Roman"/>
          <w:sz w:val="24"/>
          <w:szCs w:val="24"/>
        </w:rPr>
        <w:t>pment. Adeogun and Gboyega (2019</w:t>
      </w:r>
      <w:r w:rsidRPr="00C82F28">
        <w:rPr>
          <w:rFonts w:ascii="Times New Roman" w:hAnsi="Times New Roman" w:cs="Times New Roman"/>
          <w:sz w:val="24"/>
          <w:szCs w:val="24"/>
        </w:rPr>
        <w:t>) debated this statement by revealing their findings that non-university institutions licensed to operate were estimated to number over 139, admitting 109,994 candidates in</w:t>
      </w:r>
      <w:r>
        <w:rPr>
          <w:rFonts w:ascii="Times New Roman" w:hAnsi="Times New Roman" w:cs="Times New Roman"/>
          <w:sz w:val="24"/>
          <w:szCs w:val="24"/>
        </w:rPr>
        <w:t xml:space="preserve"> </w:t>
      </w:r>
      <w:r w:rsidRPr="00C82F28">
        <w:rPr>
          <w:rFonts w:ascii="Times New Roman" w:hAnsi="Times New Roman" w:cs="Times New Roman"/>
          <w:sz w:val="24"/>
          <w:szCs w:val="24"/>
        </w:rPr>
        <w:t>2009, while there were 103 licensed universities operating, adm</w:t>
      </w:r>
      <w:r>
        <w:rPr>
          <w:rFonts w:ascii="Times New Roman" w:hAnsi="Times New Roman" w:cs="Times New Roman"/>
          <w:sz w:val="24"/>
          <w:szCs w:val="24"/>
        </w:rPr>
        <w:t>itting 977,039 candidates in 201</w:t>
      </w:r>
      <w:r w:rsidRPr="00C82F28">
        <w:rPr>
          <w:rFonts w:ascii="Times New Roman" w:hAnsi="Times New Roman" w:cs="Times New Roman"/>
          <w:sz w:val="24"/>
          <w:szCs w:val="24"/>
        </w:rPr>
        <w:t>9.</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Surprisi</w:t>
      </w:r>
      <w:r>
        <w:rPr>
          <w:rFonts w:ascii="Times New Roman" w:hAnsi="Times New Roman" w:cs="Times New Roman"/>
          <w:sz w:val="24"/>
          <w:szCs w:val="24"/>
        </w:rPr>
        <w:t>ngly, Akinyemi and Abiddin (2020</w:t>
      </w:r>
      <w:r w:rsidRPr="00C82F28">
        <w:rPr>
          <w:rFonts w:ascii="Times New Roman" w:hAnsi="Times New Roman" w:cs="Times New Roman"/>
          <w:sz w:val="24"/>
          <w:szCs w:val="24"/>
        </w:rPr>
        <w:t>) held the opinion that the history of the Nigerian higher education</w:t>
      </w:r>
      <w:r>
        <w:rPr>
          <w:rFonts w:ascii="Times New Roman" w:hAnsi="Times New Roman" w:cs="Times New Roman"/>
          <w:sz w:val="24"/>
          <w:szCs w:val="24"/>
        </w:rPr>
        <w:t xml:space="preserve"> </w:t>
      </w:r>
      <w:r w:rsidRPr="00C82F28">
        <w:rPr>
          <w:rFonts w:ascii="Times New Roman" w:hAnsi="Times New Roman" w:cs="Times New Roman"/>
          <w:sz w:val="24"/>
          <w:szCs w:val="24"/>
        </w:rPr>
        <w:t>system is simply that of underdevelopment, rather than considering the amount of growth and diversification</w:t>
      </w:r>
      <w:r>
        <w:rPr>
          <w:rFonts w:ascii="Times New Roman" w:hAnsi="Times New Roman" w:cs="Times New Roman"/>
          <w:sz w:val="24"/>
          <w:szCs w:val="24"/>
        </w:rPr>
        <w:t xml:space="preserve"> </w:t>
      </w:r>
      <w:r w:rsidRPr="00C82F28">
        <w:rPr>
          <w:rFonts w:ascii="Times New Roman" w:hAnsi="Times New Roman" w:cs="Times New Roman"/>
          <w:sz w:val="24"/>
          <w:szCs w:val="24"/>
        </w:rPr>
        <w:t>in terms of population, size and material resources, as well as its huge, versatile human capital and skills.</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Therefore, it will be useful for the purpose of this paper to focus on universities to understand how the Nigerian university education system is </w:t>
      </w:r>
      <w:r w:rsidRPr="00C82F28">
        <w:rPr>
          <w:rFonts w:ascii="Times New Roman" w:hAnsi="Times New Roman" w:cs="Times New Roman"/>
          <w:sz w:val="24"/>
          <w:szCs w:val="24"/>
        </w:rPr>
        <w:lastRenderedPageBreak/>
        <w:t>managed as well as how it operates.</w:t>
      </w:r>
      <w:r>
        <w:rPr>
          <w:rFonts w:ascii="Times New Roman" w:hAnsi="Times New Roman" w:cs="Times New Roman"/>
          <w:sz w:val="24"/>
          <w:szCs w:val="24"/>
        </w:rPr>
        <w:t xml:space="preserve"> </w:t>
      </w:r>
      <w:r w:rsidRPr="00C82F28">
        <w:rPr>
          <w:rFonts w:ascii="Times New Roman" w:hAnsi="Times New Roman" w:cs="Times New Roman"/>
          <w:sz w:val="24"/>
          <w:szCs w:val="24"/>
        </w:rPr>
        <w:t>University management, as defined in this study, encompasses university employees who are responsible for</w:t>
      </w:r>
      <w:r>
        <w:rPr>
          <w:rFonts w:ascii="Times New Roman" w:hAnsi="Times New Roman" w:cs="Times New Roman"/>
          <w:sz w:val="24"/>
          <w:szCs w:val="24"/>
        </w:rPr>
        <w:t xml:space="preserve"> </w:t>
      </w:r>
      <w:r w:rsidRPr="00C82F28">
        <w:rPr>
          <w:rFonts w:ascii="Times New Roman" w:hAnsi="Times New Roman" w:cs="Times New Roman"/>
          <w:sz w:val="24"/>
          <w:szCs w:val="24"/>
        </w:rPr>
        <w:t>decisions making in Nigerian universities, and are sometimes called management, principal officers or</w:t>
      </w:r>
      <w:r>
        <w:rPr>
          <w:rFonts w:ascii="Times New Roman" w:hAnsi="Times New Roman" w:cs="Times New Roman"/>
          <w:sz w:val="24"/>
          <w:szCs w:val="24"/>
        </w:rPr>
        <w:t xml:space="preserve"> </w:t>
      </w:r>
      <w:r w:rsidRPr="00C82F28">
        <w:rPr>
          <w:rFonts w:ascii="Times New Roman" w:hAnsi="Times New Roman" w:cs="Times New Roman"/>
          <w:sz w:val="24"/>
          <w:szCs w:val="24"/>
        </w:rPr>
        <w:t>stake</w:t>
      </w:r>
      <w:r>
        <w:rPr>
          <w:rFonts w:ascii="Times New Roman" w:hAnsi="Times New Roman" w:cs="Times New Roman"/>
          <w:sz w:val="24"/>
          <w:szCs w:val="24"/>
        </w:rPr>
        <w:t>holders. However, Ojelabi, (2020</w:t>
      </w:r>
      <w:r w:rsidRPr="00C82F28">
        <w:rPr>
          <w:rFonts w:ascii="Times New Roman" w:hAnsi="Times New Roman" w:cs="Times New Roman"/>
          <w:sz w:val="24"/>
          <w:szCs w:val="24"/>
        </w:rPr>
        <w:t>) pointed out that university management can viewed from two</w:t>
      </w:r>
      <w:r>
        <w:rPr>
          <w:rFonts w:ascii="Times New Roman" w:hAnsi="Times New Roman" w:cs="Times New Roman"/>
          <w:sz w:val="24"/>
          <w:szCs w:val="24"/>
        </w:rPr>
        <w:t xml:space="preserve"> </w:t>
      </w:r>
      <w:r w:rsidRPr="00C82F28">
        <w:rPr>
          <w:rFonts w:ascii="Times New Roman" w:hAnsi="Times New Roman" w:cs="Times New Roman"/>
          <w:sz w:val="24"/>
          <w:szCs w:val="24"/>
        </w:rPr>
        <w:t>dimensions, internal and external. The external dimension is controlled by regulatory bodies, such as the</w:t>
      </w:r>
      <w:r>
        <w:rPr>
          <w:rFonts w:ascii="Times New Roman" w:hAnsi="Times New Roman" w:cs="Times New Roman"/>
          <w:sz w:val="24"/>
          <w:szCs w:val="24"/>
        </w:rPr>
        <w:t xml:space="preserve"> </w:t>
      </w:r>
      <w:r w:rsidRPr="00C82F28">
        <w:rPr>
          <w:rFonts w:ascii="Times New Roman" w:hAnsi="Times New Roman" w:cs="Times New Roman"/>
          <w:sz w:val="24"/>
          <w:szCs w:val="24"/>
        </w:rPr>
        <w:t>Federal Ministry of Education (FME) and the National Universities Commission (NUC), a body charged with</w:t>
      </w:r>
      <w:r>
        <w:rPr>
          <w:rFonts w:ascii="Times New Roman" w:hAnsi="Times New Roman" w:cs="Times New Roman"/>
          <w:sz w:val="24"/>
          <w:szCs w:val="24"/>
        </w:rPr>
        <w:t xml:space="preserve"> </w:t>
      </w:r>
      <w:r w:rsidRPr="00C82F28">
        <w:rPr>
          <w:rFonts w:ascii="Times New Roman" w:hAnsi="Times New Roman" w:cs="Times New Roman"/>
          <w:sz w:val="24"/>
          <w:szCs w:val="24"/>
        </w:rPr>
        <w:t>the coordination of university management and compliance with government policy in the country.</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According to Ibukun</w:t>
      </w:r>
      <w:r>
        <w:rPr>
          <w:rFonts w:ascii="Times New Roman" w:hAnsi="Times New Roman" w:cs="Times New Roman"/>
          <w:sz w:val="24"/>
          <w:szCs w:val="24"/>
        </w:rPr>
        <w:t xml:space="preserve"> (2019</w:t>
      </w:r>
      <w:r w:rsidRPr="00C82F28">
        <w:rPr>
          <w:rFonts w:ascii="Times New Roman" w:hAnsi="Times New Roman" w:cs="Times New Roman"/>
          <w:sz w:val="24"/>
          <w:szCs w:val="24"/>
        </w:rPr>
        <w:t>), the main objectives of the NUC are to ensure the order and development of</w:t>
      </w:r>
      <w:r>
        <w:rPr>
          <w:rFonts w:ascii="Times New Roman" w:hAnsi="Times New Roman" w:cs="Times New Roman"/>
          <w:sz w:val="24"/>
          <w:szCs w:val="24"/>
        </w:rPr>
        <w:t xml:space="preserve"> </w:t>
      </w:r>
      <w:r w:rsidRPr="00C82F28">
        <w:rPr>
          <w:rFonts w:ascii="Times New Roman" w:hAnsi="Times New Roman" w:cs="Times New Roman"/>
          <w:sz w:val="24"/>
          <w:szCs w:val="24"/>
        </w:rPr>
        <w:t>education in Nigerian universities, to maintain standards and to ensur</w:t>
      </w:r>
      <w:r>
        <w:rPr>
          <w:rFonts w:ascii="Times New Roman" w:hAnsi="Times New Roman" w:cs="Times New Roman"/>
          <w:sz w:val="24"/>
          <w:szCs w:val="24"/>
        </w:rPr>
        <w:t>e adequate funding. Okojie (2019</w:t>
      </w:r>
      <w:r w:rsidRPr="00C82F28">
        <w:rPr>
          <w:rFonts w:ascii="Times New Roman" w:hAnsi="Times New Roman" w:cs="Times New Roman"/>
          <w:sz w:val="24"/>
          <w:szCs w:val="24"/>
        </w:rPr>
        <w:t>) stated</w:t>
      </w:r>
      <w:r>
        <w:rPr>
          <w:rFonts w:ascii="Times New Roman" w:hAnsi="Times New Roman" w:cs="Times New Roman"/>
          <w:sz w:val="24"/>
          <w:szCs w:val="24"/>
        </w:rPr>
        <w:t xml:space="preserve"> </w:t>
      </w:r>
      <w:r w:rsidRPr="00C82F28">
        <w:rPr>
          <w:rFonts w:ascii="Times New Roman" w:hAnsi="Times New Roman" w:cs="Times New Roman"/>
          <w:sz w:val="24"/>
          <w:szCs w:val="24"/>
        </w:rPr>
        <w:t>that NUC activities that aim to improve the quality of university education in the country include:</w:t>
      </w:r>
      <w:r>
        <w:rPr>
          <w:rFonts w:ascii="Times New Roman" w:hAnsi="Times New Roman" w:cs="Times New Roman"/>
          <w:sz w:val="24"/>
          <w:szCs w:val="24"/>
        </w:rPr>
        <w:t xml:space="preserve"> </w:t>
      </w:r>
      <w:r w:rsidRPr="00C82F28">
        <w:rPr>
          <w:rFonts w:ascii="Times New Roman" w:hAnsi="Times New Roman" w:cs="Times New Roman"/>
          <w:sz w:val="24"/>
          <w:szCs w:val="24"/>
        </w:rPr>
        <w:t>accreditation of courses, approval of courses and programmes, maintenance of minimum academic standards,</w:t>
      </w:r>
      <w:r>
        <w:rPr>
          <w:rFonts w:ascii="Times New Roman" w:hAnsi="Times New Roman" w:cs="Times New Roman"/>
          <w:sz w:val="24"/>
          <w:szCs w:val="24"/>
        </w:rPr>
        <w:t xml:space="preserve"> </w:t>
      </w:r>
      <w:r w:rsidRPr="00C82F28">
        <w:rPr>
          <w:rFonts w:ascii="Times New Roman" w:hAnsi="Times New Roman" w:cs="Times New Roman"/>
          <w:sz w:val="24"/>
          <w:szCs w:val="24"/>
        </w:rPr>
        <w:t>monitoring of universities and providing guidelines for the setting up of universities.</w:t>
      </w:r>
      <w:r>
        <w:rPr>
          <w:rFonts w:ascii="Times New Roman" w:hAnsi="Times New Roman" w:cs="Times New Roman"/>
          <w:sz w:val="24"/>
          <w:szCs w:val="24"/>
        </w:rPr>
        <w:t xml:space="preserve"> Whereas, Mgbekem (2019</w:t>
      </w:r>
      <w:r w:rsidRPr="00C82F28">
        <w:rPr>
          <w:rFonts w:ascii="Times New Roman" w:hAnsi="Times New Roman" w:cs="Times New Roman"/>
          <w:sz w:val="24"/>
          <w:szCs w:val="24"/>
        </w:rPr>
        <w:t>) explained that internal management of universities in Nigeria are run through</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committee systems, which are either responsible to the Council or the Senate. </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There is a hierarchy of authority</w:t>
      </w:r>
      <w:r>
        <w:rPr>
          <w:rFonts w:ascii="Times New Roman" w:hAnsi="Times New Roman" w:cs="Times New Roman"/>
          <w:sz w:val="24"/>
          <w:szCs w:val="24"/>
        </w:rPr>
        <w:t xml:space="preserve"> </w:t>
      </w:r>
      <w:r w:rsidRPr="00C82F28">
        <w:rPr>
          <w:rFonts w:ascii="Times New Roman" w:hAnsi="Times New Roman" w:cs="Times New Roman"/>
          <w:sz w:val="24"/>
          <w:szCs w:val="24"/>
        </w:rPr>
        <w:t>for all official positions. In the organogram of the entire university, the authority flows directly down the line</w:t>
      </w:r>
      <w:r>
        <w:rPr>
          <w:rFonts w:ascii="Times New Roman" w:hAnsi="Times New Roman" w:cs="Times New Roman"/>
          <w:sz w:val="24"/>
          <w:szCs w:val="24"/>
        </w:rPr>
        <w:t xml:space="preserve"> </w:t>
      </w:r>
      <w:r w:rsidRPr="00C82F28">
        <w:rPr>
          <w:rFonts w:ascii="Times New Roman" w:hAnsi="Times New Roman" w:cs="Times New Roman"/>
          <w:sz w:val="24"/>
          <w:szCs w:val="24"/>
        </w:rPr>
        <w:t>in a maze of subordinate authorities from the vice-chancellor (the executive director) through his deputies and</w:t>
      </w:r>
      <w:r>
        <w:rPr>
          <w:rFonts w:ascii="Times New Roman" w:hAnsi="Times New Roman" w:cs="Times New Roman"/>
          <w:sz w:val="24"/>
          <w:szCs w:val="24"/>
        </w:rPr>
        <w:t xml:space="preserve"> </w:t>
      </w:r>
      <w:r w:rsidRPr="00C82F28">
        <w:rPr>
          <w:rFonts w:ascii="Times New Roman" w:hAnsi="Times New Roman" w:cs="Times New Roman"/>
          <w:sz w:val="24"/>
          <w:szCs w:val="24"/>
        </w:rPr>
        <w:t>heads of departments, such as the head of the library or university librarian, the university bursar and the</w:t>
      </w:r>
      <w:r>
        <w:rPr>
          <w:rFonts w:ascii="Times New Roman" w:hAnsi="Times New Roman" w:cs="Times New Roman"/>
          <w:sz w:val="24"/>
          <w:szCs w:val="24"/>
        </w:rPr>
        <w:t xml:space="preserve"> </w:t>
      </w:r>
      <w:r w:rsidRPr="00C82F28">
        <w:rPr>
          <w:rFonts w:ascii="Times New Roman" w:hAnsi="Times New Roman" w:cs="Times New Roman"/>
          <w:sz w:val="24"/>
          <w:szCs w:val="24"/>
        </w:rPr>
        <w:t>registrar and other head of committees like the faculty head or dean, directors and many more. Under them</w:t>
      </w:r>
      <w:r>
        <w:rPr>
          <w:rFonts w:ascii="Times New Roman" w:hAnsi="Times New Roman" w:cs="Times New Roman"/>
          <w:sz w:val="24"/>
          <w:szCs w:val="24"/>
        </w:rPr>
        <w:t xml:space="preserve"> </w:t>
      </w:r>
      <w:r w:rsidRPr="00C82F28">
        <w:rPr>
          <w:rFonts w:ascii="Times New Roman" w:hAnsi="Times New Roman" w:cs="Times New Roman"/>
          <w:sz w:val="24"/>
          <w:szCs w:val="24"/>
        </w:rPr>
        <w:t>are several other categories of officers, working as committee members, who clearly exercise authority at</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their respective levels. These committees include finance and general-purpose </w:t>
      </w:r>
      <w:r w:rsidRPr="00C82F28">
        <w:rPr>
          <w:rFonts w:ascii="Times New Roman" w:hAnsi="Times New Roman" w:cs="Times New Roman"/>
          <w:sz w:val="24"/>
          <w:szCs w:val="24"/>
        </w:rPr>
        <w:lastRenderedPageBreak/>
        <w:t>committees, development</w:t>
      </w:r>
      <w:r>
        <w:rPr>
          <w:rFonts w:ascii="Times New Roman" w:hAnsi="Times New Roman" w:cs="Times New Roman"/>
          <w:sz w:val="24"/>
          <w:szCs w:val="24"/>
        </w:rPr>
        <w:t xml:space="preserve"> </w:t>
      </w:r>
      <w:r w:rsidRPr="00C82F28">
        <w:rPr>
          <w:rFonts w:ascii="Times New Roman" w:hAnsi="Times New Roman" w:cs="Times New Roman"/>
          <w:sz w:val="24"/>
          <w:szCs w:val="24"/>
        </w:rPr>
        <w:t>committees, appointments and promotion committees, admissions committees, academic planning</w:t>
      </w:r>
      <w:r>
        <w:rPr>
          <w:rFonts w:ascii="Times New Roman" w:hAnsi="Times New Roman" w:cs="Times New Roman"/>
          <w:sz w:val="24"/>
          <w:szCs w:val="24"/>
        </w:rPr>
        <w:t xml:space="preserve"> </w:t>
      </w:r>
      <w:r w:rsidRPr="00C82F28">
        <w:rPr>
          <w:rFonts w:ascii="Times New Roman" w:hAnsi="Times New Roman" w:cs="Times New Roman"/>
          <w:sz w:val="24"/>
          <w:szCs w:val="24"/>
        </w:rPr>
        <w:t>committees, committees of deans, research grants committees and ceremonies committees among others. All</w:t>
      </w:r>
      <w:r>
        <w:rPr>
          <w:rFonts w:ascii="Times New Roman" w:hAnsi="Times New Roman" w:cs="Times New Roman"/>
          <w:sz w:val="24"/>
          <w:szCs w:val="24"/>
        </w:rPr>
        <w:t xml:space="preserve"> </w:t>
      </w:r>
      <w:r w:rsidRPr="00C82F28">
        <w:rPr>
          <w:rFonts w:ascii="Times New Roman" w:hAnsi="Times New Roman" w:cs="Times New Roman"/>
          <w:sz w:val="24"/>
          <w:szCs w:val="24"/>
        </w:rPr>
        <w:t>members of committees are known as employees or principal officers, depending on the university.</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In a Nigerian university system, for example, the Vice Chancellor is the chief executive officer of the</w:t>
      </w:r>
      <w:r>
        <w:rPr>
          <w:rFonts w:ascii="Times New Roman" w:hAnsi="Times New Roman" w:cs="Times New Roman"/>
          <w:sz w:val="24"/>
          <w:szCs w:val="24"/>
        </w:rPr>
        <w:t xml:space="preserve"> </w:t>
      </w:r>
      <w:r w:rsidRPr="00C82F28">
        <w:rPr>
          <w:rFonts w:ascii="Times New Roman" w:hAnsi="Times New Roman" w:cs="Times New Roman"/>
          <w:sz w:val="24"/>
          <w:szCs w:val="24"/>
        </w:rPr>
        <w:t>university, but, even though they are the number one academic officer of the institution, they cannot make</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instant decisions on very important matters which affect all </w:t>
      </w:r>
      <w:r>
        <w:rPr>
          <w:rFonts w:ascii="Times New Roman" w:hAnsi="Times New Roman" w:cs="Times New Roman"/>
          <w:sz w:val="24"/>
          <w:szCs w:val="24"/>
        </w:rPr>
        <w:t>students and staff (Ibukun, 2019</w:t>
      </w:r>
      <w:r w:rsidRPr="00C82F28">
        <w:rPr>
          <w:rFonts w:ascii="Times New Roman" w:hAnsi="Times New Roman" w:cs="Times New Roman"/>
          <w:sz w:val="24"/>
          <w:szCs w:val="24"/>
        </w:rPr>
        <w:t>). In purely</w:t>
      </w:r>
      <w:r>
        <w:rPr>
          <w:rFonts w:ascii="Times New Roman" w:hAnsi="Times New Roman" w:cs="Times New Roman"/>
          <w:sz w:val="24"/>
          <w:szCs w:val="24"/>
        </w:rPr>
        <w:t xml:space="preserve"> </w:t>
      </w:r>
      <w:r w:rsidRPr="00C82F28">
        <w:rPr>
          <w:rFonts w:ascii="Times New Roman" w:hAnsi="Times New Roman" w:cs="Times New Roman"/>
          <w:sz w:val="24"/>
          <w:szCs w:val="24"/>
        </w:rPr>
        <w:t>academic matters, for example, all universities have a body called the Senate. The Senate is comprised of the</w:t>
      </w:r>
      <w:r>
        <w:rPr>
          <w:rFonts w:ascii="Times New Roman" w:hAnsi="Times New Roman" w:cs="Times New Roman"/>
          <w:sz w:val="24"/>
          <w:szCs w:val="24"/>
        </w:rPr>
        <w:t xml:space="preserve"> </w:t>
      </w:r>
      <w:r w:rsidRPr="00C82F28">
        <w:rPr>
          <w:rFonts w:ascii="Times New Roman" w:hAnsi="Times New Roman" w:cs="Times New Roman"/>
          <w:sz w:val="24"/>
          <w:szCs w:val="24"/>
        </w:rPr>
        <w:t>professors of the institution and the provosts, deans, institute directors, and heads of academic departments.</w:t>
      </w:r>
      <w:r>
        <w:rPr>
          <w:rFonts w:ascii="Times New Roman" w:hAnsi="Times New Roman" w:cs="Times New Roman"/>
          <w:sz w:val="24"/>
          <w:szCs w:val="24"/>
        </w:rPr>
        <w:t xml:space="preserve"> </w:t>
      </w:r>
      <w:r w:rsidRPr="00C82F28">
        <w:rPr>
          <w:rFonts w:ascii="Times New Roman" w:hAnsi="Times New Roman" w:cs="Times New Roman"/>
          <w:sz w:val="24"/>
          <w:szCs w:val="24"/>
        </w:rPr>
        <w:t>They organize and control admission, teaching, graduation and discipline of students, and determine priority</w:t>
      </w:r>
      <w:r>
        <w:rPr>
          <w:rFonts w:ascii="Times New Roman" w:hAnsi="Times New Roman" w:cs="Times New Roman"/>
          <w:sz w:val="24"/>
          <w:szCs w:val="24"/>
        </w:rPr>
        <w:t xml:space="preserve"> </w:t>
      </w:r>
      <w:r w:rsidRPr="00C82F28">
        <w:rPr>
          <w:rFonts w:ascii="Times New Roman" w:hAnsi="Times New Roman" w:cs="Times New Roman"/>
          <w:sz w:val="24"/>
          <w:szCs w:val="24"/>
        </w:rPr>
        <w:t>areas for res</w:t>
      </w:r>
      <w:r>
        <w:rPr>
          <w:rFonts w:ascii="Times New Roman" w:hAnsi="Times New Roman" w:cs="Times New Roman"/>
          <w:sz w:val="24"/>
          <w:szCs w:val="24"/>
        </w:rPr>
        <w:t>earch (Ojelabi, 2019</w:t>
      </w:r>
      <w:r w:rsidRPr="00C82F28">
        <w:rPr>
          <w:rFonts w:ascii="Times New Roman" w:hAnsi="Times New Roman" w:cs="Times New Roman"/>
          <w:sz w:val="24"/>
          <w:szCs w:val="24"/>
        </w:rPr>
        <w:t>).</w:t>
      </w:r>
    </w:p>
    <w:p w:rsidR="00764A14"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Ofoegbe (2020</w:t>
      </w:r>
      <w:r w:rsidRPr="00C82F28">
        <w:rPr>
          <w:rFonts w:ascii="Times New Roman" w:hAnsi="Times New Roman" w:cs="Times New Roman"/>
          <w:sz w:val="24"/>
          <w:szCs w:val="24"/>
        </w:rPr>
        <w:t xml:space="preserve">) explained that the management </w:t>
      </w:r>
      <w:proofErr w:type="gramStart"/>
      <w:r w:rsidRPr="00C82F28">
        <w:rPr>
          <w:rFonts w:ascii="Times New Roman" w:hAnsi="Times New Roman" w:cs="Times New Roman"/>
          <w:sz w:val="24"/>
          <w:szCs w:val="24"/>
        </w:rPr>
        <w:t>are</w:t>
      </w:r>
      <w:proofErr w:type="gramEnd"/>
      <w:r w:rsidRPr="00C82F28">
        <w:rPr>
          <w:rFonts w:ascii="Times New Roman" w:hAnsi="Times New Roman" w:cs="Times New Roman"/>
          <w:sz w:val="24"/>
          <w:szCs w:val="24"/>
        </w:rPr>
        <w:t xml:space="preserve"> a body of employees that ensures daily administration of</w:t>
      </w:r>
      <w:r>
        <w:rPr>
          <w:rFonts w:ascii="Times New Roman" w:hAnsi="Times New Roman" w:cs="Times New Roman"/>
          <w:sz w:val="24"/>
          <w:szCs w:val="24"/>
        </w:rPr>
        <w:t xml:space="preserve"> </w:t>
      </w:r>
      <w:r w:rsidRPr="00C82F28">
        <w:rPr>
          <w:rFonts w:ascii="Times New Roman" w:hAnsi="Times New Roman" w:cs="Times New Roman"/>
          <w:sz w:val="24"/>
          <w:szCs w:val="24"/>
        </w:rPr>
        <w:t>the university. The vice-chancellor presides over the senate, but even as comprehensive and representative as</w:t>
      </w:r>
      <w:r>
        <w:rPr>
          <w:rFonts w:ascii="Times New Roman" w:hAnsi="Times New Roman" w:cs="Times New Roman"/>
          <w:sz w:val="24"/>
          <w:szCs w:val="24"/>
        </w:rPr>
        <w:t xml:space="preserve"> </w:t>
      </w:r>
      <w:r w:rsidRPr="00C82F28">
        <w:rPr>
          <w:rFonts w:ascii="Times New Roman" w:hAnsi="Times New Roman" w:cs="Times New Roman"/>
          <w:sz w:val="24"/>
          <w:szCs w:val="24"/>
        </w:rPr>
        <w:t>the senate appears to be, many of its decisions are based on the recommendations from the various faculties and committees. In other words, committees are an integral part of Nigerian university. In Nigerian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there are all kinds of committees, some of which are called by different names, like boards or</w:t>
      </w:r>
      <w:r>
        <w:rPr>
          <w:rFonts w:ascii="Times New Roman" w:hAnsi="Times New Roman" w:cs="Times New Roman"/>
          <w:sz w:val="24"/>
          <w:szCs w:val="24"/>
        </w:rPr>
        <w:t xml:space="preserve"> </w:t>
      </w:r>
      <w:r w:rsidRPr="00C82F28">
        <w:rPr>
          <w:rFonts w:ascii="Times New Roman" w:hAnsi="Times New Roman" w:cs="Times New Roman"/>
          <w:sz w:val="24"/>
          <w:szCs w:val="24"/>
        </w:rPr>
        <w:t>even panels (whether panels, boards, or committees, they all perform very similar functions in Nigerian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One of the most important committees of any university in Nigeria is the admission committee;</w:t>
      </w:r>
      <w:r>
        <w:rPr>
          <w:rFonts w:ascii="Times New Roman" w:hAnsi="Times New Roman" w:cs="Times New Roman"/>
          <w:sz w:val="24"/>
          <w:szCs w:val="24"/>
        </w:rPr>
        <w:t xml:space="preserve"> </w:t>
      </w:r>
      <w:r w:rsidRPr="00C82F28">
        <w:rPr>
          <w:rFonts w:ascii="Times New Roman" w:hAnsi="Times New Roman" w:cs="Times New Roman"/>
          <w:sz w:val="24"/>
          <w:szCs w:val="24"/>
        </w:rPr>
        <w:t>this committee is one of several committees of the senate. It is made up of representatives of all the faculties,</w:t>
      </w:r>
      <w:r>
        <w:rPr>
          <w:rFonts w:ascii="Times New Roman" w:hAnsi="Times New Roman" w:cs="Times New Roman"/>
          <w:sz w:val="24"/>
          <w:szCs w:val="24"/>
        </w:rPr>
        <w:t xml:space="preserve"> </w:t>
      </w:r>
      <w:r w:rsidRPr="00C82F28">
        <w:rPr>
          <w:rFonts w:ascii="Times New Roman" w:hAnsi="Times New Roman" w:cs="Times New Roman"/>
          <w:sz w:val="24"/>
          <w:szCs w:val="24"/>
        </w:rPr>
        <w:t>colleges, schools and institutes. It is headed by a senior academic, generally of the rank of professor, who is</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appointed by the vice-chancellor in consultation with the committee of deans </w:t>
      </w:r>
      <w:r w:rsidRPr="00C82F28">
        <w:rPr>
          <w:rFonts w:ascii="Times New Roman" w:hAnsi="Times New Roman" w:cs="Times New Roman"/>
          <w:sz w:val="24"/>
          <w:szCs w:val="24"/>
        </w:rPr>
        <w:lastRenderedPageBreak/>
        <w:t>and university management. He</w:t>
      </w:r>
      <w:r>
        <w:rPr>
          <w:rFonts w:ascii="Times New Roman" w:hAnsi="Times New Roman" w:cs="Times New Roman"/>
          <w:sz w:val="24"/>
          <w:szCs w:val="24"/>
        </w:rPr>
        <w:t xml:space="preserve"> </w:t>
      </w:r>
      <w:r w:rsidRPr="00C82F28">
        <w:rPr>
          <w:rFonts w:ascii="Times New Roman" w:hAnsi="Times New Roman" w:cs="Times New Roman"/>
          <w:sz w:val="24"/>
          <w:szCs w:val="24"/>
        </w:rPr>
        <w:t>functions solely on criteria which have been stipulated by the senate. The admission committee collates all the</w:t>
      </w:r>
      <w:r>
        <w:rPr>
          <w:rFonts w:ascii="Times New Roman" w:hAnsi="Times New Roman" w:cs="Times New Roman"/>
          <w:sz w:val="24"/>
          <w:szCs w:val="24"/>
        </w:rPr>
        <w:t xml:space="preserve"> </w:t>
      </w:r>
      <w:r w:rsidRPr="00C82F28">
        <w:rPr>
          <w:rFonts w:ascii="Times New Roman" w:hAnsi="Times New Roman" w:cs="Times New Roman"/>
          <w:sz w:val="24"/>
          <w:szCs w:val="24"/>
        </w:rPr>
        <w:t>applications and recommendations for admission into the university program.</w:t>
      </w:r>
    </w:p>
    <w:p w:rsidR="00764A14"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Nwagwu (2019</w:t>
      </w:r>
      <w:r w:rsidRPr="00C82F28">
        <w:rPr>
          <w:rFonts w:ascii="Times New Roman" w:hAnsi="Times New Roman" w:cs="Times New Roman"/>
          <w:sz w:val="24"/>
          <w:szCs w:val="24"/>
        </w:rPr>
        <w:t>) in his review about how Nigeria universities are constituted explained that the National</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Universities Commission </w:t>
      </w:r>
      <w:proofErr w:type="gramStart"/>
      <w:r w:rsidRPr="00C82F28">
        <w:rPr>
          <w:rFonts w:ascii="Times New Roman" w:hAnsi="Times New Roman" w:cs="Times New Roman"/>
          <w:sz w:val="24"/>
          <w:szCs w:val="24"/>
        </w:rPr>
        <w:t>govern</w:t>
      </w:r>
      <w:proofErr w:type="gramEnd"/>
      <w:r w:rsidRPr="00C82F28">
        <w:rPr>
          <w:rFonts w:ascii="Times New Roman" w:hAnsi="Times New Roman" w:cs="Times New Roman"/>
          <w:sz w:val="24"/>
          <w:szCs w:val="24"/>
        </w:rPr>
        <w:t xml:space="preserve"> all the universities following a mandate. This mandates is on Quality</w:t>
      </w:r>
      <w:r>
        <w:rPr>
          <w:rFonts w:ascii="Times New Roman" w:hAnsi="Times New Roman" w:cs="Times New Roman"/>
          <w:sz w:val="24"/>
          <w:szCs w:val="24"/>
        </w:rPr>
        <w:t xml:space="preserve"> </w:t>
      </w:r>
      <w:r w:rsidRPr="00C82F28">
        <w:rPr>
          <w:rFonts w:ascii="Times New Roman" w:hAnsi="Times New Roman" w:cs="Times New Roman"/>
          <w:sz w:val="24"/>
          <w:szCs w:val="24"/>
        </w:rPr>
        <w:t>Assurance in universities, under the direct supervision of the Federal Government. By law, the National</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Commission (NUC) has been given the mandate of accreditation of all universities, approval of</w:t>
      </w:r>
      <w:r>
        <w:rPr>
          <w:rFonts w:ascii="Times New Roman" w:hAnsi="Times New Roman" w:cs="Times New Roman"/>
          <w:sz w:val="24"/>
          <w:szCs w:val="24"/>
        </w:rPr>
        <w:t xml:space="preserve"> </w:t>
      </w:r>
      <w:r w:rsidRPr="00C82F28">
        <w:rPr>
          <w:rFonts w:ascii="Times New Roman" w:hAnsi="Times New Roman" w:cs="Times New Roman"/>
          <w:sz w:val="24"/>
          <w:szCs w:val="24"/>
        </w:rPr>
        <w:t>courses and programmes, maintenance of minimum academic standards, monitoring of universities, providing</w:t>
      </w:r>
      <w:r>
        <w:rPr>
          <w:rFonts w:ascii="Times New Roman" w:hAnsi="Times New Roman" w:cs="Times New Roman"/>
          <w:sz w:val="24"/>
          <w:szCs w:val="24"/>
        </w:rPr>
        <w:t xml:space="preserve"> </w:t>
      </w:r>
      <w:r w:rsidRPr="00C82F28">
        <w:rPr>
          <w:rFonts w:ascii="Times New Roman" w:hAnsi="Times New Roman" w:cs="Times New Roman"/>
          <w:sz w:val="24"/>
          <w:szCs w:val="24"/>
        </w:rPr>
        <w:t>guidelines and processing of applications for the establishment of new private universities, monitoring of</w:t>
      </w:r>
      <w:r>
        <w:rPr>
          <w:rFonts w:ascii="Times New Roman" w:hAnsi="Times New Roman" w:cs="Times New Roman"/>
          <w:sz w:val="24"/>
          <w:szCs w:val="24"/>
        </w:rPr>
        <w:t xml:space="preserve"> </w:t>
      </w:r>
      <w:r w:rsidRPr="00C82F28">
        <w:rPr>
          <w:rFonts w:ascii="Times New Roman" w:hAnsi="Times New Roman" w:cs="Times New Roman"/>
          <w:sz w:val="24"/>
          <w:szCs w:val="24"/>
        </w:rPr>
        <w:t>private universities and closure of i</w:t>
      </w:r>
      <w:r>
        <w:rPr>
          <w:rFonts w:ascii="Times New Roman" w:hAnsi="Times New Roman" w:cs="Times New Roman"/>
          <w:sz w:val="24"/>
          <w:szCs w:val="24"/>
        </w:rPr>
        <w:t>llegal campuses (Okebukola, 2020</w:t>
      </w:r>
      <w:r w:rsidRPr="00C82F28">
        <w:rPr>
          <w:rFonts w:ascii="Times New Roman" w:hAnsi="Times New Roman" w:cs="Times New Roman"/>
          <w:sz w:val="24"/>
          <w:szCs w:val="24"/>
        </w:rPr>
        <w:t xml:space="preserve">). </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The Nigerian university council is the</w:t>
      </w:r>
      <w:r>
        <w:rPr>
          <w:rFonts w:ascii="Times New Roman" w:hAnsi="Times New Roman" w:cs="Times New Roman"/>
          <w:sz w:val="24"/>
          <w:szCs w:val="24"/>
        </w:rPr>
        <w:t xml:space="preserve"> </w:t>
      </w:r>
      <w:r w:rsidRPr="00C82F28">
        <w:rPr>
          <w:rFonts w:ascii="Times New Roman" w:hAnsi="Times New Roman" w:cs="Times New Roman"/>
          <w:sz w:val="24"/>
          <w:szCs w:val="24"/>
        </w:rPr>
        <w:t>governing authority of each university and has the custody, control and disposition of all property and</w:t>
      </w:r>
      <w:r>
        <w:rPr>
          <w:rFonts w:ascii="Times New Roman" w:hAnsi="Times New Roman" w:cs="Times New Roman"/>
          <w:sz w:val="24"/>
          <w:szCs w:val="24"/>
        </w:rPr>
        <w:t xml:space="preserve"> </w:t>
      </w:r>
      <w:r w:rsidRPr="00C82F28">
        <w:rPr>
          <w:rFonts w:ascii="Times New Roman" w:hAnsi="Times New Roman" w:cs="Times New Roman"/>
          <w:sz w:val="24"/>
          <w:szCs w:val="24"/>
        </w:rPr>
        <w:t>finances of the university. This council is constituted by the chairman, who is the pro/chancellor, and external</w:t>
      </w:r>
      <w:r>
        <w:rPr>
          <w:rFonts w:ascii="Times New Roman" w:hAnsi="Times New Roman" w:cs="Times New Roman"/>
          <w:sz w:val="24"/>
          <w:szCs w:val="24"/>
        </w:rPr>
        <w:t xml:space="preserve"> </w:t>
      </w:r>
      <w:r w:rsidRPr="00C82F28">
        <w:rPr>
          <w:rFonts w:ascii="Times New Roman" w:hAnsi="Times New Roman" w:cs="Times New Roman"/>
          <w:sz w:val="24"/>
          <w:szCs w:val="24"/>
        </w:rPr>
        <w:t>members include visitors, appointees from various interest groups, while internal members include</w:t>
      </w:r>
      <w:r>
        <w:rPr>
          <w:rFonts w:ascii="Times New Roman" w:hAnsi="Times New Roman" w:cs="Times New Roman"/>
          <w:sz w:val="24"/>
          <w:szCs w:val="24"/>
        </w:rPr>
        <w:t xml:space="preserve"> </w:t>
      </w:r>
      <w:r w:rsidRPr="00C82F28">
        <w:rPr>
          <w:rFonts w:ascii="Times New Roman" w:hAnsi="Times New Roman" w:cs="Times New Roman"/>
          <w:sz w:val="24"/>
          <w:szCs w:val="24"/>
        </w:rPr>
        <w:t>representatives of the a</w:t>
      </w:r>
      <w:r>
        <w:rPr>
          <w:rFonts w:ascii="Times New Roman" w:hAnsi="Times New Roman" w:cs="Times New Roman"/>
          <w:sz w:val="24"/>
          <w:szCs w:val="24"/>
        </w:rPr>
        <w:t>cademic community (Adesina, 2018</w:t>
      </w:r>
      <w:r w:rsidRPr="00C82F28">
        <w:rPr>
          <w:rFonts w:ascii="Times New Roman" w:hAnsi="Times New Roman" w:cs="Times New Roman"/>
          <w:sz w:val="24"/>
          <w:szCs w:val="24"/>
        </w:rPr>
        <w:t>). The senate’s responsibility is to organize,</w:t>
      </w:r>
      <w:r>
        <w:rPr>
          <w:rFonts w:ascii="Times New Roman" w:hAnsi="Times New Roman" w:cs="Times New Roman"/>
          <w:sz w:val="24"/>
          <w:szCs w:val="24"/>
        </w:rPr>
        <w:t xml:space="preserve"> </w:t>
      </w:r>
      <w:r w:rsidRPr="00C82F28">
        <w:rPr>
          <w:rFonts w:ascii="Times New Roman" w:hAnsi="Times New Roman" w:cs="Times New Roman"/>
          <w:sz w:val="24"/>
          <w:szCs w:val="24"/>
        </w:rPr>
        <w:t>control and direct the academic work of the university, to take measures and act in such a manner as they</w:t>
      </w:r>
      <w:r>
        <w:rPr>
          <w:rFonts w:ascii="Times New Roman" w:hAnsi="Times New Roman" w:cs="Times New Roman"/>
          <w:sz w:val="24"/>
          <w:szCs w:val="24"/>
        </w:rPr>
        <w:t xml:space="preserve"> </w:t>
      </w:r>
      <w:r w:rsidRPr="00C82F28">
        <w:rPr>
          <w:rFonts w:ascii="Times New Roman" w:hAnsi="Times New Roman" w:cs="Times New Roman"/>
          <w:sz w:val="24"/>
          <w:szCs w:val="24"/>
        </w:rPr>
        <w:t>think proper for the advancement of the university as a place of education, learning and research, and to</w:t>
      </w:r>
      <w:r>
        <w:rPr>
          <w:rFonts w:ascii="Times New Roman" w:hAnsi="Times New Roman" w:cs="Times New Roman"/>
          <w:sz w:val="24"/>
          <w:szCs w:val="24"/>
        </w:rPr>
        <w:t xml:space="preserve"> </w:t>
      </w:r>
      <w:r w:rsidRPr="00C82F28">
        <w:rPr>
          <w:rFonts w:ascii="Times New Roman" w:hAnsi="Times New Roman" w:cs="Times New Roman"/>
          <w:sz w:val="24"/>
          <w:szCs w:val="24"/>
        </w:rPr>
        <w:t>formulate and establish academic policy and advise the council on provision of facilities to carry out the</w:t>
      </w:r>
      <w:r>
        <w:rPr>
          <w:rFonts w:ascii="Times New Roman" w:hAnsi="Times New Roman" w:cs="Times New Roman"/>
          <w:sz w:val="24"/>
          <w:szCs w:val="24"/>
        </w:rPr>
        <w:t xml:space="preserve"> </w:t>
      </w:r>
      <w:r w:rsidRPr="00C82F28">
        <w:rPr>
          <w:rFonts w:ascii="Times New Roman" w:hAnsi="Times New Roman" w:cs="Times New Roman"/>
          <w:sz w:val="24"/>
          <w:szCs w:val="24"/>
        </w:rPr>
        <w:t>policy, regulate all university’s examinations and appoint deans and provo</w:t>
      </w:r>
      <w:r>
        <w:rPr>
          <w:rFonts w:ascii="Times New Roman" w:hAnsi="Times New Roman" w:cs="Times New Roman"/>
          <w:sz w:val="24"/>
          <w:szCs w:val="24"/>
        </w:rPr>
        <w:t>sts (Babalola and Okediran, 2019</w:t>
      </w:r>
      <w:r w:rsidRPr="00C82F28">
        <w:rPr>
          <w:rFonts w:ascii="Times New Roman" w:hAnsi="Times New Roman" w:cs="Times New Roman"/>
          <w:sz w:val="24"/>
          <w:szCs w:val="24"/>
        </w:rPr>
        <w:t>).</w:t>
      </w:r>
    </w:p>
    <w:p w:rsidR="00764A14" w:rsidRDefault="00764A14" w:rsidP="00764A1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Adeogun and Gboyega (2019</w:t>
      </w:r>
      <w:r w:rsidRPr="00C82F28">
        <w:rPr>
          <w:rFonts w:ascii="Times New Roman" w:hAnsi="Times New Roman" w:cs="Times New Roman"/>
          <w:sz w:val="24"/>
          <w:szCs w:val="24"/>
        </w:rPr>
        <w:t>) established that the story of university education in Nigeria and its</w:t>
      </w:r>
      <w:r>
        <w:rPr>
          <w:rFonts w:ascii="Times New Roman" w:hAnsi="Times New Roman" w:cs="Times New Roman"/>
          <w:sz w:val="24"/>
          <w:szCs w:val="24"/>
        </w:rPr>
        <w:t xml:space="preserve"> </w:t>
      </w:r>
      <w:r w:rsidRPr="00C82F28">
        <w:rPr>
          <w:rFonts w:ascii="Times New Roman" w:hAnsi="Times New Roman" w:cs="Times New Roman"/>
          <w:sz w:val="24"/>
          <w:szCs w:val="24"/>
        </w:rPr>
        <w:t>management today has largely been a story of mixed fortune. He stated that these institutions initially laid</w:t>
      </w:r>
      <w:r>
        <w:rPr>
          <w:rFonts w:ascii="Times New Roman" w:hAnsi="Times New Roman" w:cs="Times New Roman"/>
          <w:sz w:val="24"/>
          <w:szCs w:val="24"/>
        </w:rPr>
        <w:t xml:space="preserve"> </w:t>
      </w:r>
      <w:r w:rsidRPr="00C82F28">
        <w:rPr>
          <w:rFonts w:ascii="Times New Roman" w:hAnsi="Times New Roman" w:cs="Times New Roman"/>
          <w:sz w:val="24"/>
          <w:szCs w:val="24"/>
        </w:rPr>
        <w:t>claims in making a respectable impact on the socio-political and economic advancement of Nigeria. Obasi et</w:t>
      </w:r>
      <w:r>
        <w:rPr>
          <w:rFonts w:ascii="Times New Roman" w:hAnsi="Times New Roman" w:cs="Times New Roman"/>
          <w:sz w:val="24"/>
          <w:szCs w:val="24"/>
        </w:rPr>
        <w:t xml:space="preserve"> al. (2019</w:t>
      </w:r>
      <w:r w:rsidRPr="00C82F28">
        <w:rPr>
          <w:rFonts w:ascii="Times New Roman" w:hAnsi="Times New Roman" w:cs="Times New Roman"/>
          <w:sz w:val="24"/>
          <w:szCs w:val="24"/>
        </w:rPr>
        <w:t>) recently argued that there are doubts as to whether Nigerian universities, under the present</w:t>
      </w:r>
      <w:r>
        <w:rPr>
          <w:rFonts w:ascii="Times New Roman" w:hAnsi="Times New Roman" w:cs="Times New Roman"/>
          <w:sz w:val="24"/>
          <w:szCs w:val="24"/>
        </w:rPr>
        <w:t xml:space="preserve"> </w:t>
      </w:r>
      <w:r w:rsidRPr="00C82F28">
        <w:rPr>
          <w:rFonts w:ascii="Times New Roman" w:hAnsi="Times New Roman" w:cs="Times New Roman"/>
          <w:sz w:val="24"/>
          <w:szCs w:val="24"/>
        </w:rPr>
        <w:t>conditions, will be able to continue to lay claims on being central to national capacity, connecting to the new</w:t>
      </w:r>
      <w:r>
        <w:rPr>
          <w:rFonts w:ascii="Times New Roman" w:hAnsi="Times New Roman" w:cs="Times New Roman"/>
          <w:sz w:val="24"/>
          <w:szCs w:val="24"/>
        </w:rPr>
        <w:t xml:space="preserve"> </w:t>
      </w:r>
      <w:r w:rsidRPr="00C82F28">
        <w:rPr>
          <w:rFonts w:ascii="Times New Roman" w:hAnsi="Times New Roman" w:cs="Times New Roman"/>
          <w:sz w:val="24"/>
          <w:szCs w:val="24"/>
        </w:rPr>
        <w:t>international knowledge system, or to adopt or further adapt developing new technologies needed in wider</w:t>
      </w:r>
      <w:r>
        <w:rPr>
          <w:rFonts w:ascii="Times New Roman" w:hAnsi="Times New Roman" w:cs="Times New Roman"/>
          <w:sz w:val="24"/>
          <w:szCs w:val="24"/>
        </w:rPr>
        <w:t xml:space="preserve"> society. Obasi et al. (2019</w:t>
      </w:r>
      <w:r w:rsidRPr="00C82F28">
        <w:rPr>
          <w:rFonts w:ascii="Times New Roman" w:hAnsi="Times New Roman" w:cs="Times New Roman"/>
          <w:sz w:val="24"/>
          <w:szCs w:val="24"/>
        </w:rPr>
        <w:t>) observed that university governance in Nigeria today is nothing but crises</w:t>
      </w:r>
      <w:r>
        <w:rPr>
          <w:rFonts w:ascii="Times New Roman" w:hAnsi="Times New Roman" w:cs="Times New Roman"/>
          <w:sz w:val="24"/>
          <w:szCs w:val="24"/>
        </w:rPr>
        <w:t xml:space="preserve"> </w:t>
      </w:r>
      <w:r w:rsidRPr="00C82F28">
        <w:rPr>
          <w:rFonts w:ascii="Times New Roman" w:hAnsi="Times New Roman" w:cs="Times New Roman"/>
          <w:sz w:val="24"/>
          <w:szCs w:val="24"/>
        </w:rPr>
        <w:t>management. Some of the crises noticeable in Nigerian universities include financial crisis, deteriorated</w:t>
      </w:r>
      <w:r>
        <w:rPr>
          <w:rFonts w:ascii="Times New Roman" w:hAnsi="Times New Roman" w:cs="Times New Roman"/>
          <w:sz w:val="24"/>
          <w:szCs w:val="24"/>
        </w:rPr>
        <w:t xml:space="preserve"> </w:t>
      </w:r>
      <w:r w:rsidRPr="00C82F28">
        <w:rPr>
          <w:rFonts w:ascii="Times New Roman" w:hAnsi="Times New Roman" w:cs="Times New Roman"/>
          <w:sz w:val="24"/>
          <w:szCs w:val="24"/>
        </w:rPr>
        <w:t>infrastructure, brain-drain syndrome, erosion of university autonomy, graduate unemployment, volatile and</w:t>
      </w:r>
      <w:r>
        <w:rPr>
          <w:rFonts w:ascii="Times New Roman" w:hAnsi="Times New Roman" w:cs="Times New Roman"/>
          <w:sz w:val="24"/>
          <w:szCs w:val="24"/>
        </w:rPr>
        <w:t xml:space="preserve"> </w:t>
      </w:r>
      <w:r w:rsidRPr="00C82F28">
        <w:rPr>
          <w:rFonts w:ascii="Times New Roman" w:hAnsi="Times New Roman" w:cs="Times New Roman"/>
          <w:sz w:val="24"/>
          <w:szCs w:val="24"/>
        </w:rPr>
        <w:t>militant student unionism, secret cults, political interference, and strikes, all of which have affected the quality of education. He identified that the majority of these problems are traced back to lack of proper management</w:t>
      </w:r>
      <w:r>
        <w:rPr>
          <w:rFonts w:ascii="Times New Roman" w:hAnsi="Times New Roman" w:cs="Times New Roman"/>
          <w:sz w:val="24"/>
          <w:szCs w:val="24"/>
        </w:rPr>
        <w:t xml:space="preserve"> </w:t>
      </w:r>
      <w:r w:rsidRPr="00C82F28">
        <w:rPr>
          <w:rFonts w:ascii="Times New Roman" w:hAnsi="Times New Roman" w:cs="Times New Roman"/>
          <w:sz w:val="24"/>
          <w:szCs w:val="24"/>
        </w:rPr>
        <w:t>and policies not being implemented for the reasons they were originally formulated.</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There is strong reflection of a constellation of interests of different university management in each university,</w:t>
      </w:r>
      <w:r>
        <w:rPr>
          <w:rFonts w:ascii="Times New Roman" w:hAnsi="Times New Roman" w:cs="Times New Roman"/>
          <w:sz w:val="24"/>
          <w:szCs w:val="24"/>
        </w:rPr>
        <w:t xml:space="preserve"> </w:t>
      </w:r>
      <w:r w:rsidRPr="00C82F28">
        <w:rPr>
          <w:rFonts w:ascii="Times New Roman" w:hAnsi="Times New Roman" w:cs="Times New Roman"/>
          <w:sz w:val="24"/>
          <w:szCs w:val="24"/>
        </w:rPr>
        <w:t>particularly in terms of quality. It is also true that, because of university management’s interests, power and</w:t>
      </w:r>
      <w:r>
        <w:rPr>
          <w:rFonts w:ascii="Times New Roman" w:hAnsi="Times New Roman" w:cs="Times New Roman"/>
          <w:sz w:val="24"/>
          <w:szCs w:val="24"/>
        </w:rPr>
        <w:t xml:space="preserve"> </w:t>
      </w:r>
      <w:r w:rsidRPr="00C82F28">
        <w:rPr>
          <w:rFonts w:ascii="Times New Roman" w:hAnsi="Times New Roman" w:cs="Times New Roman"/>
          <w:sz w:val="24"/>
          <w:szCs w:val="24"/>
        </w:rPr>
        <w:t>autonomy of academia, it is very difficult to have a common agreement on decision making relating to</w:t>
      </w:r>
      <w:r>
        <w:rPr>
          <w:rFonts w:ascii="Times New Roman" w:hAnsi="Times New Roman" w:cs="Times New Roman"/>
          <w:sz w:val="24"/>
          <w:szCs w:val="24"/>
        </w:rPr>
        <w:t xml:space="preserve"> </w:t>
      </w:r>
      <w:r w:rsidRPr="00C82F28">
        <w:rPr>
          <w:rFonts w:ascii="Times New Roman" w:hAnsi="Times New Roman" w:cs="Times New Roman"/>
          <w:sz w:val="24"/>
          <w:szCs w:val="24"/>
        </w:rPr>
        <w:t>university policy matters, hence raising tensions that quality management will occur differently in Nigerian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There are several management decisions making bodies in Nigerian universities, such as the</w:t>
      </w:r>
      <w:r>
        <w:rPr>
          <w:rFonts w:ascii="Times New Roman" w:hAnsi="Times New Roman" w:cs="Times New Roman"/>
          <w:sz w:val="24"/>
          <w:szCs w:val="24"/>
        </w:rPr>
        <w:t xml:space="preserve"> </w:t>
      </w:r>
      <w:r w:rsidRPr="00C82F28">
        <w:rPr>
          <w:rFonts w:ascii="Times New Roman" w:hAnsi="Times New Roman" w:cs="Times New Roman"/>
          <w:sz w:val="24"/>
          <w:szCs w:val="24"/>
        </w:rPr>
        <w:t>National Examination Council, the Joint Matriculation Examination, the West African Examination Council,</w:t>
      </w:r>
      <w:r>
        <w:rPr>
          <w:rFonts w:ascii="Times New Roman" w:hAnsi="Times New Roman" w:cs="Times New Roman"/>
          <w:sz w:val="24"/>
          <w:szCs w:val="24"/>
        </w:rPr>
        <w:t xml:space="preserve"> </w:t>
      </w:r>
      <w:r w:rsidRPr="00C82F28">
        <w:rPr>
          <w:rFonts w:ascii="Times New Roman" w:hAnsi="Times New Roman" w:cs="Times New Roman"/>
          <w:sz w:val="24"/>
          <w:szCs w:val="24"/>
        </w:rPr>
        <w:t>the Petroleum Trust Fund, Universal Basic Education and many more, They all play different roles based on</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their involvement. Although the Federal Government of Nigeria still </w:t>
      </w:r>
      <w:r w:rsidRPr="00C82F28">
        <w:rPr>
          <w:rFonts w:ascii="Times New Roman" w:hAnsi="Times New Roman" w:cs="Times New Roman"/>
          <w:sz w:val="24"/>
          <w:szCs w:val="24"/>
        </w:rPr>
        <w:lastRenderedPageBreak/>
        <w:t>plays a central role in shaping the</w:t>
      </w:r>
      <w:r>
        <w:rPr>
          <w:rFonts w:ascii="Times New Roman" w:hAnsi="Times New Roman" w:cs="Times New Roman"/>
          <w:sz w:val="24"/>
          <w:szCs w:val="24"/>
        </w:rPr>
        <w:t xml:space="preserve"> </w:t>
      </w:r>
      <w:r w:rsidRPr="00C82F28">
        <w:rPr>
          <w:rFonts w:ascii="Times New Roman" w:hAnsi="Times New Roman" w:cs="Times New Roman"/>
          <w:sz w:val="24"/>
          <w:szCs w:val="24"/>
        </w:rPr>
        <w:t>structure of Nigerian university systems, other players also have their fingers in the pie. Governments</w:t>
      </w:r>
      <w:r>
        <w:rPr>
          <w:rFonts w:ascii="Times New Roman" w:hAnsi="Times New Roman" w:cs="Times New Roman"/>
          <w:sz w:val="24"/>
          <w:szCs w:val="24"/>
        </w:rPr>
        <w:t xml:space="preserve"> </w:t>
      </w:r>
      <w:r w:rsidRPr="00C82F28">
        <w:rPr>
          <w:rFonts w:ascii="Times New Roman" w:hAnsi="Times New Roman" w:cs="Times New Roman"/>
          <w:sz w:val="24"/>
          <w:szCs w:val="24"/>
        </w:rPr>
        <w:t>therefore demand accountability on the part of Nigerian universities through the NUC. The government is</w:t>
      </w:r>
      <w:r>
        <w:rPr>
          <w:rFonts w:ascii="Times New Roman" w:hAnsi="Times New Roman" w:cs="Times New Roman"/>
          <w:sz w:val="24"/>
          <w:szCs w:val="24"/>
        </w:rPr>
        <w:t xml:space="preserve"> </w:t>
      </w:r>
      <w:r w:rsidRPr="00C82F28">
        <w:rPr>
          <w:rFonts w:ascii="Times New Roman" w:hAnsi="Times New Roman" w:cs="Times New Roman"/>
          <w:sz w:val="24"/>
          <w:szCs w:val="24"/>
        </w:rPr>
        <w:t>repositioning itself and forging new forms of relationships with Nigerian universities by introducing different</w:t>
      </w:r>
      <w:r>
        <w:rPr>
          <w:rFonts w:ascii="Times New Roman" w:hAnsi="Times New Roman" w:cs="Times New Roman"/>
          <w:sz w:val="24"/>
          <w:szCs w:val="24"/>
        </w:rPr>
        <w:t xml:space="preserve"> </w:t>
      </w:r>
      <w:r w:rsidRPr="00C82F28">
        <w:rPr>
          <w:rFonts w:ascii="Times New Roman" w:hAnsi="Times New Roman" w:cs="Times New Roman"/>
          <w:sz w:val="24"/>
          <w:szCs w:val="24"/>
        </w:rPr>
        <w:t>policies to continue to ensure a degree of harmony between national development goals and the operations of</w:t>
      </w:r>
      <w:r>
        <w:rPr>
          <w:rFonts w:ascii="Times New Roman" w:hAnsi="Times New Roman" w:cs="Times New Roman"/>
          <w:sz w:val="24"/>
          <w:szCs w:val="24"/>
        </w:rPr>
        <w:t xml:space="preserve"> </w:t>
      </w:r>
      <w:r w:rsidRPr="00C82F28">
        <w:rPr>
          <w:rFonts w:ascii="Times New Roman" w:hAnsi="Times New Roman" w:cs="Times New Roman"/>
          <w:sz w:val="24"/>
          <w:szCs w:val="24"/>
        </w:rPr>
        <w:t>Nigeri</w:t>
      </w:r>
      <w:r>
        <w:rPr>
          <w:rFonts w:ascii="Times New Roman" w:hAnsi="Times New Roman" w:cs="Times New Roman"/>
          <w:sz w:val="24"/>
          <w:szCs w:val="24"/>
        </w:rPr>
        <w:t>an universities (Okebukola, 2020</w:t>
      </w:r>
      <w:r w:rsidRPr="00C82F28">
        <w:rPr>
          <w:rFonts w:ascii="Times New Roman" w:hAnsi="Times New Roman" w:cs="Times New Roman"/>
          <w:sz w:val="24"/>
          <w:szCs w:val="24"/>
        </w:rPr>
        <w:t>).</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To understand Nigerian university management, we must fully appreciate the reasons why managing</w:t>
      </w:r>
      <w:r>
        <w:rPr>
          <w:rFonts w:ascii="Times New Roman" w:hAnsi="Times New Roman" w:cs="Times New Roman"/>
          <w:sz w:val="24"/>
          <w:szCs w:val="24"/>
        </w:rPr>
        <w:t xml:space="preserve"> </w:t>
      </w:r>
      <w:r w:rsidRPr="00C82F28">
        <w:rPr>
          <w:rFonts w:ascii="Times New Roman" w:hAnsi="Times New Roman" w:cs="Times New Roman"/>
          <w:sz w:val="24"/>
          <w:szCs w:val="24"/>
        </w:rPr>
        <w:t>university education properly is imperative. Ultimately, management understanding of the university system</w:t>
      </w:r>
      <w:r>
        <w:rPr>
          <w:rFonts w:ascii="Times New Roman" w:hAnsi="Times New Roman" w:cs="Times New Roman"/>
          <w:sz w:val="24"/>
          <w:szCs w:val="24"/>
        </w:rPr>
        <w:t xml:space="preserve"> </w:t>
      </w:r>
      <w:r w:rsidRPr="00C82F28">
        <w:rPr>
          <w:rFonts w:ascii="Times New Roman" w:hAnsi="Times New Roman" w:cs="Times New Roman"/>
          <w:sz w:val="24"/>
          <w:szCs w:val="24"/>
        </w:rPr>
        <w:t>and standards will provide the main competitive edge and ensure better production of services in the</w:t>
      </w:r>
      <w:r>
        <w:rPr>
          <w:rFonts w:ascii="Times New Roman" w:hAnsi="Times New Roman" w:cs="Times New Roman"/>
          <w:sz w:val="24"/>
          <w:szCs w:val="24"/>
        </w:rPr>
        <w:t xml:space="preserve"> </w:t>
      </w:r>
      <w:r w:rsidRPr="00C82F28">
        <w:rPr>
          <w:rFonts w:ascii="Times New Roman" w:hAnsi="Times New Roman" w:cs="Times New Roman"/>
          <w:sz w:val="24"/>
          <w:szCs w:val="24"/>
        </w:rPr>
        <w:t>institution. On one hand, the reality may be that when the government funds universities, the criticality of</w:t>
      </w:r>
      <w:r>
        <w:rPr>
          <w:rFonts w:ascii="Times New Roman" w:hAnsi="Times New Roman" w:cs="Times New Roman"/>
          <w:sz w:val="24"/>
          <w:szCs w:val="24"/>
        </w:rPr>
        <w:t xml:space="preserve"> </w:t>
      </w:r>
      <w:r w:rsidRPr="00C82F28">
        <w:rPr>
          <w:rFonts w:ascii="Times New Roman" w:hAnsi="Times New Roman" w:cs="Times New Roman"/>
          <w:sz w:val="24"/>
          <w:szCs w:val="24"/>
        </w:rPr>
        <w:t>achieving this competitive edge may be diminished to an extent. On the other hand, it may be that when</w:t>
      </w:r>
      <w:r>
        <w:rPr>
          <w:rFonts w:ascii="Times New Roman" w:hAnsi="Times New Roman" w:cs="Times New Roman"/>
          <w:sz w:val="24"/>
          <w:szCs w:val="24"/>
        </w:rPr>
        <w:t xml:space="preserve"> </w:t>
      </w:r>
      <w:r w:rsidRPr="00C82F28">
        <w:rPr>
          <w:rFonts w:ascii="Times New Roman" w:hAnsi="Times New Roman" w:cs="Times New Roman"/>
          <w:sz w:val="24"/>
          <w:szCs w:val="24"/>
        </w:rPr>
        <w:t>universities are privately funded, economic considerations and shorter-term objectives of meeting student</w:t>
      </w:r>
      <w:r>
        <w:rPr>
          <w:rFonts w:ascii="Times New Roman" w:hAnsi="Times New Roman" w:cs="Times New Roman"/>
          <w:sz w:val="24"/>
          <w:szCs w:val="24"/>
        </w:rPr>
        <w:t xml:space="preserve"> </w:t>
      </w:r>
      <w:r w:rsidRPr="00C82F28">
        <w:rPr>
          <w:rFonts w:ascii="Times New Roman" w:hAnsi="Times New Roman" w:cs="Times New Roman"/>
          <w:sz w:val="24"/>
          <w:szCs w:val="24"/>
        </w:rPr>
        <w:t>expectations may overrule the longer-term objectives of meeting the broader university purpose.</w:t>
      </w:r>
    </w:p>
    <w:p w:rsid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Nevertheless, in the long run, both public and private universities would have to reconcile their longer and</w:t>
      </w:r>
      <w:r>
        <w:rPr>
          <w:rFonts w:ascii="Times New Roman" w:hAnsi="Times New Roman" w:cs="Times New Roman"/>
          <w:sz w:val="24"/>
          <w:szCs w:val="24"/>
        </w:rPr>
        <w:t xml:space="preserve"> </w:t>
      </w:r>
      <w:r w:rsidRPr="00C82F28">
        <w:rPr>
          <w:rFonts w:ascii="Times New Roman" w:hAnsi="Times New Roman" w:cs="Times New Roman"/>
          <w:sz w:val="24"/>
          <w:szCs w:val="24"/>
        </w:rPr>
        <w:t>shorter-term aspirations in order to remain successful, forget whatever differences they have and focus on</w:t>
      </w:r>
      <w:r>
        <w:rPr>
          <w:rFonts w:ascii="Times New Roman" w:hAnsi="Times New Roman" w:cs="Times New Roman"/>
          <w:sz w:val="24"/>
          <w:szCs w:val="24"/>
        </w:rPr>
        <w:t xml:space="preserve"> </w:t>
      </w:r>
      <w:r w:rsidRPr="00C82F28">
        <w:rPr>
          <w:rFonts w:ascii="Times New Roman" w:hAnsi="Times New Roman" w:cs="Times New Roman"/>
          <w:sz w:val="24"/>
          <w:szCs w:val="24"/>
        </w:rPr>
        <w:t>national development in education, which is still government policy. On this note, the importance of</w:t>
      </w:r>
      <w:r>
        <w:rPr>
          <w:rFonts w:ascii="Times New Roman" w:hAnsi="Times New Roman" w:cs="Times New Roman"/>
          <w:sz w:val="24"/>
          <w:szCs w:val="24"/>
        </w:rPr>
        <w:t xml:space="preserve"> </w:t>
      </w:r>
      <w:r w:rsidRPr="00C82F28">
        <w:rPr>
          <w:rFonts w:ascii="Times New Roman" w:hAnsi="Times New Roman" w:cs="Times New Roman"/>
          <w:sz w:val="24"/>
          <w:szCs w:val="24"/>
        </w:rPr>
        <w:t>government policies is evident, even in implementing quality management in a multifaceted institute like a</w:t>
      </w:r>
      <w:r>
        <w:rPr>
          <w:rFonts w:ascii="Times New Roman" w:hAnsi="Times New Roman" w:cs="Times New Roman"/>
          <w:sz w:val="24"/>
          <w:szCs w:val="24"/>
        </w:rPr>
        <w:t xml:space="preserve"> </w:t>
      </w:r>
      <w:r w:rsidRPr="00C82F28">
        <w:rPr>
          <w:rFonts w:ascii="Times New Roman" w:hAnsi="Times New Roman" w:cs="Times New Roman"/>
          <w:sz w:val="24"/>
          <w:szCs w:val="24"/>
        </w:rPr>
        <w:t>university. It then becomes very important to have common theories that support the activities of university</w:t>
      </w:r>
      <w:r>
        <w:rPr>
          <w:rFonts w:ascii="Times New Roman" w:hAnsi="Times New Roman" w:cs="Times New Roman"/>
          <w:sz w:val="24"/>
          <w:szCs w:val="24"/>
        </w:rPr>
        <w:t xml:space="preserve"> </w:t>
      </w:r>
      <w:r w:rsidRPr="00C82F28">
        <w:rPr>
          <w:rFonts w:ascii="Times New Roman" w:hAnsi="Times New Roman" w:cs="Times New Roman"/>
          <w:sz w:val="24"/>
          <w:szCs w:val="24"/>
        </w:rPr>
        <w:t>management, otherwise, no quality model will be effective or successfully implemented, unless there is</w:t>
      </w:r>
      <w:r>
        <w:rPr>
          <w:rFonts w:ascii="Times New Roman" w:hAnsi="Times New Roman" w:cs="Times New Roman"/>
          <w:sz w:val="24"/>
          <w:szCs w:val="24"/>
        </w:rPr>
        <w:t xml:space="preserve"> </w:t>
      </w:r>
      <w:r w:rsidRPr="00C82F28">
        <w:rPr>
          <w:rFonts w:ascii="Times New Roman" w:hAnsi="Times New Roman" w:cs="Times New Roman"/>
          <w:sz w:val="24"/>
          <w:szCs w:val="24"/>
        </w:rPr>
        <w:t xml:space="preserve">adequate management commitment to understanding the complexities and details of government policies </w:t>
      </w:r>
      <w:r w:rsidRPr="00C82F28">
        <w:rPr>
          <w:rFonts w:ascii="Times New Roman" w:hAnsi="Times New Roman" w:cs="Times New Roman"/>
          <w:sz w:val="24"/>
          <w:szCs w:val="24"/>
        </w:rPr>
        <w:lastRenderedPageBreak/>
        <w:t>on university education in relation to quality management, and a clear understanding of how universities should</w:t>
      </w:r>
      <w:r>
        <w:rPr>
          <w:rFonts w:ascii="Times New Roman" w:hAnsi="Times New Roman" w:cs="Times New Roman"/>
          <w:sz w:val="24"/>
          <w:szCs w:val="24"/>
        </w:rPr>
        <w:t xml:space="preserve"> </w:t>
      </w:r>
      <w:r w:rsidRPr="00C82F28">
        <w:rPr>
          <w:rFonts w:ascii="Times New Roman" w:hAnsi="Times New Roman" w:cs="Times New Roman"/>
          <w:sz w:val="24"/>
          <w:szCs w:val="24"/>
        </w:rPr>
        <w:t>operate.</w:t>
      </w:r>
    </w:p>
    <w:p w:rsidR="00E52A74" w:rsidRPr="00764A14" w:rsidRDefault="00764A14" w:rsidP="00764A14">
      <w:pPr>
        <w:spacing w:line="480" w:lineRule="auto"/>
        <w:ind w:firstLine="720"/>
        <w:jc w:val="both"/>
        <w:rPr>
          <w:rFonts w:ascii="Times New Roman" w:hAnsi="Times New Roman" w:cs="Times New Roman"/>
          <w:sz w:val="24"/>
          <w:szCs w:val="24"/>
        </w:rPr>
      </w:pPr>
      <w:r w:rsidRPr="00C82F28">
        <w:rPr>
          <w:rFonts w:ascii="Times New Roman" w:hAnsi="Times New Roman" w:cs="Times New Roman"/>
          <w:sz w:val="24"/>
          <w:szCs w:val="24"/>
        </w:rPr>
        <w:t>The researcher hopes that sharing the findings and conclusions of this paper with existing and potential</w:t>
      </w:r>
      <w:r>
        <w:rPr>
          <w:rFonts w:ascii="Times New Roman" w:hAnsi="Times New Roman" w:cs="Times New Roman"/>
          <w:sz w:val="24"/>
          <w:szCs w:val="24"/>
        </w:rPr>
        <w:t xml:space="preserve"> </w:t>
      </w:r>
      <w:r w:rsidRPr="00C82F28">
        <w:rPr>
          <w:rFonts w:ascii="Times New Roman" w:hAnsi="Times New Roman" w:cs="Times New Roman"/>
          <w:sz w:val="24"/>
          <w:szCs w:val="24"/>
        </w:rPr>
        <w:t>university management in Nigeria will enable them to gain invaluable insights into what perceivably</w:t>
      </w:r>
      <w:r>
        <w:rPr>
          <w:rFonts w:ascii="Times New Roman" w:hAnsi="Times New Roman" w:cs="Times New Roman"/>
          <w:sz w:val="24"/>
          <w:szCs w:val="24"/>
        </w:rPr>
        <w:t xml:space="preserve"> </w:t>
      </w:r>
      <w:r w:rsidRPr="00C82F28">
        <w:rPr>
          <w:rFonts w:ascii="Times New Roman" w:hAnsi="Times New Roman" w:cs="Times New Roman"/>
          <w:sz w:val="24"/>
          <w:szCs w:val="24"/>
        </w:rPr>
        <w:t>constitutes events affecting the way they discharge their duties, and reflect upon what they can do to enhance</w:t>
      </w:r>
      <w:r>
        <w:rPr>
          <w:rFonts w:ascii="Times New Roman" w:hAnsi="Times New Roman" w:cs="Times New Roman"/>
          <w:sz w:val="24"/>
          <w:szCs w:val="24"/>
        </w:rPr>
        <w:t xml:space="preserve"> </w:t>
      </w:r>
      <w:r w:rsidRPr="00C82F28">
        <w:rPr>
          <w:rFonts w:ascii="Times New Roman" w:hAnsi="Times New Roman" w:cs="Times New Roman"/>
          <w:sz w:val="24"/>
          <w:szCs w:val="24"/>
        </w:rPr>
        <w:t>improvement. Achieving this will certainly render the research undertaken more significant, meaningful and</w:t>
      </w:r>
      <w:r>
        <w:rPr>
          <w:rFonts w:ascii="Times New Roman" w:hAnsi="Times New Roman" w:cs="Times New Roman"/>
          <w:sz w:val="24"/>
          <w:szCs w:val="24"/>
        </w:rPr>
        <w:t xml:space="preserve"> </w:t>
      </w:r>
      <w:r w:rsidRPr="00C82F28">
        <w:rPr>
          <w:rFonts w:ascii="Times New Roman" w:hAnsi="Times New Roman" w:cs="Times New Roman"/>
          <w:sz w:val="24"/>
          <w:szCs w:val="24"/>
        </w:rPr>
        <w:t>valuable.</w:t>
      </w:r>
    </w:p>
    <w:p w:rsidR="00037952" w:rsidRPr="00E52A74" w:rsidRDefault="00E52A74" w:rsidP="007A5E61">
      <w:pPr>
        <w:jc w:val="both"/>
        <w:rPr>
          <w:rFonts w:ascii="Times New Roman" w:hAnsi="Times New Roman" w:cs="Times New Roman"/>
          <w:b/>
          <w:sz w:val="24"/>
          <w:szCs w:val="24"/>
        </w:rPr>
      </w:pPr>
      <w:r w:rsidRPr="00E52A74">
        <w:rPr>
          <w:rFonts w:ascii="Times New Roman" w:hAnsi="Times New Roman" w:cs="Times New Roman"/>
          <w:b/>
          <w:sz w:val="24"/>
          <w:szCs w:val="24"/>
        </w:rPr>
        <w:t>Concept of Information and Communication Technology</w:t>
      </w:r>
    </w:p>
    <w:p w:rsidR="001A1F3D" w:rsidRPr="00171284" w:rsidRDefault="001A1F3D" w:rsidP="001A1F3D">
      <w:pPr>
        <w:autoSpaceDE w:val="0"/>
        <w:autoSpaceDN w:val="0"/>
        <w:adjustRightInd w:val="0"/>
        <w:spacing w:after="0" w:line="480" w:lineRule="auto"/>
        <w:jc w:val="both"/>
        <w:rPr>
          <w:rFonts w:ascii="Times New Roman" w:hAnsi="Times New Roman" w:cs="Times New Roman"/>
          <w:sz w:val="24"/>
          <w:szCs w:val="24"/>
        </w:rPr>
      </w:pPr>
      <w:r w:rsidRPr="00171284">
        <w:rPr>
          <w:rFonts w:ascii="Times New Roman" w:hAnsi="Times New Roman" w:cs="Times New Roman"/>
          <w:sz w:val="24"/>
          <w:szCs w:val="24"/>
        </w:rPr>
        <w:t>Information and Communication Technology has been defined by different scholars, such as Wale</w:t>
      </w:r>
      <w:r>
        <w:rPr>
          <w:rFonts w:ascii="Times New Roman" w:hAnsi="Times New Roman" w:cs="Times New Roman"/>
          <w:sz w:val="24"/>
          <w:szCs w:val="24"/>
        </w:rPr>
        <w:t xml:space="preserve"> </w:t>
      </w:r>
      <w:r w:rsidRPr="00171284">
        <w:rPr>
          <w:rFonts w:ascii="Times New Roman" w:hAnsi="Times New Roman" w:cs="Times New Roman"/>
          <w:sz w:val="24"/>
          <w:szCs w:val="24"/>
        </w:rPr>
        <w:t>and Temitope (2019) who see Information and communicati</w:t>
      </w:r>
      <w:r>
        <w:rPr>
          <w:rFonts w:ascii="Times New Roman" w:hAnsi="Times New Roman" w:cs="Times New Roman"/>
          <w:sz w:val="24"/>
          <w:szCs w:val="24"/>
        </w:rPr>
        <w:t xml:space="preserve">on technology as a term used in </w:t>
      </w:r>
      <w:r w:rsidRPr="00171284">
        <w:rPr>
          <w:rFonts w:ascii="Times New Roman" w:hAnsi="Times New Roman" w:cs="Times New Roman"/>
          <w:sz w:val="24"/>
          <w:szCs w:val="24"/>
        </w:rPr>
        <w:t>describing a process of giving and getting information throu</w:t>
      </w:r>
      <w:r>
        <w:rPr>
          <w:rFonts w:ascii="Times New Roman" w:hAnsi="Times New Roman" w:cs="Times New Roman"/>
          <w:sz w:val="24"/>
          <w:szCs w:val="24"/>
        </w:rPr>
        <w:t xml:space="preserve">gh the use of technologies like </w:t>
      </w:r>
      <w:r w:rsidRPr="00171284">
        <w:rPr>
          <w:rFonts w:ascii="Times New Roman" w:hAnsi="Times New Roman" w:cs="Times New Roman"/>
          <w:sz w:val="24"/>
          <w:szCs w:val="24"/>
        </w:rPr>
        <w:t>computers, internets, mobile phones and other communicatio</w:t>
      </w:r>
      <w:r>
        <w:rPr>
          <w:rFonts w:ascii="Times New Roman" w:hAnsi="Times New Roman" w:cs="Times New Roman"/>
          <w:sz w:val="24"/>
          <w:szCs w:val="24"/>
        </w:rPr>
        <w:t xml:space="preserve">n networks. It includes all the </w:t>
      </w:r>
      <w:r w:rsidRPr="00171284">
        <w:rPr>
          <w:rFonts w:ascii="Times New Roman" w:hAnsi="Times New Roman" w:cs="Times New Roman"/>
          <w:sz w:val="24"/>
          <w:szCs w:val="24"/>
        </w:rPr>
        <w:t>technologies that help in disseminating and using information by ind</w:t>
      </w:r>
      <w:r>
        <w:rPr>
          <w:rFonts w:ascii="Times New Roman" w:hAnsi="Times New Roman" w:cs="Times New Roman"/>
          <w:sz w:val="24"/>
          <w:szCs w:val="24"/>
        </w:rPr>
        <w:t>ividuals and institutions while World Bank (201</w:t>
      </w:r>
      <w:r w:rsidRPr="00171284">
        <w:rPr>
          <w:rFonts w:ascii="Times New Roman" w:hAnsi="Times New Roman" w:cs="Times New Roman"/>
          <w:sz w:val="24"/>
          <w:szCs w:val="24"/>
        </w:rPr>
        <w:t>7) defined that Information Communication</w:t>
      </w:r>
      <w:r>
        <w:rPr>
          <w:rFonts w:ascii="Times New Roman" w:hAnsi="Times New Roman" w:cs="Times New Roman"/>
          <w:sz w:val="24"/>
          <w:szCs w:val="24"/>
        </w:rPr>
        <w:t xml:space="preserve"> Technology (ICT) as the use of </w:t>
      </w:r>
      <w:r w:rsidRPr="00171284">
        <w:rPr>
          <w:rFonts w:ascii="Times New Roman" w:hAnsi="Times New Roman" w:cs="Times New Roman"/>
          <w:sz w:val="24"/>
          <w:szCs w:val="24"/>
        </w:rPr>
        <w:t>hardware, software, networks, and media for the collection, storage</w:t>
      </w:r>
      <w:r>
        <w:rPr>
          <w:rFonts w:ascii="Times New Roman" w:hAnsi="Times New Roman" w:cs="Times New Roman"/>
          <w:sz w:val="24"/>
          <w:szCs w:val="24"/>
        </w:rPr>
        <w:t xml:space="preserve">, processing, transmission, and </w:t>
      </w:r>
      <w:r w:rsidRPr="00171284">
        <w:rPr>
          <w:rFonts w:ascii="Times New Roman" w:hAnsi="Times New Roman" w:cs="Times New Roman"/>
          <w:sz w:val="24"/>
          <w:szCs w:val="24"/>
        </w:rPr>
        <w:t>presentation of information (voice, data, text, images, etc) as wel</w:t>
      </w:r>
      <w:r>
        <w:rPr>
          <w:rFonts w:ascii="Times New Roman" w:hAnsi="Times New Roman" w:cs="Times New Roman"/>
          <w:sz w:val="24"/>
          <w:szCs w:val="24"/>
        </w:rPr>
        <w:t>l as related services. Adelakin (201</w:t>
      </w:r>
      <w:r w:rsidRPr="00171284">
        <w:rPr>
          <w:rFonts w:ascii="Times New Roman" w:hAnsi="Times New Roman" w:cs="Times New Roman"/>
          <w:sz w:val="24"/>
          <w:szCs w:val="24"/>
        </w:rPr>
        <w:t>9) Information and Communication Technologies are those items which incl</w:t>
      </w:r>
      <w:r>
        <w:rPr>
          <w:rFonts w:ascii="Times New Roman" w:hAnsi="Times New Roman" w:cs="Times New Roman"/>
          <w:sz w:val="24"/>
          <w:szCs w:val="24"/>
        </w:rPr>
        <w:t xml:space="preserve">udes equipment </w:t>
      </w:r>
      <w:r w:rsidRPr="00171284">
        <w:rPr>
          <w:rFonts w:ascii="Times New Roman" w:hAnsi="Times New Roman" w:cs="Times New Roman"/>
          <w:sz w:val="24"/>
          <w:szCs w:val="24"/>
        </w:rPr>
        <w:t>known as (hardware) and programmes, known as (software) that al</w:t>
      </w:r>
      <w:r>
        <w:rPr>
          <w:rFonts w:ascii="Times New Roman" w:hAnsi="Times New Roman" w:cs="Times New Roman"/>
          <w:sz w:val="24"/>
          <w:szCs w:val="24"/>
        </w:rPr>
        <w:t xml:space="preserve">low people to access, organize, </w:t>
      </w:r>
      <w:r w:rsidRPr="00171284">
        <w:rPr>
          <w:rFonts w:ascii="Times New Roman" w:hAnsi="Times New Roman" w:cs="Times New Roman"/>
          <w:sz w:val="24"/>
          <w:szCs w:val="24"/>
        </w:rPr>
        <w:t>manipulate, retrieve, store, share and present information through</w:t>
      </w:r>
      <w:r>
        <w:rPr>
          <w:rFonts w:ascii="Times New Roman" w:hAnsi="Times New Roman" w:cs="Times New Roman"/>
          <w:sz w:val="24"/>
          <w:szCs w:val="24"/>
        </w:rPr>
        <w:t xml:space="preserve"> electronic means. Chrisita and Shoko (2020</w:t>
      </w:r>
      <w:r w:rsidRPr="00171284">
        <w:rPr>
          <w:rFonts w:ascii="Times New Roman" w:hAnsi="Times New Roman" w:cs="Times New Roman"/>
          <w:sz w:val="24"/>
          <w:szCs w:val="24"/>
        </w:rPr>
        <w:t>) defined information and communication technology (IC</w:t>
      </w:r>
      <w:r>
        <w:rPr>
          <w:rFonts w:ascii="Times New Roman" w:hAnsi="Times New Roman" w:cs="Times New Roman"/>
          <w:sz w:val="24"/>
          <w:szCs w:val="24"/>
        </w:rPr>
        <w:t xml:space="preserve">T) in a library context to mean </w:t>
      </w:r>
      <w:r w:rsidRPr="00171284">
        <w:rPr>
          <w:rFonts w:ascii="Times New Roman" w:hAnsi="Times New Roman" w:cs="Times New Roman"/>
          <w:sz w:val="24"/>
          <w:szCs w:val="24"/>
        </w:rPr>
        <w:t>the application of various technologies such as a computer, retro-gra</w:t>
      </w:r>
      <w:r>
        <w:rPr>
          <w:rFonts w:ascii="Times New Roman" w:hAnsi="Times New Roman" w:cs="Times New Roman"/>
          <w:sz w:val="24"/>
          <w:szCs w:val="24"/>
        </w:rPr>
        <w:t xml:space="preserve">phics, audio-visuals, and other </w:t>
      </w:r>
      <w:r w:rsidRPr="00171284">
        <w:rPr>
          <w:rFonts w:ascii="Times New Roman" w:hAnsi="Times New Roman" w:cs="Times New Roman"/>
          <w:sz w:val="24"/>
          <w:szCs w:val="24"/>
        </w:rPr>
        <w:t>electronic devices for storage, reproduction, and disseminat</w:t>
      </w:r>
      <w:r>
        <w:rPr>
          <w:rFonts w:ascii="Times New Roman" w:hAnsi="Times New Roman" w:cs="Times New Roman"/>
          <w:sz w:val="24"/>
          <w:szCs w:val="24"/>
        </w:rPr>
        <w:t xml:space="preserve">ion of information in a library </w:t>
      </w:r>
      <w:r w:rsidRPr="00171284">
        <w:rPr>
          <w:rFonts w:ascii="Times New Roman" w:hAnsi="Times New Roman" w:cs="Times New Roman"/>
          <w:sz w:val="24"/>
          <w:szCs w:val="24"/>
        </w:rPr>
        <w:t>environment. The place of Information Communication</w:t>
      </w:r>
      <w:r>
        <w:rPr>
          <w:rFonts w:ascii="Times New Roman" w:hAnsi="Times New Roman" w:cs="Times New Roman"/>
          <w:sz w:val="24"/>
          <w:szCs w:val="24"/>
        </w:rPr>
        <w:t xml:space="preserve"> Technology </w:t>
      </w:r>
      <w:r>
        <w:rPr>
          <w:rFonts w:ascii="Times New Roman" w:hAnsi="Times New Roman" w:cs="Times New Roman"/>
          <w:sz w:val="24"/>
          <w:szCs w:val="24"/>
        </w:rPr>
        <w:lastRenderedPageBreak/>
        <w:t xml:space="preserve">(ICT) in the school </w:t>
      </w:r>
      <w:r w:rsidRPr="00171284">
        <w:rPr>
          <w:rFonts w:ascii="Times New Roman" w:hAnsi="Times New Roman" w:cs="Times New Roman"/>
          <w:sz w:val="24"/>
          <w:szCs w:val="24"/>
        </w:rPr>
        <w:t>administration cannot be underestimated. Information Com</w:t>
      </w:r>
      <w:r>
        <w:rPr>
          <w:rFonts w:ascii="Times New Roman" w:hAnsi="Times New Roman" w:cs="Times New Roman"/>
          <w:sz w:val="24"/>
          <w:szCs w:val="24"/>
        </w:rPr>
        <w:t xml:space="preserve">munication Technology (ICT)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Pr="00171284">
        <w:rPr>
          <w:rFonts w:ascii="Times New Roman" w:hAnsi="Times New Roman" w:cs="Times New Roman"/>
          <w:sz w:val="24"/>
          <w:szCs w:val="24"/>
        </w:rPr>
        <w:t>essential for the realization of the educational institutions objective and programme.</w:t>
      </w:r>
    </w:p>
    <w:p w:rsidR="001A1F3D" w:rsidRPr="00171284" w:rsidRDefault="001A1F3D" w:rsidP="001A1F3D">
      <w:pPr>
        <w:autoSpaceDE w:val="0"/>
        <w:autoSpaceDN w:val="0"/>
        <w:adjustRightInd w:val="0"/>
        <w:spacing w:after="0" w:line="480" w:lineRule="auto"/>
        <w:jc w:val="both"/>
        <w:rPr>
          <w:rFonts w:ascii="Times New Roman" w:hAnsi="Times New Roman" w:cs="Times New Roman"/>
          <w:sz w:val="24"/>
          <w:szCs w:val="24"/>
        </w:rPr>
      </w:pPr>
      <w:r w:rsidRPr="00171284">
        <w:rPr>
          <w:rFonts w:ascii="Times New Roman" w:hAnsi="Times New Roman" w:cs="Times New Roman"/>
          <w:sz w:val="24"/>
          <w:szCs w:val="24"/>
        </w:rPr>
        <w:t>The roles of ICT in school security management cannot be undere</w:t>
      </w:r>
      <w:r>
        <w:rPr>
          <w:rFonts w:ascii="Times New Roman" w:hAnsi="Times New Roman" w:cs="Times New Roman"/>
          <w:sz w:val="24"/>
          <w:szCs w:val="24"/>
        </w:rPr>
        <w:t xml:space="preserve">stimated. Auyo, Idris, Mato and </w:t>
      </w:r>
      <w:r w:rsidRPr="00171284">
        <w:rPr>
          <w:rFonts w:ascii="Times New Roman" w:hAnsi="Times New Roman" w:cs="Times New Roman"/>
          <w:sz w:val="24"/>
          <w:szCs w:val="24"/>
        </w:rPr>
        <w:t>Ibrahim (2020) submit that information and Communicatio</w:t>
      </w:r>
      <w:r>
        <w:rPr>
          <w:rFonts w:ascii="Times New Roman" w:hAnsi="Times New Roman" w:cs="Times New Roman"/>
          <w:sz w:val="24"/>
          <w:szCs w:val="24"/>
        </w:rPr>
        <w:t xml:space="preserve">n Technology (ICT) plays a very </w:t>
      </w:r>
      <w:r w:rsidRPr="00171284">
        <w:rPr>
          <w:rFonts w:ascii="Times New Roman" w:hAnsi="Times New Roman" w:cs="Times New Roman"/>
          <w:sz w:val="24"/>
          <w:szCs w:val="24"/>
        </w:rPr>
        <w:t>important role in the maintenance of security and national development. Educators, rese</w:t>
      </w:r>
      <w:r>
        <w:rPr>
          <w:rFonts w:ascii="Times New Roman" w:hAnsi="Times New Roman" w:cs="Times New Roman"/>
          <w:sz w:val="24"/>
          <w:szCs w:val="24"/>
        </w:rPr>
        <w:t xml:space="preserve">archers and </w:t>
      </w:r>
      <w:r w:rsidRPr="00171284">
        <w:rPr>
          <w:rFonts w:ascii="Times New Roman" w:hAnsi="Times New Roman" w:cs="Times New Roman"/>
          <w:sz w:val="24"/>
          <w:szCs w:val="24"/>
        </w:rPr>
        <w:t>other schools apply ICT as a necessity which has become a way of life toward efficient</w:t>
      </w:r>
      <w:r>
        <w:rPr>
          <w:rFonts w:ascii="Times New Roman" w:hAnsi="Times New Roman" w:cs="Times New Roman"/>
          <w:sz w:val="24"/>
          <w:szCs w:val="24"/>
        </w:rPr>
        <w:t xml:space="preserve"> </w:t>
      </w:r>
      <w:r w:rsidRPr="00171284">
        <w:rPr>
          <w:rFonts w:ascii="Times New Roman" w:hAnsi="Times New Roman" w:cs="Times New Roman"/>
          <w:sz w:val="24"/>
          <w:szCs w:val="24"/>
        </w:rPr>
        <w:t>organizational management. Abdulka</w:t>
      </w:r>
      <w:r>
        <w:rPr>
          <w:rFonts w:ascii="Times New Roman" w:hAnsi="Times New Roman" w:cs="Times New Roman"/>
          <w:sz w:val="24"/>
          <w:szCs w:val="24"/>
        </w:rPr>
        <w:t xml:space="preserve">dir, Adamu and Abdulrahman (2019) submit that technology is </w:t>
      </w:r>
      <w:r w:rsidRPr="00171284">
        <w:rPr>
          <w:rFonts w:ascii="Times New Roman" w:hAnsi="Times New Roman" w:cs="Times New Roman"/>
          <w:sz w:val="24"/>
          <w:szCs w:val="24"/>
        </w:rPr>
        <w:t xml:space="preserve">one of the platforms that cannot be ignored, especially when it comes </w:t>
      </w:r>
      <w:r>
        <w:rPr>
          <w:rFonts w:ascii="Times New Roman" w:hAnsi="Times New Roman" w:cs="Times New Roman"/>
          <w:sz w:val="24"/>
          <w:szCs w:val="24"/>
        </w:rPr>
        <w:t xml:space="preserve">to insecurity where by a lot of </w:t>
      </w:r>
      <w:r w:rsidRPr="00171284">
        <w:rPr>
          <w:rFonts w:ascii="Times New Roman" w:hAnsi="Times New Roman" w:cs="Times New Roman"/>
          <w:sz w:val="24"/>
          <w:szCs w:val="24"/>
        </w:rPr>
        <w:t>instruments can be deployed to tackle, improve vigilance of all</w:t>
      </w:r>
      <w:r>
        <w:rPr>
          <w:rFonts w:ascii="Times New Roman" w:hAnsi="Times New Roman" w:cs="Times New Roman"/>
          <w:sz w:val="24"/>
          <w:szCs w:val="24"/>
        </w:rPr>
        <w:t xml:space="preserve"> the organizational activities. </w:t>
      </w:r>
      <w:r w:rsidRPr="00171284">
        <w:rPr>
          <w:rFonts w:ascii="Times New Roman" w:hAnsi="Times New Roman" w:cs="Times New Roman"/>
          <w:sz w:val="24"/>
          <w:szCs w:val="24"/>
        </w:rPr>
        <w:t>Information and communication technology is one of the resource</w:t>
      </w:r>
      <w:r>
        <w:rPr>
          <w:rFonts w:ascii="Times New Roman" w:hAnsi="Times New Roman" w:cs="Times New Roman"/>
          <w:sz w:val="24"/>
          <w:szCs w:val="24"/>
        </w:rPr>
        <w:t xml:space="preserve">s that can be employed to fight </w:t>
      </w:r>
      <w:r w:rsidRPr="00171284">
        <w:rPr>
          <w:rFonts w:ascii="Times New Roman" w:hAnsi="Times New Roman" w:cs="Times New Roman"/>
          <w:sz w:val="24"/>
          <w:szCs w:val="24"/>
        </w:rPr>
        <w:t>insecurity in educational institutions across the country. Informati</w:t>
      </w:r>
      <w:r>
        <w:rPr>
          <w:rFonts w:ascii="Times New Roman" w:hAnsi="Times New Roman" w:cs="Times New Roman"/>
          <w:sz w:val="24"/>
          <w:szCs w:val="24"/>
        </w:rPr>
        <w:t xml:space="preserve">on and communication technology </w:t>
      </w:r>
      <w:r w:rsidRPr="00171284">
        <w:rPr>
          <w:rFonts w:ascii="Times New Roman" w:hAnsi="Times New Roman" w:cs="Times New Roman"/>
          <w:sz w:val="24"/>
          <w:szCs w:val="24"/>
        </w:rPr>
        <w:t>can be used to monitor, detects and track bandits and insurgents in the country.</w:t>
      </w:r>
    </w:p>
    <w:p w:rsidR="001A1F3D" w:rsidRPr="00171284" w:rsidRDefault="001A1F3D" w:rsidP="001A1F3D">
      <w:pPr>
        <w:autoSpaceDE w:val="0"/>
        <w:autoSpaceDN w:val="0"/>
        <w:adjustRightInd w:val="0"/>
        <w:spacing w:after="0" w:line="480" w:lineRule="auto"/>
        <w:jc w:val="both"/>
        <w:rPr>
          <w:rFonts w:ascii="Times New Roman" w:hAnsi="Times New Roman" w:cs="Times New Roman"/>
          <w:sz w:val="24"/>
          <w:szCs w:val="24"/>
        </w:rPr>
      </w:pPr>
      <w:r w:rsidRPr="00171284">
        <w:rPr>
          <w:rFonts w:ascii="Times New Roman" w:hAnsi="Times New Roman" w:cs="Times New Roman"/>
          <w:sz w:val="24"/>
          <w:szCs w:val="24"/>
        </w:rPr>
        <w:t>Abdulka</w:t>
      </w:r>
      <w:r>
        <w:rPr>
          <w:rFonts w:ascii="Times New Roman" w:hAnsi="Times New Roman" w:cs="Times New Roman"/>
          <w:sz w:val="24"/>
          <w:szCs w:val="24"/>
        </w:rPr>
        <w:t>dir, Adamu and Abdulrahman (2019</w:t>
      </w:r>
      <w:r w:rsidRPr="00171284">
        <w:rPr>
          <w:rFonts w:ascii="Times New Roman" w:hAnsi="Times New Roman" w:cs="Times New Roman"/>
          <w:sz w:val="24"/>
          <w:szCs w:val="24"/>
        </w:rPr>
        <w:t>) observed that ICT can b</w:t>
      </w:r>
      <w:r>
        <w:rPr>
          <w:rFonts w:ascii="Times New Roman" w:hAnsi="Times New Roman" w:cs="Times New Roman"/>
          <w:sz w:val="24"/>
          <w:szCs w:val="24"/>
        </w:rPr>
        <w:t xml:space="preserve">e a great tool in detection and </w:t>
      </w:r>
      <w:r w:rsidRPr="00171284">
        <w:rPr>
          <w:rFonts w:ascii="Times New Roman" w:hAnsi="Times New Roman" w:cs="Times New Roman"/>
          <w:sz w:val="24"/>
          <w:szCs w:val="24"/>
        </w:rPr>
        <w:t>identification of citizens, their interaction and communication,</w:t>
      </w:r>
      <w:r>
        <w:rPr>
          <w:rFonts w:ascii="Times New Roman" w:hAnsi="Times New Roman" w:cs="Times New Roman"/>
          <w:sz w:val="24"/>
          <w:szCs w:val="24"/>
        </w:rPr>
        <w:t xml:space="preserve"> movement, education and so on. </w:t>
      </w:r>
      <w:r w:rsidRPr="00171284">
        <w:rPr>
          <w:rFonts w:ascii="Times New Roman" w:hAnsi="Times New Roman" w:cs="Times New Roman"/>
          <w:sz w:val="24"/>
          <w:szCs w:val="24"/>
        </w:rPr>
        <w:t>When we look at Nigeria in particular, Nigeria is a country that has a lo</w:t>
      </w:r>
      <w:r>
        <w:rPr>
          <w:rFonts w:ascii="Times New Roman" w:hAnsi="Times New Roman" w:cs="Times New Roman"/>
          <w:sz w:val="24"/>
          <w:szCs w:val="24"/>
        </w:rPr>
        <w:t xml:space="preserve">t of issues that can contribute </w:t>
      </w:r>
      <w:r w:rsidRPr="00171284">
        <w:rPr>
          <w:rFonts w:ascii="Times New Roman" w:hAnsi="Times New Roman" w:cs="Times New Roman"/>
          <w:sz w:val="24"/>
          <w:szCs w:val="24"/>
        </w:rPr>
        <w:t>to the insecurity such as poverty, illiteracy, corruption, unemploym</w:t>
      </w:r>
      <w:r>
        <w:rPr>
          <w:rFonts w:ascii="Times New Roman" w:hAnsi="Times New Roman" w:cs="Times New Roman"/>
          <w:sz w:val="24"/>
          <w:szCs w:val="24"/>
        </w:rPr>
        <w:t xml:space="preserve">ent and so on. Any country with </w:t>
      </w:r>
      <w:r w:rsidRPr="00171284">
        <w:rPr>
          <w:rFonts w:ascii="Times New Roman" w:hAnsi="Times New Roman" w:cs="Times New Roman"/>
          <w:sz w:val="24"/>
          <w:szCs w:val="24"/>
        </w:rPr>
        <w:t>any of the above can be at risk of increase in the level of violence or c</w:t>
      </w:r>
      <w:r>
        <w:rPr>
          <w:rFonts w:ascii="Times New Roman" w:hAnsi="Times New Roman" w:cs="Times New Roman"/>
          <w:sz w:val="24"/>
          <w:szCs w:val="24"/>
        </w:rPr>
        <w:t xml:space="preserve">rimes e.g. robbery, kidnapping, rape, and even terrorism. </w:t>
      </w:r>
      <w:r w:rsidRPr="00171284">
        <w:rPr>
          <w:rFonts w:ascii="Times New Roman" w:hAnsi="Times New Roman" w:cs="Times New Roman"/>
          <w:sz w:val="24"/>
          <w:szCs w:val="24"/>
        </w:rPr>
        <w:t>Auyo, Idris, Mato and Ibrahim (2020) cited Gibson (1978) who posits that ICT encompass</w:t>
      </w:r>
      <w:r>
        <w:rPr>
          <w:rFonts w:ascii="Times New Roman" w:hAnsi="Times New Roman" w:cs="Times New Roman"/>
          <w:sz w:val="24"/>
          <w:szCs w:val="24"/>
        </w:rPr>
        <w:t xml:space="preserve">es the </w:t>
      </w:r>
      <w:r w:rsidRPr="00171284">
        <w:rPr>
          <w:rFonts w:ascii="Times New Roman" w:hAnsi="Times New Roman" w:cs="Times New Roman"/>
          <w:sz w:val="24"/>
          <w:szCs w:val="24"/>
        </w:rPr>
        <w:t>systematic application of people, ideas, materials and equipment</w:t>
      </w:r>
      <w:r>
        <w:rPr>
          <w:rFonts w:ascii="Times New Roman" w:hAnsi="Times New Roman" w:cs="Times New Roman"/>
          <w:sz w:val="24"/>
          <w:szCs w:val="24"/>
        </w:rPr>
        <w:t xml:space="preserve"> to the solution of educational </w:t>
      </w:r>
      <w:r w:rsidRPr="00171284">
        <w:rPr>
          <w:rFonts w:ascii="Times New Roman" w:hAnsi="Times New Roman" w:cs="Times New Roman"/>
          <w:sz w:val="24"/>
          <w:szCs w:val="24"/>
        </w:rPr>
        <w:t>problems and security. ICT tools include computer hardware and soft</w:t>
      </w:r>
      <w:r>
        <w:rPr>
          <w:rFonts w:ascii="Times New Roman" w:hAnsi="Times New Roman" w:cs="Times New Roman"/>
          <w:sz w:val="24"/>
          <w:szCs w:val="24"/>
        </w:rPr>
        <w:t xml:space="preserve">ware, television set, radio and </w:t>
      </w:r>
      <w:r w:rsidRPr="00171284">
        <w:rPr>
          <w:rFonts w:ascii="Times New Roman" w:hAnsi="Times New Roman" w:cs="Times New Roman"/>
          <w:sz w:val="24"/>
          <w:szCs w:val="24"/>
        </w:rPr>
        <w:t xml:space="preserve">close circuit </w:t>
      </w:r>
      <w:r>
        <w:rPr>
          <w:rFonts w:ascii="Times New Roman" w:hAnsi="Times New Roman" w:cs="Times New Roman"/>
          <w:sz w:val="24"/>
          <w:szCs w:val="24"/>
        </w:rPr>
        <w:t xml:space="preserve">television (CCTV) among </w:t>
      </w:r>
      <w:r>
        <w:rPr>
          <w:rFonts w:ascii="Times New Roman" w:hAnsi="Times New Roman" w:cs="Times New Roman"/>
          <w:sz w:val="24"/>
          <w:szCs w:val="24"/>
        </w:rPr>
        <w:lastRenderedPageBreak/>
        <w:t xml:space="preserve">others. </w:t>
      </w:r>
      <w:r w:rsidRPr="00171284">
        <w:rPr>
          <w:rFonts w:ascii="Times New Roman" w:hAnsi="Times New Roman" w:cs="Times New Roman"/>
          <w:sz w:val="24"/>
          <w:szCs w:val="24"/>
        </w:rPr>
        <w:t>James, Bitrust and Lami (2016) observed that ICT usage in security can aid the following:</w:t>
      </w:r>
    </w:p>
    <w:p w:rsidR="001A1F3D" w:rsidRDefault="001A1F3D" w:rsidP="001A1F3D">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It provides real opportunities for security personnel.</w:t>
      </w:r>
    </w:p>
    <w:p w:rsidR="001A1F3D" w:rsidRDefault="001A1F3D" w:rsidP="001A1F3D">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It strengthens and provides opportunities for connection among the countries of the world.</w:t>
      </w:r>
    </w:p>
    <w:p w:rsidR="001A1F3D" w:rsidRDefault="001A1F3D" w:rsidP="001A1F3D">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ICT provides opportunities for security personnel to communicate one another through e-mail,</w:t>
      </w:r>
      <w:r>
        <w:rPr>
          <w:rFonts w:ascii="Times New Roman" w:hAnsi="Times New Roman" w:cs="Times New Roman"/>
          <w:sz w:val="24"/>
          <w:szCs w:val="24"/>
        </w:rPr>
        <w:t xml:space="preserve"> </w:t>
      </w:r>
      <w:r w:rsidRPr="00B930D2">
        <w:rPr>
          <w:rFonts w:ascii="Times New Roman" w:hAnsi="Times New Roman" w:cs="Times New Roman"/>
          <w:sz w:val="24"/>
          <w:szCs w:val="24"/>
        </w:rPr>
        <w:t>SMS, radio phone, web etc. so as to provide information concerning security situation in the</w:t>
      </w:r>
      <w:r>
        <w:rPr>
          <w:rFonts w:ascii="Times New Roman" w:hAnsi="Times New Roman" w:cs="Times New Roman"/>
          <w:sz w:val="24"/>
          <w:szCs w:val="24"/>
        </w:rPr>
        <w:t xml:space="preserve"> </w:t>
      </w:r>
      <w:r w:rsidRPr="00B930D2">
        <w:rPr>
          <w:rFonts w:ascii="Times New Roman" w:hAnsi="Times New Roman" w:cs="Times New Roman"/>
          <w:sz w:val="24"/>
          <w:szCs w:val="24"/>
        </w:rPr>
        <w:t>country.</w:t>
      </w:r>
    </w:p>
    <w:p w:rsidR="001A1F3D" w:rsidRDefault="001A1F3D" w:rsidP="001A1F3D">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It also provides quicker and easier access to more extensive current information that can be used</w:t>
      </w:r>
      <w:r>
        <w:rPr>
          <w:rFonts w:ascii="Times New Roman" w:hAnsi="Times New Roman" w:cs="Times New Roman"/>
          <w:sz w:val="24"/>
          <w:szCs w:val="24"/>
        </w:rPr>
        <w:t xml:space="preserve"> </w:t>
      </w:r>
      <w:r w:rsidRPr="00B930D2">
        <w:rPr>
          <w:rFonts w:ascii="Times New Roman" w:hAnsi="Times New Roman" w:cs="Times New Roman"/>
          <w:sz w:val="24"/>
          <w:szCs w:val="24"/>
        </w:rPr>
        <w:t>to carry out security operations.</w:t>
      </w:r>
    </w:p>
    <w:p w:rsidR="001A1F3D" w:rsidRPr="00B930D2" w:rsidRDefault="001A1F3D" w:rsidP="001A1F3D">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It provides security operatives with a steady avenue for the dissemination of security reports and</w:t>
      </w:r>
      <w:r>
        <w:rPr>
          <w:rFonts w:ascii="Times New Roman" w:hAnsi="Times New Roman" w:cs="Times New Roman"/>
          <w:sz w:val="24"/>
          <w:szCs w:val="24"/>
        </w:rPr>
        <w:t xml:space="preserve"> </w:t>
      </w:r>
      <w:r w:rsidRPr="00B930D2">
        <w:rPr>
          <w:rFonts w:ascii="Times New Roman" w:hAnsi="Times New Roman" w:cs="Times New Roman"/>
          <w:sz w:val="24"/>
          <w:szCs w:val="24"/>
        </w:rPr>
        <w:t>findings.</w:t>
      </w:r>
    </w:p>
    <w:p w:rsidR="001A1F3D" w:rsidRPr="00171284" w:rsidRDefault="001A1F3D" w:rsidP="001A1F3D">
      <w:pPr>
        <w:autoSpaceDE w:val="0"/>
        <w:autoSpaceDN w:val="0"/>
        <w:adjustRightInd w:val="0"/>
        <w:spacing w:after="0" w:line="480" w:lineRule="auto"/>
        <w:jc w:val="both"/>
        <w:rPr>
          <w:rFonts w:ascii="Times New Roman" w:hAnsi="Times New Roman" w:cs="Times New Roman"/>
          <w:sz w:val="24"/>
          <w:szCs w:val="24"/>
        </w:rPr>
      </w:pPr>
      <w:r w:rsidRPr="00171284">
        <w:rPr>
          <w:rFonts w:ascii="Times New Roman" w:hAnsi="Times New Roman" w:cs="Times New Roman"/>
          <w:sz w:val="24"/>
          <w:szCs w:val="24"/>
        </w:rPr>
        <w:t xml:space="preserve">The roles played by ICT toward a better tertiary institution and by extension the entire </w:t>
      </w:r>
      <w:r>
        <w:rPr>
          <w:rFonts w:ascii="Times New Roman" w:hAnsi="Times New Roman" w:cs="Times New Roman"/>
          <w:sz w:val="24"/>
          <w:szCs w:val="24"/>
        </w:rPr>
        <w:t xml:space="preserve">society </w:t>
      </w:r>
      <w:r w:rsidRPr="00171284">
        <w:rPr>
          <w:rFonts w:ascii="Times New Roman" w:hAnsi="Times New Roman" w:cs="Times New Roman"/>
          <w:sz w:val="24"/>
          <w:szCs w:val="24"/>
        </w:rPr>
        <w:t>according to Auyo, Idris, Mato and</w:t>
      </w:r>
      <w:r w:rsidR="00F43C95">
        <w:rPr>
          <w:rFonts w:ascii="Times New Roman" w:hAnsi="Times New Roman" w:cs="Times New Roman"/>
          <w:sz w:val="24"/>
          <w:szCs w:val="24"/>
        </w:rPr>
        <w:t xml:space="preserve"> Ibrahim (2020) and Adeoye (2021</w:t>
      </w:r>
      <w:r w:rsidRPr="00171284">
        <w:rPr>
          <w:rFonts w:ascii="Times New Roman" w:hAnsi="Times New Roman" w:cs="Times New Roman"/>
          <w:sz w:val="24"/>
          <w:szCs w:val="24"/>
        </w:rPr>
        <w:t>) include;</w:t>
      </w:r>
    </w:p>
    <w:p w:rsidR="001A1F3D" w:rsidRDefault="001A1F3D" w:rsidP="001A1F3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Providing real opportunities for monitoring all activities at ease by security personnel.</w:t>
      </w:r>
    </w:p>
    <w:p w:rsidR="001A1F3D" w:rsidRDefault="001A1F3D" w:rsidP="001A1F3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Strengthening chances and providing opportunities for easy flow of information and new ideas</w:t>
      </w:r>
      <w:r>
        <w:rPr>
          <w:rFonts w:ascii="Times New Roman" w:hAnsi="Times New Roman" w:cs="Times New Roman"/>
          <w:sz w:val="24"/>
          <w:szCs w:val="24"/>
        </w:rPr>
        <w:t xml:space="preserve"> </w:t>
      </w:r>
      <w:r w:rsidRPr="00B930D2">
        <w:rPr>
          <w:rFonts w:ascii="Times New Roman" w:hAnsi="Times New Roman" w:cs="Times New Roman"/>
          <w:sz w:val="24"/>
          <w:szCs w:val="24"/>
        </w:rPr>
        <w:t>within and outside the school system.</w:t>
      </w:r>
    </w:p>
    <w:p w:rsidR="001A1F3D" w:rsidRDefault="001A1F3D" w:rsidP="001A1F3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Providing opportunities for security personnel to communicate with one another through using up</w:t>
      </w:r>
      <w:r>
        <w:rPr>
          <w:rFonts w:ascii="Times New Roman" w:hAnsi="Times New Roman" w:cs="Times New Roman"/>
          <w:sz w:val="24"/>
          <w:szCs w:val="24"/>
        </w:rPr>
        <w:t xml:space="preserve"> </w:t>
      </w:r>
      <w:r w:rsidRPr="00B930D2">
        <w:rPr>
          <w:rFonts w:ascii="Times New Roman" w:hAnsi="Times New Roman" w:cs="Times New Roman"/>
          <w:sz w:val="24"/>
          <w:szCs w:val="24"/>
        </w:rPr>
        <w:t>to date technologies such as the use of e-mail, SMS, radio phone, CCTV, etc. so as to provide</w:t>
      </w:r>
      <w:r>
        <w:rPr>
          <w:rFonts w:ascii="Times New Roman" w:hAnsi="Times New Roman" w:cs="Times New Roman"/>
          <w:sz w:val="24"/>
          <w:szCs w:val="24"/>
        </w:rPr>
        <w:t xml:space="preserve"> </w:t>
      </w:r>
      <w:r w:rsidRPr="00B930D2">
        <w:rPr>
          <w:rFonts w:ascii="Times New Roman" w:hAnsi="Times New Roman" w:cs="Times New Roman"/>
          <w:sz w:val="24"/>
          <w:szCs w:val="24"/>
        </w:rPr>
        <w:t>information concerning the security situation in the schools.</w:t>
      </w:r>
    </w:p>
    <w:p w:rsidR="001A1F3D" w:rsidRDefault="001A1F3D" w:rsidP="001A1F3D">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lastRenderedPageBreak/>
        <w:t>It also provides quicker and easier access to more extensive current information that can be used</w:t>
      </w:r>
      <w:r>
        <w:rPr>
          <w:rFonts w:ascii="Times New Roman" w:hAnsi="Times New Roman" w:cs="Times New Roman"/>
          <w:sz w:val="24"/>
          <w:szCs w:val="24"/>
        </w:rPr>
        <w:t xml:space="preserve"> </w:t>
      </w:r>
      <w:r w:rsidRPr="00B930D2">
        <w:rPr>
          <w:rFonts w:ascii="Times New Roman" w:hAnsi="Times New Roman" w:cs="Times New Roman"/>
          <w:sz w:val="24"/>
          <w:szCs w:val="24"/>
        </w:rPr>
        <w:t>academically, administratively or to carry out security operations at appropriate time.</w:t>
      </w:r>
    </w:p>
    <w:p w:rsidR="00D17E91" w:rsidRPr="00D17E91" w:rsidRDefault="001A1F3D" w:rsidP="007A5E6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B930D2">
        <w:rPr>
          <w:rFonts w:ascii="Times New Roman" w:hAnsi="Times New Roman" w:cs="Times New Roman"/>
          <w:sz w:val="24"/>
          <w:szCs w:val="24"/>
        </w:rPr>
        <w:t>Providing security operatives with a steady avenue for the dissemination of security reports and</w:t>
      </w:r>
      <w:r>
        <w:rPr>
          <w:rFonts w:ascii="Times New Roman" w:hAnsi="Times New Roman" w:cs="Times New Roman"/>
          <w:sz w:val="24"/>
          <w:szCs w:val="24"/>
        </w:rPr>
        <w:t xml:space="preserve"> findings </w:t>
      </w:r>
    </w:p>
    <w:p w:rsidR="00D17E91" w:rsidRPr="00D17E91" w:rsidRDefault="00D17E91" w:rsidP="00D17E91">
      <w:pPr>
        <w:pStyle w:val="Default"/>
        <w:spacing w:line="480" w:lineRule="auto"/>
        <w:jc w:val="both"/>
        <w:rPr>
          <w:rFonts w:ascii="Times New Roman" w:hAnsi="Times New Roman" w:cs="Times New Roman"/>
          <w:b/>
        </w:rPr>
      </w:pPr>
      <w:r w:rsidRPr="00D17E91">
        <w:rPr>
          <w:rFonts w:ascii="Times New Roman" w:hAnsi="Times New Roman" w:cs="Times New Roman"/>
          <w:b/>
        </w:rPr>
        <w:t xml:space="preserve">ICT could be classified in three categories: </w:t>
      </w:r>
    </w:p>
    <w:p w:rsidR="00D17E91" w:rsidRPr="0011621D" w:rsidRDefault="00D17E91" w:rsidP="00D17E91">
      <w:pPr>
        <w:pStyle w:val="Default"/>
        <w:spacing w:line="480" w:lineRule="auto"/>
        <w:jc w:val="both"/>
        <w:rPr>
          <w:rFonts w:ascii="Times New Roman" w:hAnsi="Times New Roman" w:cs="Times New Roman"/>
        </w:rPr>
      </w:pPr>
      <w:r w:rsidRPr="0011621D">
        <w:rPr>
          <w:rFonts w:ascii="Times New Roman" w:hAnsi="Times New Roman" w:cs="Times New Roman"/>
        </w:rPr>
        <w:t>1. Physical ICT hardware or Gadgets- inc</w:t>
      </w:r>
      <w:r>
        <w:rPr>
          <w:rFonts w:ascii="Times New Roman" w:hAnsi="Times New Roman" w:cs="Times New Roman"/>
        </w:rPr>
        <w:t>l</w:t>
      </w:r>
      <w:r w:rsidRPr="0011621D">
        <w:rPr>
          <w:rFonts w:ascii="Times New Roman" w:hAnsi="Times New Roman" w:cs="Times New Roman"/>
        </w:rPr>
        <w:t>ude audio-visuals, telephone and computers</w:t>
      </w:r>
      <w:r>
        <w:rPr>
          <w:rFonts w:ascii="Times New Roman" w:hAnsi="Times New Roman" w:cs="Times New Roman"/>
        </w:rPr>
        <w:t xml:space="preserve">. For the computer, there are numerous things they can do </w:t>
      </w:r>
      <w:r w:rsidRPr="0011621D">
        <w:rPr>
          <w:rFonts w:ascii="Times New Roman" w:hAnsi="Times New Roman" w:cs="Times New Roman"/>
        </w:rPr>
        <w:t xml:space="preserve">as far as device connectivity, task processing, data management and storage is concerned. The computer connects us to the internet and helps us share information in a network. Other physical communication technologies (ICT gadgets or hardware) in digital devices include remote controls, keyless entry devices, walkie-talkies, Bluetooth earpieces, GPS Satellites, CD’s DVD’s, flash drives, tape, compact memory chips. </w:t>
      </w:r>
    </w:p>
    <w:p w:rsidR="00D17E91" w:rsidRPr="0011621D" w:rsidRDefault="00D17E91" w:rsidP="00D17E91">
      <w:pPr>
        <w:pStyle w:val="Default"/>
        <w:spacing w:line="480" w:lineRule="auto"/>
        <w:jc w:val="both"/>
        <w:rPr>
          <w:rFonts w:ascii="Times New Roman" w:hAnsi="Times New Roman" w:cs="Times New Roman"/>
        </w:rPr>
      </w:pPr>
      <w:r w:rsidRPr="0011621D">
        <w:rPr>
          <w:rFonts w:ascii="Times New Roman" w:hAnsi="Times New Roman" w:cs="Times New Roman"/>
        </w:rPr>
        <w:t>2. Non-Physical ICT Software (Virtual Communication Technology): Software and Wireless</w:t>
      </w:r>
      <w:r>
        <w:rPr>
          <w:rFonts w:ascii="Times New Roman" w:hAnsi="Times New Roman" w:cs="Times New Roman"/>
        </w:rPr>
        <w:t xml:space="preserve"> Network represent ICT Software. </w:t>
      </w:r>
      <w:r w:rsidRPr="0011621D">
        <w:rPr>
          <w:rFonts w:ascii="Times New Roman" w:hAnsi="Times New Roman" w:cs="Times New Roman"/>
        </w:rPr>
        <w:t xml:space="preserve">Software is a program that direct smooth running of a computer system. It can be system software (such as Microsoft operating system) or application software (such as MS Internet Explorer, MS Word, </w:t>
      </w:r>
      <w:proofErr w:type="gramStart"/>
      <w:r w:rsidRPr="0011621D">
        <w:rPr>
          <w:rFonts w:ascii="Times New Roman" w:hAnsi="Times New Roman" w:cs="Times New Roman"/>
        </w:rPr>
        <w:t>MS</w:t>
      </w:r>
      <w:proofErr w:type="gramEnd"/>
      <w:r w:rsidRPr="0011621D">
        <w:rPr>
          <w:rFonts w:ascii="Times New Roman" w:hAnsi="Times New Roman" w:cs="Times New Roman"/>
        </w:rPr>
        <w:t xml:space="preserve"> Excel etc.). </w:t>
      </w:r>
    </w:p>
    <w:p w:rsidR="00D17E91" w:rsidRPr="0011621D" w:rsidRDefault="00D17E91" w:rsidP="00D17E91">
      <w:pPr>
        <w:spacing w:line="480" w:lineRule="auto"/>
        <w:jc w:val="both"/>
        <w:rPr>
          <w:rFonts w:ascii="Times New Roman" w:hAnsi="Times New Roman" w:cs="Times New Roman"/>
          <w:sz w:val="24"/>
          <w:szCs w:val="24"/>
        </w:rPr>
      </w:pPr>
      <w:r w:rsidRPr="0011621D">
        <w:rPr>
          <w:rFonts w:ascii="Times New Roman" w:hAnsi="Times New Roman" w:cs="Times New Roman"/>
          <w:sz w:val="24"/>
          <w:szCs w:val="24"/>
        </w:rPr>
        <w:t>3. Communication Technology Services (ICT Services): Internet and Email services are examples of ICT services.</w:t>
      </w:r>
    </w:p>
    <w:p w:rsidR="00D17E91" w:rsidRDefault="00D17E91" w:rsidP="007A5E61">
      <w:pPr>
        <w:jc w:val="both"/>
        <w:rPr>
          <w:rFonts w:ascii="Times New Roman" w:hAnsi="Times New Roman" w:cs="Times New Roman"/>
          <w:b/>
          <w:sz w:val="24"/>
          <w:szCs w:val="24"/>
        </w:rPr>
      </w:pPr>
      <w:r w:rsidRPr="00D17E91">
        <w:rPr>
          <w:rFonts w:ascii="Times New Roman" w:hAnsi="Times New Roman" w:cs="Times New Roman"/>
          <w:b/>
          <w:sz w:val="24"/>
          <w:szCs w:val="24"/>
        </w:rPr>
        <w:t>ICT in Education</w:t>
      </w:r>
    </w:p>
    <w:p w:rsidR="000563D7" w:rsidRPr="0011621D"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sidRPr="0011621D">
        <w:rPr>
          <w:rFonts w:ascii="Times New Roman" w:hAnsi="Times New Roman" w:cs="Times New Roman"/>
          <w:sz w:val="24"/>
          <w:szCs w:val="24"/>
        </w:rPr>
        <w:t>Academic institutions are taking advantage of the opportun</w:t>
      </w:r>
      <w:r>
        <w:rPr>
          <w:rFonts w:ascii="Times New Roman" w:hAnsi="Times New Roman" w:cs="Times New Roman"/>
          <w:sz w:val="24"/>
          <w:szCs w:val="24"/>
        </w:rPr>
        <w:t xml:space="preserve">ities advanced by ICT to gain a </w:t>
      </w:r>
      <w:r w:rsidRPr="0011621D">
        <w:rPr>
          <w:rFonts w:ascii="Times New Roman" w:hAnsi="Times New Roman" w:cs="Times New Roman"/>
          <w:sz w:val="24"/>
          <w:szCs w:val="24"/>
        </w:rPr>
        <w:t>competitive advantage. Educational institutions employ ICT to improve efficiency in b</w:t>
      </w:r>
      <w:r>
        <w:rPr>
          <w:rFonts w:ascii="Times New Roman" w:hAnsi="Times New Roman" w:cs="Times New Roman"/>
          <w:sz w:val="24"/>
          <w:szCs w:val="24"/>
        </w:rPr>
        <w:t xml:space="preserve">oth </w:t>
      </w:r>
      <w:r w:rsidRPr="0011621D">
        <w:rPr>
          <w:rFonts w:ascii="Times New Roman" w:hAnsi="Times New Roman" w:cs="Times New Roman"/>
          <w:sz w:val="24"/>
          <w:szCs w:val="24"/>
        </w:rPr>
        <w:t xml:space="preserve">functional and operational </w:t>
      </w:r>
      <w:r>
        <w:rPr>
          <w:rFonts w:ascii="Times New Roman" w:hAnsi="Times New Roman" w:cs="Times New Roman"/>
          <w:sz w:val="24"/>
          <w:szCs w:val="24"/>
        </w:rPr>
        <w:t xml:space="preserve">areas. Dauda and Akingbade (2016) submitted that workers of </w:t>
      </w:r>
      <w:r w:rsidRPr="0011621D">
        <w:rPr>
          <w:rFonts w:ascii="Times New Roman" w:hAnsi="Times New Roman" w:cs="Times New Roman"/>
          <w:sz w:val="24"/>
          <w:szCs w:val="24"/>
        </w:rPr>
        <w:t xml:space="preserve">different categories, even the less educated factory workers, </w:t>
      </w:r>
      <w:r>
        <w:rPr>
          <w:rFonts w:ascii="Times New Roman" w:hAnsi="Times New Roman" w:cs="Times New Roman"/>
          <w:sz w:val="24"/>
          <w:szCs w:val="24"/>
        </w:rPr>
        <w:t xml:space="preserve">benefited from ICT. The authors </w:t>
      </w:r>
      <w:r w:rsidRPr="0011621D">
        <w:rPr>
          <w:rFonts w:ascii="Times New Roman" w:hAnsi="Times New Roman" w:cs="Times New Roman"/>
          <w:sz w:val="24"/>
          <w:szCs w:val="24"/>
        </w:rPr>
        <w:lastRenderedPageBreak/>
        <w:t>stressed that the Internet, multimedia telephone, and other communicati</w:t>
      </w:r>
      <w:r>
        <w:rPr>
          <w:rFonts w:ascii="Times New Roman" w:hAnsi="Times New Roman" w:cs="Times New Roman"/>
          <w:sz w:val="24"/>
          <w:szCs w:val="24"/>
        </w:rPr>
        <w:t xml:space="preserve">on systems provided </w:t>
      </w:r>
      <w:r w:rsidRPr="0011621D">
        <w:rPr>
          <w:rFonts w:ascii="Times New Roman" w:hAnsi="Times New Roman" w:cs="Times New Roman"/>
          <w:sz w:val="24"/>
          <w:szCs w:val="24"/>
        </w:rPr>
        <w:t xml:space="preserve">opportunities for all employees to receive and send information </w:t>
      </w:r>
      <w:r>
        <w:rPr>
          <w:rFonts w:ascii="Times New Roman" w:hAnsi="Times New Roman" w:cs="Times New Roman"/>
          <w:sz w:val="24"/>
          <w:szCs w:val="24"/>
        </w:rPr>
        <w:t xml:space="preserve">globally, providing a technical </w:t>
      </w:r>
      <w:r w:rsidRPr="0011621D">
        <w:rPr>
          <w:rFonts w:ascii="Times New Roman" w:hAnsi="Times New Roman" w:cs="Times New Roman"/>
          <w:sz w:val="24"/>
          <w:szCs w:val="24"/>
        </w:rPr>
        <w:t>and non-technical solution to their individual and organiza</w:t>
      </w:r>
      <w:r>
        <w:rPr>
          <w:rFonts w:ascii="Times New Roman" w:hAnsi="Times New Roman" w:cs="Times New Roman"/>
          <w:sz w:val="24"/>
          <w:szCs w:val="24"/>
        </w:rPr>
        <w:t>tional problems. Ting and Grant (2017</w:t>
      </w:r>
      <w:r w:rsidRPr="0011621D">
        <w:rPr>
          <w:rFonts w:ascii="Times New Roman" w:hAnsi="Times New Roman" w:cs="Times New Roman"/>
          <w:sz w:val="24"/>
          <w:szCs w:val="24"/>
        </w:rPr>
        <w:t>) investigated how local government employees use the In</w:t>
      </w:r>
      <w:r>
        <w:rPr>
          <w:rFonts w:ascii="Times New Roman" w:hAnsi="Times New Roman" w:cs="Times New Roman"/>
          <w:sz w:val="24"/>
          <w:szCs w:val="24"/>
        </w:rPr>
        <w:t xml:space="preserve">ternet to carry out their work. </w:t>
      </w:r>
      <w:r w:rsidRPr="0011621D">
        <w:rPr>
          <w:rFonts w:ascii="Times New Roman" w:hAnsi="Times New Roman" w:cs="Times New Roman"/>
          <w:sz w:val="24"/>
          <w:szCs w:val="24"/>
        </w:rPr>
        <w:t>Most employees use the Internet to download information, c</w:t>
      </w:r>
      <w:r>
        <w:rPr>
          <w:rFonts w:ascii="Times New Roman" w:hAnsi="Times New Roman" w:cs="Times New Roman"/>
          <w:sz w:val="24"/>
          <w:szCs w:val="24"/>
        </w:rPr>
        <w:t xml:space="preserve">ommunicate, and perform routine </w:t>
      </w:r>
      <w:r w:rsidRPr="0011621D">
        <w:rPr>
          <w:rFonts w:ascii="Times New Roman" w:hAnsi="Times New Roman" w:cs="Times New Roman"/>
          <w:sz w:val="24"/>
          <w:szCs w:val="24"/>
        </w:rPr>
        <w:t>tasks. ICT has drastically changed the work of the office, chang</w:t>
      </w:r>
      <w:r>
        <w:rPr>
          <w:rFonts w:ascii="Times New Roman" w:hAnsi="Times New Roman" w:cs="Times New Roman"/>
          <w:sz w:val="24"/>
          <w:szCs w:val="24"/>
        </w:rPr>
        <w:t xml:space="preserve">ing work patterns and attitudes </w:t>
      </w:r>
      <w:r w:rsidRPr="0011621D">
        <w:rPr>
          <w:rFonts w:ascii="Times New Roman" w:hAnsi="Times New Roman" w:cs="Times New Roman"/>
          <w:sz w:val="24"/>
          <w:szCs w:val="24"/>
        </w:rPr>
        <w:t>of employees, and these people are now working towards an acceptance of change.</w:t>
      </w:r>
    </w:p>
    <w:p w:rsidR="000563D7"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sidRPr="0011621D">
        <w:rPr>
          <w:rFonts w:ascii="Times New Roman" w:hAnsi="Times New Roman" w:cs="Times New Roman"/>
          <w:sz w:val="24"/>
          <w:szCs w:val="24"/>
        </w:rPr>
        <w:t>The acquisition of ICT use has become necessary for the wo</w:t>
      </w:r>
      <w:r>
        <w:rPr>
          <w:rFonts w:ascii="Times New Roman" w:hAnsi="Times New Roman" w:cs="Times New Roman"/>
          <w:sz w:val="24"/>
          <w:szCs w:val="24"/>
        </w:rPr>
        <w:t>rker to maintain set standards. Baralou (2017</w:t>
      </w:r>
      <w:r w:rsidRPr="0011621D">
        <w:rPr>
          <w:rFonts w:ascii="Times New Roman" w:hAnsi="Times New Roman" w:cs="Times New Roman"/>
          <w:sz w:val="24"/>
          <w:szCs w:val="24"/>
        </w:rPr>
        <w:t>) observed the growing demand for highly skill</w:t>
      </w:r>
      <w:r>
        <w:rPr>
          <w:rFonts w:ascii="Times New Roman" w:hAnsi="Times New Roman" w:cs="Times New Roman"/>
          <w:sz w:val="24"/>
          <w:szCs w:val="24"/>
        </w:rPr>
        <w:t xml:space="preserve">ed ICT practitioners and users. </w:t>
      </w:r>
      <w:r w:rsidRPr="0011621D">
        <w:rPr>
          <w:rFonts w:ascii="Times New Roman" w:hAnsi="Times New Roman" w:cs="Times New Roman"/>
          <w:sz w:val="24"/>
          <w:szCs w:val="24"/>
        </w:rPr>
        <w:t>This, the author noted, is critical for the success of European in</w:t>
      </w:r>
      <w:r>
        <w:rPr>
          <w:rFonts w:ascii="Times New Roman" w:hAnsi="Times New Roman" w:cs="Times New Roman"/>
          <w:sz w:val="24"/>
          <w:szCs w:val="24"/>
        </w:rPr>
        <w:t xml:space="preserve">dustries to re-skilled Europe's </w:t>
      </w:r>
      <w:r w:rsidRPr="0011621D">
        <w:rPr>
          <w:rFonts w:ascii="Times New Roman" w:hAnsi="Times New Roman" w:cs="Times New Roman"/>
          <w:sz w:val="24"/>
          <w:szCs w:val="24"/>
        </w:rPr>
        <w:t xml:space="preserve">workforce for the needs of the knowledge-based economy. </w:t>
      </w:r>
      <w:proofErr w:type="gramStart"/>
      <w:r w:rsidRPr="0011621D">
        <w:rPr>
          <w:rFonts w:ascii="Times New Roman" w:hAnsi="Times New Roman" w:cs="Times New Roman"/>
          <w:sz w:val="24"/>
          <w:szCs w:val="24"/>
        </w:rPr>
        <w:t>The success and competitiveness</w:t>
      </w:r>
      <w:r>
        <w:rPr>
          <w:rFonts w:ascii="Times New Roman" w:hAnsi="Times New Roman" w:cs="Times New Roman"/>
          <w:sz w:val="24"/>
          <w:szCs w:val="24"/>
        </w:rPr>
        <w:t xml:space="preserve"> </w:t>
      </w:r>
      <w:r w:rsidRPr="0011621D">
        <w:rPr>
          <w:rFonts w:ascii="Times New Roman" w:hAnsi="Times New Roman" w:cs="Times New Roman"/>
          <w:sz w:val="24"/>
          <w:szCs w:val="24"/>
        </w:rPr>
        <w:t>workforce's knowledge, skills, competencies, and inventi</w:t>
      </w:r>
      <w:r>
        <w:rPr>
          <w:rFonts w:ascii="Times New Roman" w:hAnsi="Times New Roman" w:cs="Times New Roman"/>
          <w:sz w:val="24"/>
          <w:szCs w:val="24"/>
        </w:rPr>
        <w:t>veness.</w:t>
      </w:r>
      <w:proofErr w:type="gramEnd"/>
      <w:r>
        <w:rPr>
          <w:rFonts w:ascii="Times New Roman" w:hAnsi="Times New Roman" w:cs="Times New Roman"/>
          <w:sz w:val="24"/>
          <w:szCs w:val="24"/>
        </w:rPr>
        <w:t xml:space="preserve"> UNESCO (2003b) asserted </w:t>
      </w:r>
      <w:r w:rsidRPr="0011621D">
        <w:rPr>
          <w:rFonts w:ascii="Times New Roman" w:hAnsi="Times New Roman" w:cs="Times New Roman"/>
          <w:sz w:val="24"/>
          <w:szCs w:val="24"/>
        </w:rPr>
        <w:t>that understanding and mastering ICT basic concepts is par</w:t>
      </w:r>
      <w:r>
        <w:rPr>
          <w:rFonts w:ascii="Times New Roman" w:hAnsi="Times New Roman" w:cs="Times New Roman"/>
          <w:sz w:val="24"/>
          <w:szCs w:val="24"/>
        </w:rPr>
        <w:t xml:space="preserve">t of the core of education. The </w:t>
      </w:r>
      <w:r w:rsidRPr="0011621D">
        <w:rPr>
          <w:rFonts w:ascii="Times New Roman" w:hAnsi="Times New Roman" w:cs="Times New Roman"/>
          <w:sz w:val="24"/>
          <w:szCs w:val="24"/>
        </w:rPr>
        <w:t>introduction of ICT has increased the demand for skilled ICT labour in the recent decade.</w:t>
      </w:r>
    </w:p>
    <w:p w:rsidR="000563D7"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sidRPr="0011621D">
        <w:rPr>
          <w:rFonts w:ascii="Times New Roman" w:hAnsi="Times New Roman" w:cs="Times New Roman"/>
          <w:sz w:val="24"/>
          <w:szCs w:val="24"/>
        </w:rPr>
        <w:t>Information and communication technology (ICT) systems are widely accepted and u</w:t>
      </w:r>
      <w:r>
        <w:rPr>
          <w:rFonts w:ascii="Times New Roman" w:hAnsi="Times New Roman" w:cs="Times New Roman"/>
          <w:sz w:val="24"/>
          <w:szCs w:val="24"/>
        </w:rPr>
        <w:t xml:space="preserve">sed in </w:t>
      </w:r>
      <w:r w:rsidRPr="0011621D">
        <w:rPr>
          <w:rFonts w:ascii="Times New Roman" w:hAnsi="Times New Roman" w:cs="Times New Roman"/>
          <w:sz w:val="24"/>
          <w:szCs w:val="24"/>
        </w:rPr>
        <w:t xml:space="preserve">organizations. Information communication technologies (ICT) </w:t>
      </w:r>
      <w:r>
        <w:rPr>
          <w:rFonts w:ascii="Times New Roman" w:hAnsi="Times New Roman" w:cs="Times New Roman"/>
          <w:sz w:val="24"/>
          <w:szCs w:val="24"/>
        </w:rPr>
        <w:t xml:space="preserve">are influencing every aspect of </w:t>
      </w:r>
      <w:r w:rsidRPr="0011621D">
        <w:rPr>
          <w:rFonts w:ascii="Times New Roman" w:hAnsi="Times New Roman" w:cs="Times New Roman"/>
          <w:sz w:val="24"/>
          <w:szCs w:val="24"/>
        </w:rPr>
        <w:t>human life by playing salient roles in workplaces, busines</w:t>
      </w:r>
      <w:r>
        <w:rPr>
          <w:rFonts w:ascii="Times New Roman" w:hAnsi="Times New Roman" w:cs="Times New Roman"/>
          <w:sz w:val="24"/>
          <w:szCs w:val="24"/>
        </w:rPr>
        <w:t xml:space="preserve">s, education, and entertainment (2018). </w:t>
      </w:r>
      <w:r w:rsidRPr="0011621D">
        <w:rPr>
          <w:rFonts w:ascii="Times New Roman" w:hAnsi="Times New Roman" w:cs="Times New Roman"/>
          <w:sz w:val="24"/>
          <w:szCs w:val="24"/>
        </w:rPr>
        <w:t>Information technology harnesses electronic technology in its various forms to improve</w:t>
      </w:r>
      <w:r>
        <w:rPr>
          <w:rFonts w:ascii="Times New Roman" w:hAnsi="Times New Roman" w:cs="Times New Roman"/>
          <w:sz w:val="24"/>
          <w:szCs w:val="24"/>
        </w:rPr>
        <w:t xml:space="preserve"> </w:t>
      </w:r>
      <w:r w:rsidRPr="0011621D">
        <w:rPr>
          <w:rFonts w:ascii="Times New Roman" w:hAnsi="Times New Roman" w:cs="Times New Roman"/>
          <w:sz w:val="24"/>
          <w:szCs w:val="24"/>
        </w:rPr>
        <w:t>the operations and profitability of the business as a whol</w:t>
      </w:r>
      <w:r>
        <w:rPr>
          <w:rFonts w:ascii="Times New Roman" w:hAnsi="Times New Roman" w:cs="Times New Roman"/>
          <w:sz w:val="24"/>
          <w:szCs w:val="24"/>
        </w:rPr>
        <w:t xml:space="preserve">e. ICT has been embraced in the </w:t>
      </w:r>
      <w:r w:rsidRPr="0011621D">
        <w:rPr>
          <w:rFonts w:ascii="Times New Roman" w:hAnsi="Times New Roman" w:cs="Times New Roman"/>
          <w:sz w:val="24"/>
          <w:szCs w:val="24"/>
        </w:rPr>
        <w:t>workplace due to its favourable consequences on intera</w:t>
      </w:r>
      <w:r>
        <w:rPr>
          <w:rFonts w:ascii="Times New Roman" w:hAnsi="Times New Roman" w:cs="Times New Roman"/>
          <w:sz w:val="24"/>
          <w:szCs w:val="24"/>
        </w:rPr>
        <w:t xml:space="preserve">ction, collaboration, workplace </w:t>
      </w:r>
      <w:r w:rsidRPr="0011621D">
        <w:rPr>
          <w:rFonts w:ascii="Times New Roman" w:hAnsi="Times New Roman" w:cs="Times New Roman"/>
          <w:sz w:val="24"/>
          <w:szCs w:val="24"/>
        </w:rPr>
        <w:t>learning, and work performance. Kaluyu and Wambugu (201</w:t>
      </w:r>
      <w:r>
        <w:rPr>
          <w:rFonts w:ascii="Times New Roman" w:hAnsi="Times New Roman" w:cs="Times New Roman"/>
          <w:sz w:val="24"/>
          <w:szCs w:val="24"/>
        </w:rPr>
        <w:t xml:space="preserve">9) contend that ICT application </w:t>
      </w:r>
      <w:r w:rsidRPr="0011621D">
        <w:rPr>
          <w:rFonts w:ascii="Times New Roman" w:hAnsi="Times New Roman" w:cs="Times New Roman"/>
          <w:sz w:val="24"/>
          <w:szCs w:val="24"/>
        </w:rPr>
        <w:t>in higher education management has been found in the literat</w:t>
      </w:r>
      <w:r>
        <w:rPr>
          <w:rFonts w:ascii="Times New Roman" w:hAnsi="Times New Roman" w:cs="Times New Roman"/>
          <w:sz w:val="24"/>
          <w:szCs w:val="24"/>
        </w:rPr>
        <w:t xml:space="preserve">ure to reduce the complexity of </w:t>
      </w:r>
      <w:r w:rsidRPr="0011621D">
        <w:rPr>
          <w:rFonts w:ascii="Times New Roman" w:hAnsi="Times New Roman" w:cs="Times New Roman"/>
          <w:sz w:val="24"/>
          <w:szCs w:val="24"/>
        </w:rPr>
        <w:t xml:space="preserve">administration. Kumar </w:t>
      </w:r>
      <w:r w:rsidRPr="0011621D">
        <w:rPr>
          <w:rFonts w:ascii="Times New Roman" w:hAnsi="Times New Roman" w:cs="Times New Roman"/>
          <w:sz w:val="24"/>
          <w:szCs w:val="24"/>
        </w:rPr>
        <w:lastRenderedPageBreak/>
        <w:t>and Kumar (2005) found that ICT application as a modern-day techno</w:t>
      </w:r>
      <w:r>
        <w:rPr>
          <w:rFonts w:ascii="Times New Roman" w:hAnsi="Times New Roman" w:cs="Times New Roman"/>
          <w:sz w:val="24"/>
          <w:szCs w:val="24"/>
        </w:rPr>
        <w:t xml:space="preserve">-management </w:t>
      </w:r>
      <w:r w:rsidRPr="0011621D">
        <w:rPr>
          <w:rFonts w:ascii="Times New Roman" w:hAnsi="Times New Roman" w:cs="Times New Roman"/>
          <w:sz w:val="24"/>
          <w:szCs w:val="24"/>
        </w:rPr>
        <w:t>tool greatly benefits higher institutions in Ind</w:t>
      </w:r>
      <w:r>
        <w:rPr>
          <w:rFonts w:ascii="Times New Roman" w:hAnsi="Times New Roman" w:cs="Times New Roman"/>
          <w:sz w:val="24"/>
          <w:szCs w:val="24"/>
        </w:rPr>
        <w:t xml:space="preserve">ia. The authors reiterated that </w:t>
      </w:r>
      <w:r w:rsidRPr="0011621D">
        <w:rPr>
          <w:rFonts w:ascii="Times New Roman" w:hAnsi="Times New Roman" w:cs="Times New Roman"/>
          <w:sz w:val="24"/>
          <w:szCs w:val="24"/>
        </w:rPr>
        <w:t>enhancing ICT usage in functional administration areas w</w:t>
      </w:r>
      <w:r>
        <w:rPr>
          <w:rFonts w:ascii="Times New Roman" w:hAnsi="Times New Roman" w:cs="Times New Roman"/>
          <w:sz w:val="24"/>
          <w:szCs w:val="24"/>
        </w:rPr>
        <w:t xml:space="preserve">ould enable higher education to </w:t>
      </w:r>
      <w:r w:rsidRPr="0011621D">
        <w:rPr>
          <w:rFonts w:ascii="Times New Roman" w:hAnsi="Times New Roman" w:cs="Times New Roman"/>
          <w:sz w:val="24"/>
          <w:szCs w:val="24"/>
        </w:rPr>
        <w:t>improve quality in the global competitive environmen</w:t>
      </w:r>
      <w:r>
        <w:rPr>
          <w:rFonts w:ascii="Times New Roman" w:hAnsi="Times New Roman" w:cs="Times New Roman"/>
          <w:sz w:val="24"/>
          <w:szCs w:val="24"/>
        </w:rPr>
        <w:t xml:space="preserve">t. ICT significantly influences </w:t>
      </w:r>
      <w:r w:rsidRPr="0011621D">
        <w:rPr>
          <w:rFonts w:ascii="Times New Roman" w:hAnsi="Times New Roman" w:cs="Times New Roman"/>
          <w:sz w:val="24"/>
          <w:szCs w:val="24"/>
        </w:rPr>
        <w:t>organizational performance among the factors that prom</w:t>
      </w:r>
      <w:r>
        <w:rPr>
          <w:rFonts w:ascii="Times New Roman" w:hAnsi="Times New Roman" w:cs="Times New Roman"/>
          <w:sz w:val="24"/>
          <w:szCs w:val="24"/>
        </w:rPr>
        <w:t>ote organizational performance.</w:t>
      </w:r>
    </w:p>
    <w:p w:rsidR="000563D7"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Rajeev (201</w:t>
      </w:r>
      <w:r w:rsidRPr="0011621D">
        <w:rPr>
          <w:rFonts w:ascii="Times New Roman" w:hAnsi="Times New Roman" w:cs="Times New Roman"/>
          <w:sz w:val="24"/>
          <w:szCs w:val="24"/>
        </w:rPr>
        <w:t>8) has specified that ICT has played a significa</w:t>
      </w:r>
      <w:r>
        <w:rPr>
          <w:rFonts w:ascii="Times New Roman" w:hAnsi="Times New Roman" w:cs="Times New Roman"/>
          <w:sz w:val="24"/>
          <w:szCs w:val="24"/>
        </w:rPr>
        <w:t xml:space="preserve">nt role in reducing operational </w:t>
      </w:r>
      <w:r w:rsidRPr="0011621D">
        <w:rPr>
          <w:rFonts w:ascii="Times New Roman" w:hAnsi="Times New Roman" w:cs="Times New Roman"/>
          <w:sz w:val="24"/>
          <w:szCs w:val="24"/>
        </w:rPr>
        <w:t>inefficiency and improving decision-making in many areas o</w:t>
      </w:r>
      <w:r>
        <w:rPr>
          <w:rFonts w:ascii="Times New Roman" w:hAnsi="Times New Roman" w:cs="Times New Roman"/>
          <w:sz w:val="24"/>
          <w:szCs w:val="24"/>
        </w:rPr>
        <w:t xml:space="preserve">f governance, which propels the </w:t>
      </w:r>
      <w:r w:rsidRPr="0011621D">
        <w:rPr>
          <w:rFonts w:ascii="Times New Roman" w:hAnsi="Times New Roman" w:cs="Times New Roman"/>
          <w:sz w:val="24"/>
          <w:szCs w:val="24"/>
        </w:rPr>
        <w:t xml:space="preserve">quality assurance agenda. ICT enables more efficient use of </w:t>
      </w:r>
      <w:r>
        <w:rPr>
          <w:rFonts w:ascii="Times New Roman" w:hAnsi="Times New Roman" w:cs="Times New Roman"/>
          <w:sz w:val="24"/>
          <w:szCs w:val="24"/>
        </w:rPr>
        <w:t xml:space="preserve">information between workers and </w:t>
      </w:r>
      <w:r w:rsidRPr="0011621D">
        <w:rPr>
          <w:rFonts w:ascii="Times New Roman" w:hAnsi="Times New Roman" w:cs="Times New Roman"/>
          <w:sz w:val="24"/>
          <w:szCs w:val="24"/>
        </w:rPr>
        <w:t>management and increases t</w:t>
      </w:r>
      <w:r>
        <w:rPr>
          <w:rFonts w:ascii="Times New Roman" w:hAnsi="Times New Roman" w:cs="Times New Roman"/>
          <w:sz w:val="24"/>
          <w:szCs w:val="24"/>
        </w:rPr>
        <w:t xml:space="preserve">he interaction among employees. </w:t>
      </w:r>
      <w:r w:rsidRPr="0011621D">
        <w:rPr>
          <w:rFonts w:ascii="Times New Roman" w:hAnsi="Times New Roman" w:cs="Times New Roman"/>
          <w:sz w:val="24"/>
          <w:szCs w:val="24"/>
        </w:rPr>
        <w:t>The application of ICT has been found to enhance the coordina</w:t>
      </w:r>
      <w:r>
        <w:rPr>
          <w:rFonts w:ascii="Times New Roman" w:hAnsi="Times New Roman" w:cs="Times New Roman"/>
          <w:sz w:val="24"/>
          <w:szCs w:val="24"/>
        </w:rPr>
        <w:t xml:space="preserve">tion of activities by improving </w:t>
      </w:r>
      <w:r w:rsidRPr="0011621D">
        <w:rPr>
          <w:rFonts w:ascii="Times New Roman" w:hAnsi="Times New Roman" w:cs="Times New Roman"/>
          <w:sz w:val="24"/>
          <w:szCs w:val="24"/>
        </w:rPr>
        <w:t>information systems and internal and external communi</w:t>
      </w:r>
      <w:r>
        <w:rPr>
          <w:rFonts w:ascii="Times New Roman" w:hAnsi="Times New Roman" w:cs="Times New Roman"/>
          <w:sz w:val="24"/>
          <w:szCs w:val="24"/>
        </w:rPr>
        <w:t xml:space="preserve">cation. Organizations now enjoy </w:t>
      </w:r>
      <w:r w:rsidRPr="0011621D">
        <w:rPr>
          <w:rFonts w:ascii="Times New Roman" w:hAnsi="Times New Roman" w:cs="Times New Roman"/>
          <w:sz w:val="24"/>
          <w:szCs w:val="24"/>
        </w:rPr>
        <w:t>benefits that are brought about by the capacity of ICTs to crea</w:t>
      </w:r>
      <w:r>
        <w:rPr>
          <w:rFonts w:ascii="Times New Roman" w:hAnsi="Times New Roman" w:cs="Times New Roman"/>
          <w:sz w:val="24"/>
          <w:szCs w:val="24"/>
        </w:rPr>
        <w:t xml:space="preserve">te new services, new sources of </w:t>
      </w:r>
      <w:r w:rsidRPr="0011621D">
        <w:rPr>
          <w:rFonts w:ascii="Times New Roman" w:hAnsi="Times New Roman" w:cs="Times New Roman"/>
          <w:sz w:val="24"/>
          <w:szCs w:val="24"/>
        </w:rPr>
        <w:t>revenue, new markets, new employment opportunities, increased productivity, and cost</w:t>
      </w:r>
      <w:r>
        <w:rPr>
          <w:rFonts w:ascii="Times New Roman" w:hAnsi="Times New Roman" w:cs="Times New Roman"/>
          <w:sz w:val="24"/>
          <w:szCs w:val="24"/>
        </w:rPr>
        <w:t xml:space="preserve"> effectiveness.</w:t>
      </w:r>
    </w:p>
    <w:p w:rsidR="000563D7"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sidRPr="0011621D">
        <w:rPr>
          <w:rFonts w:ascii="Times New Roman" w:hAnsi="Times New Roman" w:cs="Times New Roman"/>
          <w:sz w:val="24"/>
          <w:szCs w:val="24"/>
        </w:rPr>
        <w:t>Organizations' modes of operations and compet</w:t>
      </w:r>
      <w:r>
        <w:rPr>
          <w:rFonts w:ascii="Times New Roman" w:hAnsi="Times New Roman" w:cs="Times New Roman"/>
          <w:sz w:val="24"/>
          <w:szCs w:val="24"/>
        </w:rPr>
        <w:t xml:space="preserve">ition are increasingly changing </w:t>
      </w:r>
      <w:r w:rsidRPr="0011621D">
        <w:rPr>
          <w:rFonts w:ascii="Times New Roman" w:hAnsi="Times New Roman" w:cs="Times New Roman"/>
          <w:sz w:val="24"/>
          <w:szCs w:val="24"/>
        </w:rPr>
        <w:t>today due to ICT diffusion than in the past. UNCTAD</w:t>
      </w:r>
      <w:r>
        <w:rPr>
          <w:rFonts w:ascii="Times New Roman" w:hAnsi="Times New Roman" w:cs="Times New Roman"/>
          <w:sz w:val="24"/>
          <w:szCs w:val="24"/>
        </w:rPr>
        <w:t xml:space="preserve"> (2018) observed that ICTs have </w:t>
      </w:r>
      <w:r w:rsidRPr="0011621D">
        <w:rPr>
          <w:rFonts w:ascii="Times New Roman" w:hAnsi="Times New Roman" w:cs="Times New Roman"/>
          <w:sz w:val="24"/>
          <w:szCs w:val="24"/>
        </w:rPr>
        <w:t>considerable potential to promote development and economic</w:t>
      </w:r>
      <w:r>
        <w:rPr>
          <w:rFonts w:ascii="Times New Roman" w:hAnsi="Times New Roman" w:cs="Times New Roman"/>
          <w:sz w:val="24"/>
          <w:szCs w:val="24"/>
        </w:rPr>
        <w:t xml:space="preserve"> growth, foster innovation, and </w:t>
      </w:r>
      <w:r w:rsidRPr="0011621D">
        <w:rPr>
          <w:rFonts w:ascii="Times New Roman" w:hAnsi="Times New Roman" w:cs="Times New Roman"/>
          <w:sz w:val="24"/>
          <w:szCs w:val="24"/>
        </w:rPr>
        <w:t>improve productivit</w:t>
      </w:r>
      <w:r>
        <w:rPr>
          <w:rFonts w:ascii="Times New Roman" w:hAnsi="Times New Roman" w:cs="Times New Roman"/>
          <w:sz w:val="24"/>
          <w:szCs w:val="24"/>
        </w:rPr>
        <w:t>y. Mohamed (2019</w:t>
      </w:r>
      <w:r w:rsidRPr="0011621D">
        <w:rPr>
          <w:rFonts w:ascii="Times New Roman" w:hAnsi="Times New Roman" w:cs="Times New Roman"/>
          <w:sz w:val="24"/>
          <w:szCs w:val="24"/>
        </w:rPr>
        <w:t>) emphasized that ICTs</w:t>
      </w:r>
      <w:r>
        <w:rPr>
          <w:rFonts w:ascii="Times New Roman" w:hAnsi="Times New Roman" w:cs="Times New Roman"/>
          <w:sz w:val="24"/>
          <w:szCs w:val="24"/>
        </w:rPr>
        <w:t xml:space="preserve"> can result in remarkable gains </w:t>
      </w:r>
      <w:r w:rsidRPr="0011621D">
        <w:rPr>
          <w:rFonts w:ascii="Times New Roman" w:hAnsi="Times New Roman" w:cs="Times New Roman"/>
          <w:sz w:val="24"/>
          <w:szCs w:val="24"/>
        </w:rPr>
        <w:t xml:space="preserve">in the working environment, fairness, and living standards. </w:t>
      </w:r>
      <w:r>
        <w:rPr>
          <w:rFonts w:ascii="Times New Roman" w:hAnsi="Times New Roman" w:cs="Times New Roman"/>
          <w:sz w:val="24"/>
          <w:szCs w:val="24"/>
        </w:rPr>
        <w:t xml:space="preserve">The application of ICT plays as </w:t>
      </w:r>
      <w:r w:rsidRPr="0011621D">
        <w:rPr>
          <w:rFonts w:ascii="Times New Roman" w:hAnsi="Times New Roman" w:cs="Times New Roman"/>
          <w:sz w:val="24"/>
          <w:szCs w:val="24"/>
        </w:rPr>
        <w:t>catalysts and accelerators of knowledge codification, information treatment, transmission, on</w:t>
      </w:r>
      <w:r>
        <w:rPr>
          <w:rFonts w:ascii="Times New Roman" w:hAnsi="Times New Roman" w:cs="Times New Roman"/>
          <w:sz w:val="24"/>
          <w:szCs w:val="24"/>
        </w:rPr>
        <w:t xml:space="preserve"> </w:t>
      </w:r>
      <w:r w:rsidRPr="0011621D">
        <w:rPr>
          <w:rFonts w:ascii="Times New Roman" w:hAnsi="Times New Roman" w:cs="Times New Roman"/>
          <w:sz w:val="24"/>
          <w:szCs w:val="24"/>
        </w:rPr>
        <w:t>and storage. It makes it possible to access knowledge syst</w:t>
      </w:r>
      <w:r>
        <w:rPr>
          <w:rFonts w:ascii="Times New Roman" w:hAnsi="Times New Roman" w:cs="Times New Roman"/>
          <w:sz w:val="24"/>
          <w:szCs w:val="24"/>
        </w:rPr>
        <w:t xml:space="preserve">ems and e-learning, observe any </w:t>
      </w:r>
      <w:r w:rsidRPr="0011621D">
        <w:rPr>
          <w:rFonts w:ascii="Times New Roman" w:hAnsi="Times New Roman" w:cs="Times New Roman"/>
          <w:sz w:val="24"/>
          <w:szCs w:val="24"/>
        </w:rPr>
        <w:t>phenomenon in real-time, a</w:t>
      </w:r>
      <w:r>
        <w:rPr>
          <w:rFonts w:ascii="Times New Roman" w:hAnsi="Times New Roman" w:cs="Times New Roman"/>
          <w:sz w:val="24"/>
          <w:szCs w:val="24"/>
        </w:rPr>
        <w:t>nd monitor all flows (Adel, 2016</w:t>
      </w:r>
      <w:r w:rsidRPr="0011621D">
        <w:rPr>
          <w:rFonts w:ascii="Times New Roman" w:hAnsi="Times New Roman" w:cs="Times New Roman"/>
          <w:sz w:val="24"/>
          <w:szCs w:val="24"/>
        </w:rPr>
        <w:t>)</w:t>
      </w:r>
      <w:r>
        <w:rPr>
          <w:rFonts w:ascii="Times New Roman" w:hAnsi="Times New Roman" w:cs="Times New Roman"/>
          <w:sz w:val="24"/>
          <w:szCs w:val="24"/>
        </w:rPr>
        <w:t xml:space="preserve">. Technology provides the tools </w:t>
      </w:r>
      <w:r w:rsidRPr="0011621D">
        <w:rPr>
          <w:rFonts w:ascii="Times New Roman" w:hAnsi="Times New Roman" w:cs="Times New Roman"/>
          <w:sz w:val="24"/>
          <w:szCs w:val="24"/>
        </w:rPr>
        <w:t>that revolutionalize the role of secretarial professionals, from informatio</w:t>
      </w:r>
      <w:r>
        <w:rPr>
          <w:rFonts w:ascii="Times New Roman" w:hAnsi="Times New Roman" w:cs="Times New Roman"/>
          <w:sz w:val="24"/>
          <w:szCs w:val="24"/>
        </w:rPr>
        <w:t xml:space="preserve">n recorders to business </w:t>
      </w:r>
      <w:r w:rsidRPr="0011621D">
        <w:rPr>
          <w:rFonts w:ascii="Times New Roman" w:hAnsi="Times New Roman" w:cs="Times New Roman"/>
          <w:sz w:val="24"/>
          <w:szCs w:val="24"/>
        </w:rPr>
        <w:t>strategists, making them much more critical to the success</w:t>
      </w:r>
      <w:r>
        <w:rPr>
          <w:rFonts w:ascii="Times New Roman" w:hAnsi="Times New Roman" w:cs="Times New Roman"/>
          <w:sz w:val="24"/>
          <w:szCs w:val="24"/>
        </w:rPr>
        <w:t xml:space="preserve"> of an enterprise (Jaiyeola, 2017).</w:t>
      </w:r>
    </w:p>
    <w:p w:rsidR="000563D7" w:rsidRPr="0011621D"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Buseni (2018</w:t>
      </w:r>
      <w:r w:rsidRPr="0011621D">
        <w:rPr>
          <w:rFonts w:ascii="Times New Roman" w:hAnsi="Times New Roman" w:cs="Times New Roman"/>
          <w:sz w:val="24"/>
          <w:szCs w:val="24"/>
        </w:rPr>
        <w:t>) posited that ICT improves word processi</w:t>
      </w:r>
      <w:r>
        <w:rPr>
          <w:rFonts w:ascii="Times New Roman" w:hAnsi="Times New Roman" w:cs="Times New Roman"/>
          <w:sz w:val="24"/>
          <w:szCs w:val="24"/>
        </w:rPr>
        <w:t xml:space="preserve">ng, communication facilities in </w:t>
      </w:r>
      <w:r w:rsidRPr="0011621D">
        <w:rPr>
          <w:rFonts w:ascii="Times New Roman" w:hAnsi="Times New Roman" w:cs="Times New Roman"/>
          <w:sz w:val="24"/>
          <w:szCs w:val="24"/>
        </w:rPr>
        <w:t>electronic mail, and databases concerning filling and data retr</w:t>
      </w:r>
      <w:r>
        <w:rPr>
          <w:rFonts w:ascii="Times New Roman" w:hAnsi="Times New Roman" w:cs="Times New Roman"/>
          <w:sz w:val="24"/>
          <w:szCs w:val="24"/>
        </w:rPr>
        <w:t xml:space="preserve">ieval. The author reported that </w:t>
      </w:r>
      <w:r w:rsidRPr="0011621D">
        <w:rPr>
          <w:rFonts w:ascii="Times New Roman" w:hAnsi="Times New Roman" w:cs="Times New Roman"/>
          <w:sz w:val="24"/>
          <w:szCs w:val="24"/>
        </w:rPr>
        <w:t>the opportunities advanced by ICT are helping to improve b</w:t>
      </w:r>
      <w:r>
        <w:rPr>
          <w:rFonts w:ascii="Times New Roman" w:hAnsi="Times New Roman" w:cs="Times New Roman"/>
          <w:sz w:val="24"/>
          <w:szCs w:val="24"/>
        </w:rPr>
        <w:t xml:space="preserve">usiness efficiency, eliminating </w:t>
      </w:r>
      <w:r w:rsidRPr="0011621D">
        <w:rPr>
          <w:rFonts w:ascii="Times New Roman" w:hAnsi="Times New Roman" w:cs="Times New Roman"/>
          <w:sz w:val="24"/>
          <w:szCs w:val="24"/>
        </w:rPr>
        <w:t>unnecessary delays in communication between rout</w:t>
      </w:r>
      <w:r>
        <w:rPr>
          <w:rFonts w:ascii="Times New Roman" w:hAnsi="Times New Roman" w:cs="Times New Roman"/>
          <w:sz w:val="24"/>
          <w:szCs w:val="24"/>
        </w:rPr>
        <w:t xml:space="preserve">ine filling and correspondence. </w:t>
      </w:r>
      <w:r w:rsidRPr="0011621D">
        <w:rPr>
          <w:rFonts w:ascii="Times New Roman" w:hAnsi="Times New Roman" w:cs="Times New Roman"/>
          <w:sz w:val="24"/>
          <w:szCs w:val="24"/>
        </w:rPr>
        <w:t>Introducing new technology to process and transport data an</w:t>
      </w:r>
      <w:r>
        <w:rPr>
          <w:rFonts w:ascii="Times New Roman" w:hAnsi="Times New Roman" w:cs="Times New Roman"/>
          <w:sz w:val="24"/>
          <w:szCs w:val="24"/>
        </w:rPr>
        <w:t xml:space="preserve">d information has significantly </w:t>
      </w:r>
      <w:r w:rsidRPr="0011621D">
        <w:rPr>
          <w:rFonts w:ascii="Times New Roman" w:hAnsi="Times New Roman" w:cs="Times New Roman"/>
          <w:sz w:val="24"/>
          <w:szCs w:val="24"/>
        </w:rPr>
        <w:t>impacted business organizations. Management has been drama</w:t>
      </w:r>
      <w:r>
        <w:rPr>
          <w:rFonts w:ascii="Times New Roman" w:hAnsi="Times New Roman" w:cs="Times New Roman"/>
          <w:sz w:val="24"/>
          <w:szCs w:val="24"/>
        </w:rPr>
        <w:t xml:space="preserve">tically affected as information </w:t>
      </w:r>
      <w:r w:rsidRPr="0011621D">
        <w:rPr>
          <w:rFonts w:ascii="Times New Roman" w:hAnsi="Times New Roman" w:cs="Times New Roman"/>
          <w:sz w:val="24"/>
          <w:szCs w:val="24"/>
        </w:rPr>
        <w:t>has altered how people do their jobs and has changed the n</w:t>
      </w:r>
      <w:r>
        <w:rPr>
          <w:rFonts w:ascii="Times New Roman" w:hAnsi="Times New Roman" w:cs="Times New Roman"/>
          <w:sz w:val="24"/>
          <w:szCs w:val="24"/>
        </w:rPr>
        <w:t xml:space="preserve">ature of work in industrialized </w:t>
      </w:r>
      <w:r w:rsidRPr="0011621D">
        <w:rPr>
          <w:rFonts w:ascii="Times New Roman" w:hAnsi="Times New Roman" w:cs="Times New Roman"/>
          <w:sz w:val="24"/>
          <w:szCs w:val="24"/>
        </w:rPr>
        <w:t>nations. The author stressed that many firms and the</w:t>
      </w:r>
      <w:r>
        <w:rPr>
          <w:rFonts w:ascii="Times New Roman" w:hAnsi="Times New Roman" w:cs="Times New Roman"/>
          <w:sz w:val="24"/>
          <w:szCs w:val="24"/>
        </w:rPr>
        <w:t xml:space="preserve">ir managers must understand the </w:t>
      </w:r>
      <w:r w:rsidRPr="0011621D">
        <w:rPr>
          <w:rFonts w:ascii="Times New Roman" w:hAnsi="Times New Roman" w:cs="Times New Roman"/>
          <w:sz w:val="24"/>
          <w:szCs w:val="24"/>
        </w:rPr>
        <w:t>implications of this new information technology revolution wh</w:t>
      </w:r>
      <w:r>
        <w:rPr>
          <w:rFonts w:ascii="Times New Roman" w:hAnsi="Times New Roman" w:cs="Times New Roman"/>
          <w:sz w:val="24"/>
          <w:szCs w:val="24"/>
        </w:rPr>
        <w:t xml:space="preserve">ich requires substantial future </w:t>
      </w:r>
      <w:r w:rsidRPr="0011621D">
        <w:rPr>
          <w:rFonts w:ascii="Times New Roman" w:hAnsi="Times New Roman" w:cs="Times New Roman"/>
          <w:sz w:val="24"/>
          <w:szCs w:val="24"/>
        </w:rPr>
        <w:t>readjustment, and quickly learn how to benefit. Information</w:t>
      </w:r>
      <w:r>
        <w:rPr>
          <w:rFonts w:ascii="Times New Roman" w:hAnsi="Times New Roman" w:cs="Times New Roman"/>
          <w:sz w:val="24"/>
          <w:szCs w:val="24"/>
        </w:rPr>
        <w:t xml:space="preserve"> technology supports activities </w:t>
      </w:r>
      <w:r w:rsidRPr="0011621D">
        <w:rPr>
          <w:rFonts w:ascii="Times New Roman" w:hAnsi="Times New Roman" w:cs="Times New Roman"/>
          <w:sz w:val="24"/>
          <w:szCs w:val="24"/>
        </w:rPr>
        <w:t>involving creating, storing, manipulating, and communicating information (principally computing, electronics, and electronic communicati</w:t>
      </w:r>
      <w:r>
        <w:rPr>
          <w:rFonts w:ascii="Times New Roman" w:hAnsi="Times New Roman" w:cs="Times New Roman"/>
          <w:sz w:val="24"/>
          <w:szCs w:val="24"/>
        </w:rPr>
        <w:t xml:space="preserve">ons) and their related methods, </w:t>
      </w:r>
      <w:r w:rsidRPr="0011621D">
        <w:rPr>
          <w:rFonts w:ascii="Times New Roman" w:hAnsi="Times New Roman" w:cs="Times New Roman"/>
          <w:sz w:val="24"/>
          <w:szCs w:val="24"/>
        </w:rPr>
        <w:t>management, and applications.</w:t>
      </w:r>
    </w:p>
    <w:p w:rsidR="00D17E91" w:rsidRDefault="000563D7" w:rsidP="007A5E61">
      <w:pPr>
        <w:jc w:val="both"/>
        <w:rPr>
          <w:rFonts w:ascii="Times New Roman" w:hAnsi="Times New Roman" w:cs="Times New Roman"/>
          <w:b/>
          <w:sz w:val="24"/>
          <w:szCs w:val="24"/>
        </w:rPr>
      </w:pPr>
      <w:r>
        <w:rPr>
          <w:rFonts w:ascii="Times New Roman" w:hAnsi="Times New Roman" w:cs="Times New Roman"/>
          <w:b/>
          <w:sz w:val="24"/>
          <w:szCs w:val="24"/>
        </w:rPr>
        <w:t>Areas of Application of ICT in Education</w:t>
      </w:r>
    </w:p>
    <w:p w:rsidR="000563D7" w:rsidRPr="0011621D" w:rsidRDefault="000563D7" w:rsidP="000563D7">
      <w:pPr>
        <w:autoSpaceDE w:val="0"/>
        <w:autoSpaceDN w:val="0"/>
        <w:adjustRightInd w:val="0"/>
        <w:spacing w:after="0" w:line="480" w:lineRule="auto"/>
        <w:ind w:firstLine="720"/>
        <w:jc w:val="both"/>
        <w:rPr>
          <w:rFonts w:ascii="Times New Roman" w:hAnsi="Times New Roman" w:cs="Times New Roman"/>
          <w:sz w:val="24"/>
          <w:szCs w:val="24"/>
        </w:rPr>
      </w:pPr>
      <w:r w:rsidRPr="0011621D">
        <w:rPr>
          <w:rFonts w:ascii="Times New Roman" w:hAnsi="Times New Roman" w:cs="Times New Roman"/>
          <w:sz w:val="24"/>
          <w:szCs w:val="24"/>
        </w:rPr>
        <w:t>ICT helps to keep pace with the latest developments with the help of different technologies included in it.</w:t>
      </w:r>
      <w:r>
        <w:rPr>
          <w:rFonts w:ascii="Times New Roman" w:hAnsi="Times New Roman" w:cs="Times New Roman"/>
          <w:sz w:val="24"/>
          <w:szCs w:val="24"/>
        </w:rPr>
        <w:t xml:space="preserve"> </w:t>
      </w:r>
      <w:proofErr w:type="gramStart"/>
      <w:r w:rsidRPr="0011621D">
        <w:rPr>
          <w:rFonts w:ascii="Times New Roman" w:hAnsi="Times New Roman" w:cs="Times New Roman"/>
          <w:i/>
          <w:iCs/>
          <w:sz w:val="24"/>
          <w:szCs w:val="24"/>
        </w:rPr>
        <w:t>www</w:t>
      </w:r>
      <w:proofErr w:type="gramEnd"/>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www stands for world wide web which is one of the most important and widely accepted services (like IRC, E-mail etc.) of the Internet. Its popularity has increased dramatically, simply because it’s very easy to use colo</w:t>
      </w:r>
      <w:r>
        <w:rPr>
          <w:rFonts w:ascii="Times New Roman" w:hAnsi="Times New Roman" w:cs="Times New Roman"/>
          <w:sz w:val="24"/>
          <w:szCs w:val="24"/>
        </w:rPr>
        <w:t xml:space="preserve">urful and rich content. </w:t>
      </w:r>
      <w:r w:rsidRPr="0011621D">
        <w:rPr>
          <w:rFonts w:ascii="Times New Roman" w:hAnsi="Times New Roman" w:cs="Times New Roman"/>
          <w:sz w:val="24"/>
          <w:szCs w:val="24"/>
        </w:rPr>
        <w:t>Accordin</w:t>
      </w:r>
      <w:r>
        <w:rPr>
          <w:rFonts w:ascii="Times New Roman" w:hAnsi="Times New Roman" w:cs="Times New Roman"/>
          <w:sz w:val="24"/>
          <w:szCs w:val="24"/>
        </w:rPr>
        <w:t xml:space="preserve">g to Dennis P. Curtin (2018):  </w:t>
      </w:r>
      <w:r w:rsidRPr="0011621D">
        <w:rPr>
          <w:rFonts w:ascii="Times New Roman" w:hAnsi="Times New Roman" w:cs="Times New Roman"/>
          <w:sz w:val="24"/>
          <w:szCs w:val="24"/>
        </w:rPr>
        <w:t>“Web is a series of interconnected documents stored on computer sites or websites”.</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b/>
          <w:i/>
          <w:iCs/>
          <w:sz w:val="24"/>
          <w:szCs w:val="24"/>
        </w:rPr>
        <w:t>E-learning</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 xml:space="preserve">E-learning is also known as online learning. E–learning encompasses learning at all levels both formal and non-formal that uses an information network– the Internet, an intranet (LAN) or extranet (WAN). The components include e-portfolios, cyber infrastructures, digital libraries and online learning object repositories. All the above components create a digital </w:t>
      </w:r>
      <w:r w:rsidRPr="0011621D">
        <w:rPr>
          <w:rFonts w:ascii="Times New Roman" w:hAnsi="Times New Roman" w:cs="Times New Roman"/>
          <w:sz w:val="24"/>
          <w:szCs w:val="24"/>
        </w:rPr>
        <w:lastRenderedPageBreak/>
        <w:t>identity of the user and connect all the stakeholders in the education. It also facilitates inter disciplinary research.</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b/>
          <w:i/>
          <w:iCs/>
          <w:sz w:val="24"/>
          <w:szCs w:val="24"/>
        </w:rPr>
        <w:t>Group Discussion</w:t>
      </w:r>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 xml:space="preserve">Internet Relay Chat (IRC) is among the popular Internet service people mostly use for live chatting. Group of people with common interest can exchange views / opinions with each other instantly through Internet. Description of the internet technologies required to support education via ICTs (www, video conference, Tele-Conference, Mobile Conference, CD Database, Word-Processor, Intranet, </w:t>
      </w:r>
      <w:proofErr w:type="gramStart"/>
      <w:r w:rsidRPr="0011621D">
        <w:rPr>
          <w:rFonts w:ascii="Times New Roman" w:hAnsi="Times New Roman" w:cs="Times New Roman"/>
          <w:sz w:val="24"/>
          <w:szCs w:val="24"/>
        </w:rPr>
        <w:t>Internet</w:t>
      </w:r>
      <w:proofErr w:type="gramEnd"/>
      <w:r w:rsidRPr="0011621D">
        <w:rPr>
          <w:rFonts w:ascii="Times New Roman" w:hAnsi="Times New Roman" w:cs="Times New Roman"/>
          <w:sz w:val="24"/>
          <w:szCs w:val="24"/>
        </w:rPr>
        <w:t xml:space="preserve"> etc.)</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b/>
          <w:i/>
          <w:iCs/>
          <w:sz w:val="24"/>
          <w:szCs w:val="24"/>
        </w:rPr>
        <w:t>E-Modules</w:t>
      </w:r>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Modules written are converted and stored into digital version into a computer using word processor accessible by the user through internet.</w:t>
      </w:r>
    </w:p>
    <w:p w:rsidR="000563D7" w:rsidRPr="0011621D" w:rsidRDefault="000563D7" w:rsidP="000563D7">
      <w:pPr>
        <w:autoSpaceDE w:val="0"/>
        <w:autoSpaceDN w:val="0"/>
        <w:adjustRightInd w:val="0"/>
        <w:spacing w:after="0" w:line="480" w:lineRule="auto"/>
        <w:jc w:val="both"/>
        <w:rPr>
          <w:rFonts w:ascii="Times New Roman" w:hAnsi="Times New Roman" w:cs="Times New Roman"/>
          <w:b/>
          <w:bCs/>
          <w:i/>
          <w:iCs/>
          <w:sz w:val="24"/>
          <w:szCs w:val="24"/>
        </w:rPr>
      </w:pPr>
      <w:r w:rsidRPr="0011621D">
        <w:rPr>
          <w:rFonts w:ascii="Times New Roman" w:hAnsi="Times New Roman" w:cs="Times New Roman"/>
          <w:b/>
          <w:bCs/>
          <w:i/>
          <w:iCs/>
          <w:sz w:val="24"/>
          <w:szCs w:val="24"/>
        </w:rPr>
        <w:t>Teleconferencing</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i/>
          <w:iCs/>
          <w:sz w:val="24"/>
          <w:szCs w:val="24"/>
        </w:rPr>
        <w:t xml:space="preserve">1. </w:t>
      </w:r>
      <w:r w:rsidRPr="0011621D">
        <w:rPr>
          <w:rFonts w:ascii="Times New Roman" w:hAnsi="Times New Roman" w:cs="Times New Roman"/>
          <w:b/>
          <w:i/>
          <w:iCs/>
          <w:sz w:val="24"/>
          <w:szCs w:val="24"/>
        </w:rPr>
        <w:t>Audio – Conferencing</w:t>
      </w:r>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It involves the live (real-time) exchange of voice messages over a telephone network when low – band width text and still images such as graphs, diagrams or picture can also be exchanged along with voice messages, then this type of conferencing is called audio-graphic. Non-moving visuals are added using a computer keyboard or by drawing / writing on graphics tablet or whiteboard.</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i/>
          <w:iCs/>
          <w:sz w:val="24"/>
          <w:szCs w:val="24"/>
        </w:rPr>
        <w:t xml:space="preserve">2. </w:t>
      </w:r>
      <w:r w:rsidRPr="0011621D">
        <w:rPr>
          <w:rFonts w:ascii="Times New Roman" w:hAnsi="Times New Roman" w:cs="Times New Roman"/>
          <w:b/>
          <w:i/>
          <w:iCs/>
          <w:sz w:val="24"/>
          <w:szCs w:val="24"/>
        </w:rPr>
        <w:t>Video – Conferencing</w:t>
      </w:r>
      <w:r w:rsidRPr="0011621D">
        <w:rPr>
          <w:rFonts w:ascii="Times New Roman" w:hAnsi="Times New Roman" w:cs="Times New Roman"/>
          <w:i/>
          <w:iCs/>
          <w:sz w:val="24"/>
          <w:szCs w:val="24"/>
        </w:rPr>
        <w:t xml:space="preserve"> </w:t>
      </w:r>
      <w:r w:rsidRPr="0011621D">
        <w:rPr>
          <w:rFonts w:ascii="Times New Roman" w:hAnsi="Times New Roman" w:cs="Times New Roman"/>
          <w:sz w:val="24"/>
          <w:szCs w:val="24"/>
        </w:rPr>
        <w:t>– Video Conferencing allows the exchange not just of voice and graphics but also of moving images. Video-Conferencing technology does not use telephone lines but either a satellite link or television network (broadcast / cable).</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i/>
          <w:iCs/>
          <w:sz w:val="24"/>
          <w:szCs w:val="24"/>
        </w:rPr>
        <w:t xml:space="preserve">3. </w:t>
      </w:r>
      <w:r w:rsidRPr="0011621D">
        <w:rPr>
          <w:rFonts w:ascii="Times New Roman" w:hAnsi="Times New Roman" w:cs="Times New Roman"/>
          <w:b/>
          <w:i/>
          <w:iCs/>
          <w:sz w:val="24"/>
          <w:szCs w:val="24"/>
        </w:rPr>
        <w:t>Web – Based Conferencing</w:t>
      </w:r>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Web-based conferencing as the name implies, involves the transmission of text and graphic, audio and visual media via the internet; it requires the use of a computer with a browser and communication can be both synchronous and asynchronous.</w:t>
      </w:r>
    </w:p>
    <w:p w:rsidR="000563D7" w:rsidRPr="0011621D" w:rsidRDefault="000563D7" w:rsidP="000563D7">
      <w:pPr>
        <w:autoSpaceDE w:val="0"/>
        <w:autoSpaceDN w:val="0"/>
        <w:adjustRightInd w:val="0"/>
        <w:spacing w:after="0" w:line="480" w:lineRule="auto"/>
        <w:jc w:val="both"/>
        <w:rPr>
          <w:rFonts w:ascii="Times New Roman" w:hAnsi="Times New Roman" w:cs="Times New Roman"/>
          <w:sz w:val="24"/>
          <w:szCs w:val="24"/>
        </w:rPr>
      </w:pPr>
      <w:r w:rsidRPr="0011621D">
        <w:rPr>
          <w:rFonts w:ascii="Times New Roman" w:hAnsi="Times New Roman" w:cs="Times New Roman"/>
          <w:i/>
          <w:iCs/>
          <w:sz w:val="24"/>
          <w:szCs w:val="24"/>
        </w:rPr>
        <w:t xml:space="preserve">4. </w:t>
      </w:r>
      <w:r w:rsidRPr="0011621D">
        <w:rPr>
          <w:rFonts w:ascii="Times New Roman" w:hAnsi="Times New Roman" w:cs="Times New Roman"/>
          <w:b/>
          <w:i/>
          <w:iCs/>
          <w:sz w:val="24"/>
          <w:szCs w:val="24"/>
        </w:rPr>
        <w:t>Open and Distance Learning</w:t>
      </w:r>
      <w:r w:rsidRPr="0011621D">
        <w:rPr>
          <w:rFonts w:ascii="Times New Roman" w:hAnsi="Times New Roman" w:cs="Times New Roman"/>
          <w:i/>
          <w:iCs/>
          <w:sz w:val="24"/>
          <w:szCs w:val="24"/>
        </w:rPr>
        <w:t xml:space="preserve"> </w:t>
      </w:r>
      <w:r w:rsidRPr="0011621D">
        <w:rPr>
          <w:rFonts w:ascii="Times New Roman" w:hAnsi="Times New Roman" w:cs="Times New Roman"/>
          <w:b/>
          <w:bCs/>
          <w:sz w:val="24"/>
          <w:szCs w:val="24"/>
        </w:rPr>
        <w:t xml:space="preserve">– </w:t>
      </w:r>
      <w:r w:rsidRPr="0011621D">
        <w:rPr>
          <w:rFonts w:ascii="Times New Roman" w:hAnsi="Times New Roman" w:cs="Times New Roman"/>
          <w:sz w:val="24"/>
          <w:szCs w:val="24"/>
        </w:rPr>
        <w:t xml:space="preserve">All these services availed through ICT plays a great role in teacher education. It allows higher participation and greater interaction. It also improves the </w:t>
      </w:r>
      <w:r w:rsidRPr="0011621D">
        <w:rPr>
          <w:rFonts w:ascii="Times New Roman" w:hAnsi="Times New Roman" w:cs="Times New Roman"/>
          <w:sz w:val="24"/>
          <w:szCs w:val="24"/>
        </w:rPr>
        <w:lastRenderedPageBreak/>
        <w:t>quality of education by facilitating learning by doing, directed instruction, self-learning, problem solving, information seeking and analysis and critical thinking as well as the ability to communicate, collaborate and learn.</w:t>
      </w:r>
    </w:p>
    <w:p w:rsidR="000563D7" w:rsidRDefault="000563D7" w:rsidP="007A5E61">
      <w:pPr>
        <w:jc w:val="both"/>
        <w:rPr>
          <w:rFonts w:ascii="Times New Roman" w:hAnsi="Times New Roman" w:cs="Times New Roman"/>
          <w:b/>
          <w:sz w:val="24"/>
          <w:szCs w:val="24"/>
        </w:rPr>
      </w:pPr>
      <w:r>
        <w:rPr>
          <w:rFonts w:ascii="Times New Roman" w:hAnsi="Times New Roman" w:cs="Times New Roman"/>
          <w:b/>
          <w:sz w:val="24"/>
          <w:szCs w:val="24"/>
        </w:rPr>
        <w:t xml:space="preserve">Challenges of ICT in Education </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There are so many factors that hinder the effective utilization of ICT in education. These factors have been grouped into the following categories.</w:t>
      </w:r>
    </w:p>
    <w:p w:rsidR="00B269CC" w:rsidRPr="00BE1245" w:rsidRDefault="00B269CC" w:rsidP="00B269CC">
      <w:pPr>
        <w:spacing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Infrastructure related challenges</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A country’s educational technology infrastructure sits on top of the national telecommunications and information infrastructure. Before any ICT-based programme is launched, policymakers and planners must carefully consider the following:</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 xml:space="preserve">In the first place, are there appropriate rooms or buildings available to house the technology? In countries where there are many old school buildings, extensive retrofitting to ensure proper electrical wiring, heating/cooling and ventilation, and safety and security would be needed. Another basic requirement is the availability of electricity and telephony. In developing countries large areas are still without a reliable supply of electricity and the nearest telephones are miles away. </w:t>
      </w:r>
      <w:proofErr w:type="gramStart"/>
      <w:r w:rsidRPr="00BE1245">
        <w:rPr>
          <w:rFonts w:ascii="Times New Roman" w:hAnsi="Times New Roman" w:cs="Times New Roman"/>
          <w:sz w:val="24"/>
          <w:szCs w:val="24"/>
        </w:rPr>
        <w:t>Experience in some countries in Africa point to wireless technologies (such as VSAT or Very Small Aperture Terminal) as possible levers for leapfrogging (Hawkins, 2002).</w:t>
      </w:r>
      <w:proofErr w:type="gramEnd"/>
      <w:r w:rsidRPr="00BE1245">
        <w:rPr>
          <w:rFonts w:ascii="Times New Roman" w:hAnsi="Times New Roman" w:cs="Times New Roman"/>
          <w:sz w:val="24"/>
          <w:szCs w:val="24"/>
        </w:rPr>
        <w:t xml:space="preserve"> Although this is currently an extremely costly approach, other developing countries with very poor telecommunications infrastructure should study this option.</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 xml:space="preserve">Policymakers should also look at the ubiquity of different types of ICT in the country in general, and in the educational system (at all levels) in particular. For instance, a basic requirement for computer-based or online learning is access to computers in schools, communities, and households, as well as affordable Internet service. In general, ICT use in </w:t>
      </w:r>
      <w:r w:rsidRPr="00BE1245">
        <w:rPr>
          <w:rFonts w:ascii="Times New Roman" w:hAnsi="Times New Roman" w:cs="Times New Roman"/>
          <w:sz w:val="24"/>
          <w:szCs w:val="24"/>
        </w:rPr>
        <w:lastRenderedPageBreak/>
        <w:t>education should follow use in society, not lead it. Education programmes that use cutting-edge technologies rarely achieve long term success. It is cheaper, and easier, to introduce a form of technology into education, and keep it working, where education is riding on the back of large-scale developments by governments or the private sector. Television works for education when it follows rather than precedes television for entertainment; computers in schools can be maintained once commercial and private use has expanded to the point where there is an established service industry (Perraton&amp; Creed, 2020).</w:t>
      </w:r>
    </w:p>
    <w:p w:rsidR="00B269CC" w:rsidRPr="00BE1245" w:rsidRDefault="00B269CC" w:rsidP="00B269CC">
      <w:pPr>
        <w:autoSpaceDE w:val="0"/>
        <w:autoSpaceDN w:val="0"/>
        <w:adjustRightInd w:val="0"/>
        <w:spacing w:after="0"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Capacity Building Challenges</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MacDougall and Squires (2019) noted that there are various competencies that must be developed throughout the educational system for ICT integration to be successful.</w:t>
      </w:r>
    </w:p>
    <w:p w:rsidR="00B269CC" w:rsidRPr="00BE1245" w:rsidRDefault="00B269CC" w:rsidP="00B269CC">
      <w:pPr>
        <w:spacing w:line="480" w:lineRule="auto"/>
        <w:jc w:val="both"/>
        <w:rPr>
          <w:rFonts w:ascii="Times New Roman" w:hAnsi="Times New Roman" w:cs="Times New Roman"/>
          <w:sz w:val="24"/>
          <w:szCs w:val="24"/>
        </w:rPr>
      </w:pPr>
      <w:r w:rsidRPr="00BE1245">
        <w:rPr>
          <w:rFonts w:ascii="Times New Roman" w:hAnsi="Times New Roman" w:cs="Times New Roman"/>
          <w:sz w:val="24"/>
          <w:szCs w:val="24"/>
        </w:rPr>
        <w:t xml:space="preserve">(a) </w:t>
      </w:r>
      <w:r w:rsidRPr="00BE1245">
        <w:rPr>
          <w:rFonts w:ascii="Times New Roman" w:hAnsi="Times New Roman" w:cs="Times New Roman"/>
          <w:b/>
          <w:sz w:val="24"/>
          <w:szCs w:val="24"/>
        </w:rPr>
        <w:t>Teachers</w:t>
      </w:r>
      <w:r w:rsidRPr="00BE1245">
        <w:rPr>
          <w:rFonts w:ascii="Times New Roman" w:hAnsi="Times New Roman" w:cs="Times New Roman"/>
          <w:sz w:val="24"/>
          <w:szCs w:val="24"/>
        </w:rPr>
        <w:t>: Teacher professional development should have five focuses.</w:t>
      </w:r>
    </w:p>
    <w:p w:rsidR="00B269CC" w:rsidRPr="00BE1245" w:rsidRDefault="00B269CC" w:rsidP="00B269C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Skills with particular applications;</w:t>
      </w:r>
    </w:p>
    <w:p w:rsidR="00B269CC" w:rsidRPr="00BE1245" w:rsidRDefault="00B269CC" w:rsidP="00B269C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Integration into existing curricula;</w:t>
      </w:r>
    </w:p>
    <w:p w:rsidR="00B269CC" w:rsidRPr="00BE1245" w:rsidRDefault="00B269CC" w:rsidP="00B269C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Curricular changes related to the use of IT (including changes in instructional design);</w:t>
      </w:r>
    </w:p>
    <w:p w:rsidR="00B269CC" w:rsidRPr="00BE1245" w:rsidRDefault="00B269CC" w:rsidP="00B269C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Changes in teacher role; and</w:t>
      </w:r>
    </w:p>
    <w:p w:rsidR="00B269CC" w:rsidRPr="00BE1245" w:rsidRDefault="00B269CC" w:rsidP="00B269C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Underpinning educational theories.</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 xml:space="preserve">Ideally, these should be addressed in pre-service teacher training and built on and enhanced in-service. In sonic countries, like Singapore, Malaysia, and the United Kingdom, teaching accreditation requirements include training in ICT use. ICTs are swiftly evolving technologies, however, and so even the most ICT fluent teachers need to continuously upgrade their skills and keep abreast of the latest developments and best practices. While the first focus skill with particular applications is self- evident, the four other focuses are of equal, if not ultimately greater, importance. Research -on the use of ICTs in different educational settings </w:t>
      </w:r>
      <w:r w:rsidRPr="00BE1245">
        <w:rPr>
          <w:rFonts w:ascii="Times New Roman" w:hAnsi="Times New Roman" w:cs="Times New Roman"/>
          <w:sz w:val="24"/>
          <w:szCs w:val="24"/>
        </w:rPr>
        <w:lastRenderedPageBreak/>
        <w:t>over the years invariably identify as a barrier to success shows the inability of teachers to understand why they should use ICTs and how exactly they can use ICTs to help them teach better</w:t>
      </w:r>
      <w:r w:rsidR="00485504">
        <w:rPr>
          <w:rFonts w:ascii="Times New Roman" w:hAnsi="Times New Roman" w:cs="Times New Roman"/>
          <w:sz w:val="24"/>
          <w:szCs w:val="24"/>
        </w:rPr>
        <w:t xml:space="preserve"> (</w:t>
      </w:r>
      <w:r w:rsidR="00485504">
        <w:rPr>
          <w:rFonts w:ascii="Times New Roman" w:eastAsia="Times New Roman" w:hAnsi="Times New Roman" w:cs="Times New Roman"/>
          <w:sz w:val="24"/>
          <w:szCs w:val="24"/>
        </w:rPr>
        <w:t>Chukwu</w:t>
      </w:r>
      <w:r w:rsidR="00485504" w:rsidRPr="000571FA">
        <w:rPr>
          <w:rFonts w:ascii="Times New Roman" w:eastAsia="Times New Roman" w:hAnsi="Times New Roman" w:cs="Times New Roman"/>
          <w:sz w:val="24"/>
          <w:szCs w:val="24"/>
        </w:rPr>
        <w:t xml:space="preserve"> </w:t>
      </w:r>
      <w:r w:rsidR="00485504">
        <w:rPr>
          <w:rFonts w:ascii="Times New Roman" w:eastAsia="Times New Roman" w:hAnsi="Times New Roman" w:cs="Times New Roman"/>
          <w:sz w:val="24"/>
          <w:szCs w:val="24"/>
        </w:rPr>
        <w:t xml:space="preserve">and Eneje, </w:t>
      </w:r>
      <w:r w:rsidR="00485504" w:rsidRPr="000571FA">
        <w:rPr>
          <w:rFonts w:ascii="Times New Roman" w:eastAsia="Times New Roman" w:hAnsi="Times New Roman" w:cs="Times New Roman"/>
          <w:sz w:val="24"/>
          <w:szCs w:val="24"/>
        </w:rPr>
        <w:t>2021</w:t>
      </w:r>
      <w:r w:rsidR="00485504">
        <w:rPr>
          <w:rFonts w:ascii="Times New Roman" w:hAnsi="Times New Roman" w:cs="Times New Roman"/>
          <w:sz w:val="24"/>
          <w:szCs w:val="24"/>
        </w:rPr>
        <w:t>)</w:t>
      </w:r>
      <w:r w:rsidRPr="00BE1245">
        <w:rPr>
          <w:rFonts w:ascii="Times New Roman" w:hAnsi="Times New Roman" w:cs="Times New Roman"/>
          <w:sz w:val="24"/>
          <w:szCs w:val="24"/>
        </w:rPr>
        <w:t xml:space="preserve">. </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Unfortunately, most teacher professional development in ICTs is heavy on “teaching the tools” and light on “using the tools to teach.” Teacher anxiety over being replaced by technology or losing their authority in the classroom as the learning process becomes more learner-centered an acknowledged barrier to ICT adoption can be alleviated only if teachers have a keen understanding and appreciation of their changing role.</w:t>
      </w:r>
    </w:p>
    <w:p w:rsidR="00B269CC" w:rsidRPr="00BE1245" w:rsidRDefault="00B269CC" w:rsidP="00B269CC">
      <w:p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 xml:space="preserve">(b) </w:t>
      </w:r>
      <w:r w:rsidRPr="00BE1245">
        <w:rPr>
          <w:rFonts w:ascii="Times New Roman" w:hAnsi="Times New Roman" w:cs="Times New Roman"/>
          <w:b/>
          <w:sz w:val="24"/>
          <w:szCs w:val="24"/>
        </w:rPr>
        <w:t>Education administrators</w:t>
      </w:r>
      <w:r w:rsidRPr="00BE1245">
        <w:rPr>
          <w:rFonts w:ascii="Times New Roman" w:hAnsi="Times New Roman" w:cs="Times New Roman"/>
          <w:sz w:val="24"/>
          <w:szCs w:val="24"/>
        </w:rPr>
        <w:t>: Leadership plays a key role in ICT integration in education. Many teacher- or student-initiated ICT projects have been undermined by lack of support from education administrators. For ICT integration programs to be effective and sustainable, administrators themselves must be competent in the use of the technology, and they must have a broad understanding of the technical, curricular, administrative, financial, and social dimensions of ICT use in education</w:t>
      </w:r>
      <w:r w:rsidR="00485504">
        <w:rPr>
          <w:rFonts w:ascii="Times New Roman" w:hAnsi="Times New Roman" w:cs="Times New Roman"/>
          <w:sz w:val="24"/>
          <w:szCs w:val="24"/>
        </w:rPr>
        <w:t xml:space="preserve"> (Egugbo, </w:t>
      </w:r>
      <w:r w:rsidR="00485504" w:rsidRPr="000571FA">
        <w:rPr>
          <w:rFonts w:ascii="Times New Roman" w:hAnsi="Times New Roman" w:cs="Times New Roman"/>
          <w:sz w:val="24"/>
          <w:szCs w:val="24"/>
        </w:rPr>
        <w:t>2020</w:t>
      </w:r>
      <w:r w:rsidR="00485504">
        <w:rPr>
          <w:rFonts w:ascii="Times New Roman" w:hAnsi="Times New Roman" w:cs="Times New Roman"/>
          <w:sz w:val="24"/>
          <w:szCs w:val="24"/>
        </w:rPr>
        <w:t>)</w:t>
      </w:r>
      <w:r w:rsidRPr="00BE1245">
        <w:rPr>
          <w:rFonts w:ascii="Times New Roman" w:hAnsi="Times New Roman" w:cs="Times New Roman"/>
          <w:sz w:val="24"/>
          <w:szCs w:val="24"/>
        </w:rPr>
        <w:t>.</w:t>
      </w:r>
    </w:p>
    <w:p w:rsidR="00B269CC" w:rsidRDefault="00B269CC" w:rsidP="00B269CC">
      <w:p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 xml:space="preserve">(c) </w:t>
      </w:r>
      <w:r w:rsidRPr="00BE1245">
        <w:rPr>
          <w:rFonts w:ascii="Times New Roman" w:hAnsi="Times New Roman" w:cs="Times New Roman"/>
          <w:b/>
          <w:sz w:val="24"/>
          <w:szCs w:val="24"/>
        </w:rPr>
        <w:t>Technical support specialists:</w:t>
      </w:r>
      <w:r w:rsidRPr="00BE1245">
        <w:rPr>
          <w:rFonts w:ascii="Times New Roman" w:hAnsi="Times New Roman" w:cs="Times New Roman"/>
          <w:sz w:val="24"/>
          <w:szCs w:val="24"/>
        </w:rPr>
        <w:t xml:space="preserve"> Whether provided by in-school staff or external service providers, or both, technical support specialists are essential to the continued viability of ICT use in a given scho</w:t>
      </w:r>
      <w:r>
        <w:rPr>
          <w:rFonts w:ascii="Times New Roman" w:hAnsi="Times New Roman" w:cs="Times New Roman"/>
          <w:sz w:val="24"/>
          <w:szCs w:val="24"/>
        </w:rPr>
        <w:t xml:space="preserve">ol. While the technical support </w:t>
      </w:r>
      <w:r w:rsidRPr="00BE1245">
        <w:rPr>
          <w:rFonts w:ascii="Times New Roman" w:hAnsi="Times New Roman" w:cs="Times New Roman"/>
          <w:sz w:val="24"/>
          <w:szCs w:val="24"/>
        </w:rPr>
        <w:t>requirements of an institution depend ultimatel</w:t>
      </w:r>
      <w:r>
        <w:rPr>
          <w:rFonts w:ascii="Times New Roman" w:hAnsi="Times New Roman" w:cs="Times New Roman"/>
          <w:sz w:val="24"/>
          <w:szCs w:val="24"/>
        </w:rPr>
        <w:t xml:space="preserve">y on what and how technology is </w:t>
      </w:r>
      <w:r w:rsidRPr="00BE1245">
        <w:rPr>
          <w:rFonts w:ascii="Times New Roman" w:hAnsi="Times New Roman" w:cs="Times New Roman"/>
          <w:sz w:val="24"/>
          <w:szCs w:val="24"/>
        </w:rPr>
        <w:t>deployed and used, general competencies th</w:t>
      </w:r>
      <w:r>
        <w:rPr>
          <w:rFonts w:ascii="Times New Roman" w:hAnsi="Times New Roman" w:cs="Times New Roman"/>
          <w:sz w:val="24"/>
          <w:szCs w:val="24"/>
        </w:rPr>
        <w:t xml:space="preserve">at are required would be in the </w:t>
      </w:r>
      <w:r w:rsidRPr="00BE1245">
        <w:rPr>
          <w:rFonts w:ascii="Times New Roman" w:hAnsi="Times New Roman" w:cs="Times New Roman"/>
          <w:sz w:val="24"/>
          <w:szCs w:val="24"/>
        </w:rPr>
        <w:t>installation, operation, and maintenance of</w:t>
      </w:r>
      <w:r>
        <w:rPr>
          <w:rFonts w:ascii="Times New Roman" w:hAnsi="Times New Roman" w:cs="Times New Roman"/>
          <w:sz w:val="24"/>
          <w:szCs w:val="24"/>
        </w:rPr>
        <w:t xml:space="preserve"> technical equipment (including </w:t>
      </w:r>
      <w:r w:rsidRPr="00BE1245">
        <w:rPr>
          <w:rFonts w:ascii="Times New Roman" w:hAnsi="Times New Roman" w:cs="Times New Roman"/>
          <w:sz w:val="24"/>
          <w:szCs w:val="24"/>
        </w:rPr>
        <w:t>software), network administration, and network secu</w:t>
      </w:r>
      <w:r>
        <w:rPr>
          <w:rFonts w:ascii="Times New Roman" w:hAnsi="Times New Roman" w:cs="Times New Roman"/>
          <w:sz w:val="24"/>
          <w:szCs w:val="24"/>
        </w:rPr>
        <w:t xml:space="preserve">rity. Without on-site technical </w:t>
      </w:r>
      <w:r w:rsidRPr="00BE1245">
        <w:rPr>
          <w:rFonts w:ascii="Times New Roman" w:hAnsi="Times New Roman" w:cs="Times New Roman"/>
          <w:sz w:val="24"/>
          <w:szCs w:val="24"/>
        </w:rPr>
        <w:t>support, much time and money may be lost due to technical breakdowns</w:t>
      </w:r>
      <w:r w:rsidR="00485504">
        <w:rPr>
          <w:rFonts w:ascii="Times New Roman" w:hAnsi="Times New Roman" w:cs="Times New Roman"/>
          <w:sz w:val="24"/>
          <w:szCs w:val="24"/>
        </w:rPr>
        <w:t xml:space="preserve"> (</w:t>
      </w:r>
      <w:r w:rsidR="0098379E">
        <w:rPr>
          <w:rFonts w:ascii="Times New Roman" w:hAnsi="Times New Roman" w:cs="Times New Roman"/>
          <w:sz w:val="24"/>
          <w:szCs w:val="24"/>
        </w:rPr>
        <w:t xml:space="preserve">Griffiths, </w:t>
      </w:r>
      <w:r w:rsidR="0098379E" w:rsidRPr="000571FA">
        <w:rPr>
          <w:rFonts w:ascii="Times New Roman" w:hAnsi="Times New Roman" w:cs="Times New Roman"/>
          <w:sz w:val="24"/>
          <w:szCs w:val="24"/>
        </w:rPr>
        <w:t>2020</w:t>
      </w:r>
      <w:r w:rsidR="00485504">
        <w:rPr>
          <w:rFonts w:ascii="Times New Roman" w:hAnsi="Times New Roman" w:cs="Times New Roman"/>
          <w:sz w:val="24"/>
          <w:szCs w:val="24"/>
        </w:rPr>
        <w:t>)</w:t>
      </w:r>
      <w:r w:rsidRPr="00BE1245">
        <w:rPr>
          <w:rFonts w:ascii="Times New Roman" w:hAnsi="Times New Roman" w:cs="Times New Roman"/>
          <w:sz w:val="24"/>
          <w:szCs w:val="24"/>
        </w:rPr>
        <w:t>.</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In the Philippines, for example, one of the major obstacles to optimizing computer</w:t>
      </w:r>
      <w:r>
        <w:rPr>
          <w:rFonts w:ascii="Times New Roman" w:hAnsi="Times New Roman" w:cs="Times New Roman"/>
          <w:sz w:val="24"/>
          <w:szCs w:val="24"/>
        </w:rPr>
        <w:t xml:space="preserve"> </w:t>
      </w:r>
      <w:r w:rsidRPr="00BE1245">
        <w:rPr>
          <w:rFonts w:ascii="Times New Roman" w:hAnsi="Times New Roman" w:cs="Times New Roman"/>
          <w:sz w:val="24"/>
          <w:szCs w:val="24"/>
        </w:rPr>
        <w:t>use in high schools has been the lack of timely tec</w:t>
      </w:r>
      <w:r>
        <w:rPr>
          <w:rFonts w:ascii="Times New Roman" w:hAnsi="Times New Roman" w:cs="Times New Roman"/>
          <w:sz w:val="24"/>
          <w:szCs w:val="24"/>
        </w:rPr>
        <w:t xml:space="preserve">hnical support. In some extreme </w:t>
      </w:r>
      <w:r w:rsidRPr="00BE1245">
        <w:rPr>
          <w:rFonts w:ascii="Times New Roman" w:hAnsi="Times New Roman" w:cs="Times New Roman"/>
          <w:sz w:val="24"/>
          <w:szCs w:val="24"/>
        </w:rPr>
        <w:t xml:space="preserve">cases involving </w:t>
      </w:r>
      <w:r w:rsidRPr="00BE1245">
        <w:rPr>
          <w:rFonts w:ascii="Times New Roman" w:hAnsi="Times New Roman" w:cs="Times New Roman"/>
          <w:sz w:val="24"/>
          <w:szCs w:val="24"/>
        </w:rPr>
        <w:lastRenderedPageBreak/>
        <w:t>schools in remote areas, disab</w:t>
      </w:r>
      <w:r>
        <w:rPr>
          <w:rFonts w:ascii="Times New Roman" w:hAnsi="Times New Roman" w:cs="Times New Roman"/>
          <w:sz w:val="24"/>
          <w:szCs w:val="24"/>
        </w:rPr>
        <w:t xml:space="preserve">led computers take months to be </w:t>
      </w:r>
      <w:r w:rsidRPr="00BE1245">
        <w:rPr>
          <w:rFonts w:ascii="Times New Roman" w:hAnsi="Times New Roman" w:cs="Times New Roman"/>
          <w:sz w:val="24"/>
          <w:szCs w:val="24"/>
        </w:rPr>
        <w:t>repaired since no technician is available in th</w:t>
      </w:r>
      <w:r>
        <w:rPr>
          <w:rFonts w:ascii="Times New Roman" w:hAnsi="Times New Roman" w:cs="Times New Roman"/>
          <w:sz w:val="24"/>
          <w:szCs w:val="24"/>
        </w:rPr>
        <w:t xml:space="preserve">e immediate vicinity and so the </w:t>
      </w:r>
      <w:r w:rsidRPr="00BE1245">
        <w:rPr>
          <w:rFonts w:ascii="Times New Roman" w:hAnsi="Times New Roman" w:cs="Times New Roman"/>
          <w:sz w:val="24"/>
          <w:szCs w:val="24"/>
        </w:rPr>
        <w:t>computers have to be sent to the nearest city hundreds of kilometers away (Tinio,</w:t>
      </w:r>
      <w:r>
        <w:rPr>
          <w:rFonts w:ascii="Times New Roman" w:hAnsi="Times New Roman" w:cs="Times New Roman"/>
          <w:sz w:val="24"/>
          <w:szCs w:val="24"/>
        </w:rPr>
        <w:t xml:space="preserve"> 2020</w:t>
      </w:r>
      <w:r w:rsidRPr="00BE1245">
        <w:rPr>
          <w:rFonts w:ascii="Times New Roman" w:hAnsi="Times New Roman" w:cs="Times New Roman"/>
          <w:sz w:val="24"/>
          <w:szCs w:val="24"/>
        </w:rPr>
        <w:t>). Similarly, in Nigeria technicians are not wi</w:t>
      </w:r>
      <w:r>
        <w:rPr>
          <w:rFonts w:ascii="Times New Roman" w:hAnsi="Times New Roman" w:cs="Times New Roman"/>
          <w:sz w:val="24"/>
          <w:szCs w:val="24"/>
        </w:rPr>
        <w:t xml:space="preserve">thin the </w:t>
      </w:r>
      <w:proofErr w:type="gramStart"/>
      <w:r>
        <w:rPr>
          <w:rFonts w:ascii="Times New Roman" w:hAnsi="Times New Roman" w:cs="Times New Roman"/>
          <w:sz w:val="24"/>
          <w:szCs w:val="24"/>
        </w:rPr>
        <w:t>country,</w:t>
      </w:r>
      <w:proofErr w:type="gramEnd"/>
      <w:r>
        <w:rPr>
          <w:rFonts w:ascii="Times New Roman" w:hAnsi="Times New Roman" w:cs="Times New Roman"/>
          <w:sz w:val="24"/>
          <w:szCs w:val="24"/>
        </w:rPr>
        <w:t xml:space="preserve"> and this pose </w:t>
      </w:r>
      <w:r w:rsidRPr="00BE1245">
        <w:rPr>
          <w:rFonts w:ascii="Times New Roman" w:hAnsi="Times New Roman" w:cs="Times New Roman"/>
          <w:sz w:val="24"/>
          <w:szCs w:val="24"/>
        </w:rPr>
        <w:t>as a</w:t>
      </w:r>
      <w:r>
        <w:rPr>
          <w:rFonts w:ascii="Times New Roman" w:hAnsi="Times New Roman" w:cs="Times New Roman"/>
          <w:sz w:val="24"/>
          <w:szCs w:val="24"/>
        </w:rPr>
        <w:t xml:space="preserve"> </w:t>
      </w:r>
      <w:r w:rsidRPr="00BE1245">
        <w:rPr>
          <w:rFonts w:ascii="Times New Roman" w:hAnsi="Times New Roman" w:cs="Times New Roman"/>
          <w:sz w:val="24"/>
          <w:szCs w:val="24"/>
        </w:rPr>
        <w:t>threat in times of</w:t>
      </w:r>
      <w:r>
        <w:rPr>
          <w:rFonts w:ascii="Times New Roman" w:hAnsi="Times New Roman" w:cs="Times New Roman"/>
          <w:sz w:val="24"/>
          <w:szCs w:val="24"/>
        </w:rPr>
        <w:t xml:space="preserve"> </w:t>
      </w:r>
      <w:r w:rsidRPr="00BE1245">
        <w:rPr>
          <w:rFonts w:ascii="Times New Roman" w:hAnsi="Times New Roman" w:cs="Times New Roman"/>
          <w:sz w:val="24"/>
          <w:szCs w:val="24"/>
        </w:rPr>
        <w:t>systems breakdown.</w:t>
      </w:r>
    </w:p>
    <w:p w:rsidR="00B269CC" w:rsidRPr="00BE1245" w:rsidRDefault="00B269CC" w:rsidP="00B269CC">
      <w:pPr>
        <w:autoSpaceDE w:val="0"/>
        <w:autoSpaceDN w:val="0"/>
        <w:adjustRightInd w:val="0"/>
        <w:spacing w:after="0" w:line="480" w:lineRule="auto"/>
        <w:jc w:val="both"/>
        <w:rPr>
          <w:rFonts w:ascii="Times New Roman" w:hAnsi="Times New Roman" w:cs="Times New Roman"/>
          <w:sz w:val="24"/>
          <w:szCs w:val="24"/>
        </w:rPr>
      </w:pPr>
      <w:r w:rsidRPr="00BE1245">
        <w:rPr>
          <w:rFonts w:ascii="Times New Roman" w:hAnsi="Times New Roman" w:cs="Times New Roman"/>
          <w:sz w:val="24"/>
          <w:szCs w:val="24"/>
        </w:rPr>
        <w:t xml:space="preserve">(d) </w:t>
      </w:r>
      <w:r w:rsidRPr="00BE1245">
        <w:rPr>
          <w:rFonts w:ascii="Times New Roman" w:hAnsi="Times New Roman" w:cs="Times New Roman"/>
          <w:b/>
          <w:sz w:val="24"/>
          <w:szCs w:val="24"/>
        </w:rPr>
        <w:t>Content developers:</w:t>
      </w:r>
      <w:r w:rsidRPr="00BE1245">
        <w:rPr>
          <w:rFonts w:ascii="Times New Roman" w:hAnsi="Times New Roman" w:cs="Times New Roman"/>
          <w:sz w:val="24"/>
          <w:szCs w:val="24"/>
        </w:rPr>
        <w:t xml:space="preserve"> Content development is a </w:t>
      </w:r>
      <w:r>
        <w:rPr>
          <w:rFonts w:ascii="Times New Roman" w:hAnsi="Times New Roman" w:cs="Times New Roman"/>
          <w:sz w:val="24"/>
          <w:szCs w:val="24"/>
        </w:rPr>
        <w:t xml:space="preserve">critical area that is too often </w:t>
      </w:r>
      <w:r w:rsidRPr="00BE1245">
        <w:rPr>
          <w:rFonts w:ascii="Times New Roman" w:hAnsi="Times New Roman" w:cs="Times New Roman"/>
          <w:sz w:val="24"/>
          <w:szCs w:val="24"/>
        </w:rPr>
        <w:t>overlooked. The bulk of existing ICT-based educatio</w:t>
      </w:r>
      <w:r>
        <w:rPr>
          <w:rFonts w:ascii="Times New Roman" w:hAnsi="Times New Roman" w:cs="Times New Roman"/>
          <w:sz w:val="24"/>
          <w:szCs w:val="24"/>
        </w:rPr>
        <w:t xml:space="preserve">nal material is likely to be in </w:t>
      </w:r>
      <w:r w:rsidRPr="00BE1245">
        <w:rPr>
          <w:rFonts w:ascii="Times New Roman" w:hAnsi="Times New Roman" w:cs="Times New Roman"/>
          <w:sz w:val="24"/>
          <w:szCs w:val="24"/>
        </w:rPr>
        <w:t>English or of little relevance to education in developing countr</w:t>
      </w:r>
      <w:r>
        <w:rPr>
          <w:rFonts w:ascii="Times New Roman" w:hAnsi="Times New Roman" w:cs="Times New Roman"/>
          <w:sz w:val="24"/>
          <w:szCs w:val="24"/>
        </w:rPr>
        <w:t xml:space="preserve">ies (especially at the </w:t>
      </w:r>
      <w:r w:rsidRPr="00BE1245">
        <w:rPr>
          <w:rFonts w:ascii="Times New Roman" w:hAnsi="Times New Roman" w:cs="Times New Roman"/>
          <w:sz w:val="24"/>
          <w:szCs w:val="24"/>
        </w:rPr>
        <w:t xml:space="preserve">primary and secondary levels). There is a need </w:t>
      </w:r>
      <w:r>
        <w:rPr>
          <w:rFonts w:ascii="Times New Roman" w:hAnsi="Times New Roman" w:cs="Times New Roman"/>
          <w:sz w:val="24"/>
          <w:szCs w:val="24"/>
        </w:rPr>
        <w:t xml:space="preserve">to develop original educational </w:t>
      </w:r>
      <w:r w:rsidRPr="00BE1245">
        <w:rPr>
          <w:rFonts w:ascii="Times New Roman" w:hAnsi="Times New Roman" w:cs="Times New Roman"/>
          <w:sz w:val="24"/>
          <w:szCs w:val="24"/>
        </w:rPr>
        <w:t>content (e.g., radio programs, interactive m</w:t>
      </w:r>
      <w:r>
        <w:rPr>
          <w:rFonts w:ascii="Times New Roman" w:hAnsi="Times New Roman" w:cs="Times New Roman"/>
          <w:sz w:val="24"/>
          <w:szCs w:val="24"/>
        </w:rPr>
        <w:t xml:space="preserve">ultimedia learning materials on </w:t>
      </w:r>
      <w:r w:rsidRPr="00BE1245">
        <w:rPr>
          <w:rFonts w:ascii="Times New Roman" w:hAnsi="Times New Roman" w:cs="Times New Roman"/>
          <w:sz w:val="24"/>
          <w:szCs w:val="24"/>
        </w:rPr>
        <w:t>CDROM or DVD, Web-based courses, etc.), adap</w:t>
      </w:r>
      <w:r>
        <w:rPr>
          <w:rFonts w:ascii="Times New Roman" w:hAnsi="Times New Roman" w:cs="Times New Roman"/>
          <w:sz w:val="24"/>
          <w:szCs w:val="24"/>
        </w:rPr>
        <w:t xml:space="preserve">t existing content, and convert </w:t>
      </w:r>
      <w:r w:rsidRPr="00BE1245">
        <w:rPr>
          <w:rFonts w:ascii="Times New Roman" w:hAnsi="Times New Roman" w:cs="Times New Roman"/>
          <w:sz w:val="24"/>
          <w:szCs w:val="24"/>
        </w:rPr>
        <w:t>print based content to digital media. Th</w:t>
      </w:r>
      <w:r>
        <w:rPr>
          <w:rFonts w:ascii="Times New Roman" w:hAnsi="Times New Roman" w:cs="Times New Roman"/>
          <w:sz w:val="24"/>
          <w:szCs w:val="24"/>
        </w:rPr>
        <w:t xml:space="preserve">ese are tasks for which content </w:t>
      </w:r>
      <w:r w:rsidRPr="00BE1245">
        <w:rPr>
          <w:rFonts w:ascii="Times New Roman" w:hAnsi="Times New Roman" w:cs="Times New Roman"/>
          <w:sz w:val="24"/>
          <w:szCs w:val="24"/>
        </w:rPr>
        <w:t>development specialists such as instructional desi</w:t>
      </w:r>
      <w:r>
        <w:rPr>
          <w:rFonts w:ascii="Times New Roman" w:hAnsi="Times New Roman" w:cs="Times New Roman"/>
          <w:sz w:val="24"/>
          <w:szCs w:val="24"/>
        </w:rPr>
        <w:t xml:space="preserve">gners, scriptwriters, audio and </w:t>
      </w:r>
      <w:r w:rsidRPr="00BE1245">
        <w:rPr>
          <w:rFonts w:ascii="Times New Roman" w:hAnsi="Times New Roman" w:cs="Times New Roman"/>
          <w:sz w:val="24"/>
          <w:szCs w:val="24"/>
        </w:rPr>
        <w:t>video production specialists, programmers, multimedia course authors, and web</w:t>
      </w:r>
      <w:r>
        <w:rPr>
          <w:rFonts w:ascii="Times New Roman" w:hAnsi="Times New Roman" w:cs="Times New Roman"/>
          <w:sz w:val="24"/>
          <w:szCs w:val="24"/>
        </w:rPr>
        <w:t xml:space="preserve"> </w:t>
      </w:r>
      <w:r w:rsidRPr="00BE1245">
        <w:rPr>
          <w:rFonts w:ascii="Times New Roman" w:hAnsi="Times New Roman" w:cs="Times New Roman"/>
          <w:sz w:val="24"/>
          <w:szCs w:val="24"/>
        </w:rPr>
        <w:t>developers</w:t>
      </w:r>
      <w:r>
        <w:rPr>
          <w:rFonts w:ascii="Times New Roman" w:hAnsi="Times New Roman" w:cs="Times New Roman"/>
          <w:sz w:val="24"/>
          <w:szCs w:val="24"/>
        </w:rPr>
        <w:t xml:space="preserve"> a</w:t>
      </w:r>
      <w:r w:rsidRPr="00BE1245">
        <w:rPr>
          <w:rFonts w:ascii="Times New Roman" w:hAnsi="Times New Roman" w:cs="Times New Roman"/>
          <w:sz w:val="24"/>
          <w:szCs w:val="24"/>
        </w:rPr>
        <w:t>re</w:t>
      </w:r>
      <w:r>
        <w:rPr>
          <w:rFonts w:ascii="Times New Roman" w:hAnsi="Times New Roman" w:cs="Times New Roman"/>
          <w:sz w:val="24"/>
          <w:szCs w:val="24"/>
        </w:rPr>
        <w:t xml:space="preserve"> </w:t>
      </w:r>
      <w:r w:rsidRPr="00BE1245">
        <w:rPr>
          <w:rFonts w:ascii="Times New Roman" w:hAnsi="Times New Roman" w:cs="Times New Roman"/>
          <w:sz w:val="24"/>
          <w:szCs w:val="24"/>
        </w:rPr>
        <w:t>needed. Like technical support spec</w:t>
      </w:r>
      <w:r>
        <w:rPr>
          <w:rFonts w:ascii="Times New Roman" w:hAnsi="Times New Roman" w:cs="Times New Roman"/>
          <w:sz w:val="24"/>
          <w:szCs w:val="24"/>
        </w:rPr>
        <w:t xml:space="preserve">ialists, content developers are </w:t>
      </w:r>
      <w:r w:rsidRPr="00BE1245">
        <w:rPr>
          <w:rFonts w:ascii="Times New Roman" w:hAnsi="Times New Roman" w:cs="Times New Roman"/>
          <w:sz w:val="24"/>
          <w:szCs w:val="24"/>
        </w:rPr>
        <w:t>highly skilled professionals and are not, with</w:t>
      </w:r>
      <w:r>
        <w:rPr>
          <w:rFonts w:ascii="Times New Roman" w:hAnsi="Times New Roman" w:cs="Times New Roman"/>
          <w:sz w:val="24"/>
          <w:szCs w:val="24"/>
        </w:rPr>
        <w:t xml:space="preserve"> the exception of instructional </w:t>
      </w:r>
      <w:r w:rsidRPr="00BE1245">
        <w:rPr>
          <w:rFonts w:ascii="Times New Roman" w:hAnsi="Times New Roman" w:cs="Times New Roman"/>
          <w:sz w:val="24"/>
          <w:szCs w:val="24"/>
        </w:rPr>
        <w:t>designers, historically employed by prim</w:t>
      </w:r>
      <w:r>
        <w:rPr>
          <w:rFonts w:ascii="Times New Roman" w:hAnsi="Times New Roman" w:cs="Times New Roman"/>
          <w:sz w:val="24"/>
          <w:szCs w:val="24"/>
        </w:rPr>
        <w:t xml:space="preserve">ary and secondary schools. Many </w:t>
      </w:r>
      <w:r w:rsidRPr="00BE1245">
        <w:rPr>
          <w:rFonts w:ascii="Times New Roman" w:hAnsi="Times New Roman" w:cs="Times New Roman"/>
          <w:sz w:val="24"/>
          <w:szCs w:val="24"/>
        </w:rPr>
        <w:t>universities with distance education programs, and t</w:t>
      </w:r>
      <w:r>
        <w:rPr>
          <w:rFonts w:ascii="Times New Roman" w:hAnsi="Times New Roman" w:cs="Times New Roman"/>
          <w:sz w:val="24"/>
          <w:szCs w:val="24"/>
        </w:rPr>
        <w:t xml:space="preserve">hose who otherwise make use </w:t>
      </w:r>
      <w:r w:rsidRPr="00BE1245">
        <w:rPr>
          <w:rFonts w:ascii="Times New Roman" w:hAnsi="Times New Roman" w:cs="Times New Roman"/>
          <w:sz w:val="24"/>
          <w:szCs w:val="24"/>
        </w:rPr>
        <w:t>of ICTs, have dedicated technical support and content development units</w:t>
      </w:r>
      <w:r w:rsidR="00EA52F9">
        <w:rPr>
          <w:rFonts w:ascii="Times New Roman" w:hAnsi="Times New Roman" w:cs="Times New Roman"/>
          <w:sz w:val="24"/>
          <w:szCs w:val="24"/>
        </w:rPr>
        <w:t xml:space="preserve"> (</w:t>
      </w:r>
      <w:r w:rsidR="00EA52F9">
        <w:rPr>
          <w:rFonts w:ascii="Times New Roman" w:eastAsia="Times New Roman" w:hAnsi="Times New Roman" w:cs="Times New Roman"/>
          <w:sz w:val="24"/>
          <w:szCs w:val="24"/>
        </w:rPr>
        <w:t>Hofmann</w:t>
      </w:r>
      <w:r w:rsidR="00EA52F9" w:rsidRPr="000571FA">
        <w:rPr>
          <w:rFonts w:ascii="Times New Roman" w:eastAsia="Times New Roman" w:hAnsi="Times New Roman" w:cs="Times New Roman"/>
          <w:sz w:val="24"/>
          <w:szCs w:val="24"/>
        </w:rPr>
        <w:t xml:space="preserve"> </w:t>
      </w:r>
      <w:r w:rsidR="00EA52F9">
        <w:rPr>
          <w:rFonts w:ascii="Times New Roman" w:eastAsia="Times New Roman" w:hAnsi="Times New Roman" w:cs="Times New Roman"/>
          <w:sz w:val="24"/>
          <w:szCs w:val="24"/>
        </w:rPr>
        <w:t xml:space="preserve">and Morgeson, </w:t>
      </w:r>
      <w:r w:rsidR="00EA52F9" w:rsidRPr="000571FA">
        <w:rPr>
          <w:rFonts w:ascii="Times New Roman" w:eastAsia="Times New Roman" w:hAnsi="Times New Roman" w:cs="Times New Roman"/>
          <w:sz w:val="24"/>
          <w:szCs w:val="24"/>
        </w:rPr>
        <w:t>2019</w:t>
      </w:r>
      <w:r w:rsidR="00EA52F9">
        <w:rPr>
          <w:rFonts w:ascii="Times New Roman" w:hAnsi="Times New Roman" w:cs="Times New Roman"/>
          <w:sz w:val="24"/>
          <w:szCs w:val="24"/>
        </w:rPr>
        <w:t>)</w:t>
      </w:r>
      <w:r w:rsidRPr="00BE1245">
        <w:rPr>
          <w:rFonts w:ascii="Times New Roman" w:hAnsi="Times New Roman" w:cs="Times New Roman"/>
          <w:sz w:val="24"/>
          <w:szCs w:val="24"/>
        </w:rPr>
        <w:t>.</w:t>
      </w:r>
    </w:p>
    <w:p w:rsidR="00B269CC" w:rsidRPr="00BE1245" w:rsidRDefault="00B269CC" w:rsidP="00B269CC">
      <w:pPr>
        <w:autoSpaceDE w:val="0"/>
        <w:autoSpaceDN w:val="0"/>
        <w:adjustRightInd w:val="0"/>
        <w:spacing w:after="0"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Paucity of ICT Infrastructure and Lack of Access</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 underlying assumption for ICT in education is universal access to the network.</w:t>
      </w:r>
      <w:r>
        <w:rPr>
          <w:rFonts w:ascii="Times New Roman" w:hAnsi="Times New Roman" w:cs="Times New Roman"/>
          <w:sz w:val="24"/>
          <w:szCs w:val="24"/>
        </w:rPr>
        <w:t xml:space="preserve"> </w:t>
      </w:r>
      <w:r w:rsidRPr="00BE1245">
        <w:rPr>
          <w:rFonts w:ascii="Times New Roman" w:hAnsi="Times New Roman" w:cs="Times New Roman"/>
          <w:sz w:val="24"/>
          <w:szCs w:val="24"/>
        </w:rPr>
        <w:t>Although some progress has been made in this front</w:t>
      </w:r>
      <w:r>
        <w:rPr>
          <w:rFonts w:ascii="Times New Roman" w:hAnsi="Times New Roman" w:cs="Times New Roman"/>
          <w:sz w:val="24"/>
          <w:szCs w:val="24"/>
        </w:rPr>
        <w:t xml:space="preserve">, there is urgent need to break </w:t>
      </w:r>
      <w:r w:rsidRPr="00BE1245">
        <w:rPr>
          <w:rFonts w:ascii="Times New Roman" w:hAnsi="Times New Roman" w:cs="Times New Roman"/>
          <w:sz w:val="24"/>
          <w:szCs w:val="24"/>
        </w:rPr>
        <w:t>the crippling access barrier confronting institutions</w:t>
      </w:r>
      <w:r>
        <w:rPr>
          <w:rFonts w:ascii="Times New Roman" w:hAnsi="Times New Roman" w:cs="Times New Roman"/>
          <w:sz w:val="24"/>
          <w:szCs w:val="24"/>
        </w:rPr>
        <w:t xml:space="preserve"> of higher learning in Nigeria. </w:t>
      </w:r>
      <w:r w:rsidRPr="00BE1245">
        <w:rPr>
          <w:rFonts w:ascii="Times New Roman" w:hAnsi="Times New Roman" w:cs="Times New Roman"/>
          <w:sz w:val="24"/>
          <w:szCs w:val="24"/>
        </w:rPr>
        <w:t>The profile is vastly different from campus t</w:t>
      </w:r>
      <w:r>
        <w:rPr>
          <w:rFonts w:ascii="Times New Roman" w:hAnsi="Times New Roman" w:cs="Times New Roman"/>
          <w:sz w:val="24"/>
          <w:szCs w:val="24"/>
        </w:rPr>
        <w:t xml:space="preserve">o campus. Some have Campus Area </w:t>
      </w:r>
      <w:r w:rsidRPr="00BE1245">
        <w:rPr>
          <w:rFonts w:ascii="Times New Roman" w:hAnsi="Times New Roman" w:cs="Times New Roman"/>
          <w:sz w:val="24"/>
          <w:szCs w:val="24"/>
        </w:rPr>
        <w:t>Networks (CAN) backed by wireless narrowban</w:t>
      </w:r>
      <w:r>
        <w:rPr>
          <w:rFonts w:ascii="Times New Roman" w:hAnsi="Times New Roman" w:cs="Times New Roman"/>
          <w:sz w:val="24"/>
          <w:szCs w:val="24"/>
        </w:rPr>
        <w:t xml:space="preserve">d or fibre-optic backbone; some </w:t>
      </w:r>
      <w:r w:rsidRPr="00BE1245">
        <w:rPr>
          <w:rFonts w:ascii="Times New Roman" w:hAnsi="Times New Roman" w:cs="Times New Roman"/>
          <w:sz w:val="24"/>
          <w:szCs w:val="24"/>
        </w:rPr>
        <w:t>have only Internet cafes with grossly insufficient c</w:t>
      </w:r>
      <w:r>
        <w:rPr>
          <w:rFonts w:ascii="Times New Roman" w:hAnsi="Times New Roman" w:cs="Times New Roman"/>
          <w:sz w:val="24"/>
          <w:szCs w:val="24"/>
        </w:rPr>
        <w:t xml:space="preserve">omputers for the user base with </w:t>
      </w:r>
      <w:r w:rsidRPr="00BE1245">
        <w:rPr>
          <w:rFonts w:ascii="Times New Roman" w:hAnsi="Times New Roman" w:cs="Times New Roman"/>
          <w:sz w:val="24"/>
          <w:szCs w:val="24"/>
        </w:rPr>
        <w:t xml:space="preserve">a 50:1 ratio being typical and others have </w:t>
      </w:r>
      <w:r>
        <w:rPr>
          <w:rFonts w:ascii="Times New Roman" w:hAnsi="Times New Roman" w:cs="Times New Roman"/>
          <w:sz w:val="24"/>
          <w:szCs w:val="24"/>
        </w:rPr>
        <w:t xml:space="preserve">departmental LANs. </w:t>
      </w:r>
      <w:r>
        <w:rPr>
          <w:rFonts w:ascii="Times New Roman" w:hAnsi="Times New Roman" w:cs="Times New Roman"/>
          <w:sz w:val="24"/>
          <w:szCs w:val="24"/>
        </w:rPr>
        <w:lastRenderedPageBreak/>
        <w:t xml:space="preserve">The expected </w:t>
      </w:r>
      <w:r w:rsidRPr="00BE1245">
        <w:rPr>
          <w:rFonts w:ascii="Times New Roman" w:hAnsi="Times New Roman" w:cs="Times New Roman"/>
          <w:sz w:val="24"/>
          <w:szCs w:val="24"/>
        </w:rPr>
        <w:t>quality and performance will correspondingly be low. Web ba</w:t>
      </w:r>
      <w:r>
        <w:rPr>
          <w:rFonts w:ascii="Times New Roman" w:hAnsi="Times New Roman" w:cs="Times New Roman"/>
          <w:sz w:val="24"/>
          <w:szCs w:val="24"/>
        </w:rPr>
        <w:t xml:space="preserve">sed education in the </w:t>
      </w:r>
      <w:r w:rsidRPr="00BE1245">
        <w:rPr>
          <w:rFonts w:ascii="Times New Roman" w:hAnsi="Times New Roman" w:cs="Times New Roman"/>
          <w:sz w:val="24"/>
          <w:szCs w:val="24"/>
        </w:rPr>
        <w:t>form of online, mobile and distance education requires reliable computer networks,</w:t>
      </w:r>
      <w:r>
        <w:rPr>
          <w:rFonts w:ascii="Times New Roman" w:hAnsi="Times New Roman" w:cs="Times New Roman"/>
          <w:sz w:val="24"/>
          <w:szCs w:val="24"/>
        </w:rPr>
        <w:t xml:space="preserve"> </w:t>
      </w:r>
      <w:r w:rsidRPr="00BE1245">
        <w:rPr>
          <w:rFonts w:ascii="Times New Roman" w:hAnsi="Times New Roman" w:cs="Times New Roman"/>
          <w:sz w:val="24"/>
          <w:szCs w:val="24"/>
        </w:rPr>
        <w:t>broadband connectivity, fibre-optic backbon</w:t>
      </w:r>
      <w:r>
        <w:rPr>
          <w:rFonts w:ascii="Times New Roman" w:hAnsi="Times New Roman" w:cs="Times New Roman"/>
          <w:sz w:val="24"/>
          <w:szCs w:val="24"/>
        </w:rPr>
        <w:t xml:space="preserve">es for all the bandwidth hungry </w:t>
      </w:r>
      <w:r w:rsidRPr="00BE1245">
        <w:rPr>
          <w:rFonts w:ascii="Times New Roman" w:hAnsi="Times New Roman" w:cs="Times New Roman"/>
          <w:sz w:val="24"/>
          <w:szCs w:val="24"/>
        </w:rPr>
        <w:t>applications and to interconnect offices, departments and centres to the publ</w:t>
      </w:r>
      <w:r>
        <w:rPr>
          <w:rFonts w:ascii="Times New Roman" w:hAnsi="Times New Roman" w:cs="Times New Roman"/>
          <w:sz w:val="24"/>
          <w:szCs w:val="24"/>
        </w:rPr>
        <w:t xml:space="preserve">ic </w:t>
      </w:r>
      <w:r w:rsidRPr="00BE1245">
        <w:rPr>
          <w:rFonts w:ascii="Times New Roman" w:hAnsi="Times New Roman" w:cs="Times New Roman"/>
          <w:sz w:val="24"/>
          <w:szCs w:val="24"/>
        </w:rPr>
        <w:t>Internet via the campus area network. High student enrolment, inadequate funding of universities and lack of technology budget</w:t>
      </w:r>
      <w:r>
        <w:rPr>
          <w:rFonts w:ascii="Times New Roman" w:hAnsi="Times New Roman" w:cs="Times New Roman"/>
          <w:sz w:val="24"/>
          <w:szCs w:val="24"/>
        </w:rPr>
        <w:t xml:space="preserve"> exacerbate the problems of ICT </w:t>
      </w:r>
      <w:r w:rsidRPr="00BE1245">
        <w:rPr>
          <w:rFonts w:ascii="Times New Roman" w:hAnsi="Times New Roman" w:cs="Times New Roman"/>
          <w:sz w:val="24"/>
          <w:szCs w:val="24"/>
        </w:rPr>
        <w:t>infrastructure</w:t>
      </w:r>
      <w:r w:rsidR="00EA52F9">
        <w:rPr>
          <w:rFonts w:ascii="Times New Roman" w:hAnsi="Times New Roman" w:cs="Times New Roman"/>
          <w:sz w:val="24"/>
          <w:szCs w:val="24"/>
        </w:rPr>
        <w:t xml:space="preserve"> (Hussaini; Garba</w:t>
      </w:r>
      <w:r w:rsidR="00EA52F9" w:rsidRPr="007C3A7F">
        <w:rPr>
          <w:rFonts w:ascii="Times New Roman" w:hAnsi="Times New Roman" w:cs="Times New Roman"/>
          <w:sz w:val="24"/>
          <w:szCs w:val="24"/>
        </w:rPr>
        <w:t xml:space="preserve"> </w:t>
      </w:r>
      <w:r w:rsidR="00EA52F9">
        <w:rPr>
          <w:rFonts w:ascii="Times New Roman" w:hAnsi="Times New Roman" w:cs="Times New Roman"/>
          <w:sz w:val="24"/>
          <w:szCs w:val="24"/>
        </w:rPr>
        <w:t xml:space="preserve">and Mohammed, </w:t>
      </w:r>
      <w:r w:rsidR="00EA52F9" w:rsidRPr="007C3A7F">
        <w:rPr>
          <w:rFonts w:ascii="Times New Roman" w:hAnsi="Times New Roman" w:cs="Times New Roman"/>
          <w:sz w:val="24"/>
          <w:szCs w:val="24"/>
        </w:rPr>
        <w:t>2020</w:t>
      </w:r>
      <w:r w:rsidR="00EA52F9">
        <w:rPr>
          <w:rFonts w:ascii="Times New Roman" w:hAnsi="Times New Roman" w:cs="Times New Roman"/>
          <w:sz w:val="24"/>
          <w:szCs w:val="24"/>
        </w:rPr>
        <w:t>)</w:t>
      </w:r>
      <w:r w:rsidRPr="00BE1245">
        <w:rPr>
          <w:rFonts w:ascii="Times New Roman" w:hAnsi="Times New Roman" w:cs="Times New Roman"/>
          <w:sz w:val="24"/>
          <w:szCs w:val="24"/>
        </w:rPr>
        <w:t>.</w:t>
      </w:r>
    </w:p>
    <w:p w:rsidR="00B269CC" w:rsidRPr="00BE1245" w:rsidRDefault="00B269CC" w:rsidP="00B269CC">
      <w:pPr>
        <w:autoSpaceDE w:val="0"/>
        <w:autoSpaceDN w:val="0"/>
        <w:adjustRightInd w:val="0"/>
        <w:spacing w:after="0"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High Cost to the Consumer</w:t>
      </w:r>
    </w:p>
    <w:p w:rsidR="00B269CC" w:rsidRPr="00BE1245" w:rsidRDefault="00B269CC" w:rsidP="00EA52F9">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 cost to the consumer of ICT services is quite expe</w:t>
      </w:r>
      <w:r>
        <w:rPr>
          <w:rFonts w:ascii="Times New Roman" w:hAnsi="Times New Roman" w:cs="Times New Roman"/>
          <w:sz w:val="24"/>
          <w:szCs w:val="24"/>
        </w:rPr>
        <w:t xml:space="preserve">nsive. Staff, students and </w:t>
      </w:r>
      <w:r w:rsidRPr="00BE1245">
        <w:rPr>
          <w:rFonts w:ascii="Times New Roman" w:hAnsi="Times New Roman" w:cs="Times New Roman"/>
          <w:sz w:val="24"/>
          <w:szCs w:val="24"/>
        </w:rPr>
        <w:t>researchers visit on-campus business cyber cafes to us</w:t>
      </w:r>
      <w:r>
        <w:rPr>
          <w:rFonts w:ascii="Times New Roman" w:hAnsi="Times New Roman" w:cs="Times New Roman"/>
          <w:sz w:val="24"/>
          <w:szCs w:val="24"/>
        </w:rPr>
        <w:t xml:space="preserve">e the Internet: In these cafes, </w:t>
      </w:r>
      <w:r w:rsidRPr="00BE1245">
        <w:rPr>
          <w:rFonts w:ascii="Times New Roman" w:hAnsi="Times New Roman" w:cs="Times New Roman"/>
          <w:sz w:val="24"/>
          <w:szCs w:val="24"/>
        </w:rPr>
        <w:t>the average cost of browsing is 1.0USD (NI 56.00) pe</w:t>
      </w:r>
      <w:r>
        <w:rPr>
          <w:rFonts w:ascii="Times New Roman" w:hAnsi="Times New Roman" w:cs="Times New Roman"/>
          <w:sz w:val="24"/>
          <w:szCs w:val="24"/>
        </w:rPr>
        <w:t xml:space="preserve">r hour. As a result of the high </w:t>
      </w:r>
      <w:r w:rsidRPr="00BE1245">
        <w:rPr>
          <w:rFonts w:ascii="Times New Roman" w:hAnsi="Times New Roman" w:cs="Times New Roman"/>
          <w:sz w:val="24"/>
          <w:szCs w:val="24"/>
        </w:rPr>
        <w:t>cost, student and staff</w:t>
      </w:r>
      <w:r>
        <w:rPr>
          <w:rFonts w:ascii="Times New Roman" w:hAnsi="Times New Roman" w:cs="Times New Roman"/>
          <w:sz w:val="24"/>
          <w:szCs w:val="24"/>
        </w:rPr>
        <w:t xml:space="preserve"> </w:t>
      </w:r>
      <w:r w:rsidRPr="00BE1245">
        <w:rPr>
          <w:rFonts w:ascii="Times New Roman" w:hAnsi="Times New Roman" w:cs="Times New Roman"/>
          <w:sz w:val="24"/>
          <w:szCs w:val="24"/>
        </w:rPr>
        <w:t>browse only when absolutely necessar</w:t>
      </w:r>
      <w:r>
        <w:rPr>
          <w:rFonts w:ascii="Times New Roman" w:hAnsi="Times New Roman" w:cs="Times New Roman"/>
          <w:sz w:val="24"/>
          <w:szCs w:val="24"/>
        </w:rPr>
        <w:t xml:space="preserve">y. One could get a </w:t>
      </w:r>
      <w:r w:rsidRPr="00BE1245">
        <w:rPr>
          <w:rFonts w:ascii="Times New Roman" w:hAnsi="Times New Roman" w:cs="Times New Roman"/>
          <w:sz w:val="24"/>
          <w:szCs w:val="24"/>
        </w:rPr>
        <w:t>home internet subscription of 100 USD (N1</w:t>
      </w:r>
      <w:r>
        <w:rPr>
          <w:rFonts w:ascii="Times New Roman" w:hAnsi="Times New Roman" w:cs="Times New Roman"/>
          <w:sz w:val="24"/>
          <w:szCs w:val="24"/>
        </w:rPr>
        <w:t xml:space="preserve">5600.00) of slow and on and off </w:t>
      </w:r>
      <w:r w:rsidRPr="00BE1245">
        <w:rPr>
          <w:rFonts w:ascii="Times New Roman" w:hAnsi="Times New Roman" w:cs="Times New Roman"/>
          <w:sz w:val="24"/>
          <w:szCs w:val="24"/>
        </w:rPr>
        <w:t>internet connectivity to 350 USD (N54600.00) of st</w:t>
      </w:r>
      <w:r>
        <w:rPr>
          <w:rFonts w:ascii="Times New Roman" w:hAnsi="Times New Roman" w:cs="Times New Roman"/>
          <w:sz w:val="24"/>
          <w:szCs w:val="24"/>
        </w:rPr>
        <w:t xml:space="preserve">able and fast access. A fortune </w:t>
      </w:r>
      <w:r w:rsidRPr="00BE1245">
        <w:rPr>
          <w:rFonts w:ascii="Times New Roman" w:hAnsi="Times New Roman" w:cs="Times New Roman"/>
          <w:sz w:val="24"/>
          <w:szCs w:val="24"/>
        </w:rPr>
        <w:t>could therefore be spent on Internet connectivity</w:t>
      </w:r>
      <w:r w:rsidR="00EA52F9">
        <w:rPr>
          <w:rFonts w:ascii="Times New Roman" w:hAnsi="Times New Roman" w:cs="Times New Roman"/>
          <w:sz w:val="24"/>
          <w:szCs w:val="24"/>
        </w:rPr>
        <w:t xml:space="preserve"> (</w:t>
      </w:r>
      <w:r w:rsidR="00492EED">
        <w:rPr>
          <w:rFonts w:ascii="Times New Roman" w:hAnsi="Times New Roman" w:cs="Times New Roman"/>
          <w:sz w:val="24"/>
          <w:szCs w:val="24"/>
        </w:rPr>
        <w:t>Izevbekhai</w:t>
      </w:r>
      <w:r w:rsidR="00492EED" w:rsidRPr="000571FA">
        <w:rPr>
          <w:rFonts w:ascii="Times New Roman" w:hAnsi="Times New Roman" w:cs="Times New Roman"/>
          <w:sz w:val="24"/>
          <w:szCs w:val="24"/>
        </w:rPr>
        <w:t xml:space="preserve"> </w:t>
      </w:r>
      <w:r w:rsidR="00492EED">
        <w:rPr>
          <w:rFonts w:ascii="Times New Roman" w:hAnsi="Times New Roman" w:cs="Times New Roman"/>
          <w:sz w:val="24"/>
          <w:szCs w:val="24"/>
        </w:rPr>
        <w:t xml:space="preserve">and Egharevba, </w:t>
      </w:r>
      <w:r w:rsidR="00492EED" w:rsidRPr="000571FA">
        <w:rPr>
          <w:rFonts w:ascii="Times New Roman" w:hAnsi="Times New Roman" w:cs="Times New Roman"/>
          <w:sz w:val="24"/>
          <w:szCs w:val="24"/>
        </w:rPr>
        <w:t>2020</w:t>
      </w:r>
      <w:r w:rsidR="00EA52F9">
        <w:rPr>
          <w:rFonts w:ascii="Times New Roman" w:hAnsi="Times New Roman" w:cs="Times New Roman"/>
          <w:sz w:val="24"/>
          <w:szCs w:val="24"/>
        </w:rPr>
        <w:t>)</w:t>
      </w:r>
      <w:r w:rsidRPr="00BE1245">
        <w:rPr>
          <w:rFonts w:ascii="Times New Roman" w:hAnsi="Times New Roman" w:cs="Times New Roman"/>
          <w:sz w:val="24"/>
          <w:szCs w:val="24"/>
        </w:rPr>
        <w:t>.</w:t>
      </w:r>
    </w:p>
    <w:p w:rsidR="00B269CC" w:rsidRPr="00BE1245" w:rsidRDefault="00B269CC" w:rsidP="00B269CC">
      <w:pPr>
        <w:autoSpaceDE w:val="0"/>
        <w:autoSpaceDN w:val="0"/>
        <w:adjustRightInd w:val="0"/>
        <w:spacing w:after="0"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High Cost of Ownership</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There is a realization in Nigeria that the gov</w:t>
      </w:r>
      <w:r>
        <w:rPr>
          <w:rFonts w:ascii="Times New Roman" w:hAnsi="Times New Roman" w:cs="Times New Roman"/>
          <w:sz w:val="24"/>
          <w:szCs w:val="24"/>
        </w:rPr>
        <w:t xml:space="preserve">ernment alone cannot adequately </w:t>
      </w:r>
      <w:r w:rsidRPr="00BE1245">
        <w:rPr>
          <w:rFonts w:ascii="Times New Roman" w:hAnsi="Times New Roman" w:cs="Times New Roman"/>
          <w:sz w:val="24"/>
          <w:szCs w:val="24"/>
        </w:rPr>
        <w:t>shoulder the high cost of quality education in the 21</w:t>
      </w:r>
      <w:r>
        <w:rPr>
          <w:rFonts w:ascii="Times New Roman" w:hAnsi="Times New Roman" w:cs="Times New Roman"/>
          <w:sz w:val="24"/>
          <w:szCs w:val="24"/>
        </w:rPr>
        <w:t xml:space="preserve">st century. Partnership between </w:t>
      </w:r>
      <w:r w:rsidRPr="00BE1245">
        <w:rPr>
          <w:rFonts w:ascii="Times New Roman" w:hAnsi="Times New Roman" w:cs="Times New Roman"/>
          <w:sz w:val="24"/>
          <w:szCs w:val="24"/>
        </w:rPr>
        <w:t>government, industry and stakeholders appears</w:t>
      </w:r>
      <w:r>
        <w:rPr>
          <w:rFonts w:ascii="Times New Roman" w:hAnsi="Times New Roman" w:cs="Times New Roman"/>
          <w:sz w:val="24"/>
          <w:szCs w:val="24"/>
        </w:rPr>
        <w:t xml:space="preserve"> to be the preferred option. In </w:t>
      </w:r>
      <w:r w:rsidRPr="00BE1245">
        <w:rPr>
          <w:rFonts w:ascii="Times New Roman" w:hAnsi="Times New Roman" w:cs="Times New Roman"/>
          <w:sz w:val="24"/>
          <w:szCs w:val="24"/>
        </w:rPr>
        <w:t>Nigeria a number of organizations for examp</w:t>
      </w:r>
      <w:r>
        <w:rPr>
          <w:rFonts w:ascii="Times New Roman" w:hAnsi="Times New Roman" w:cs="Times New Roman"/>
          <w:sz w:val="24"/>
          <w:szCs w:val="24"/>
        </w:rPr>
        <w:t xml:space="preserve">le, Education Trust Fund (ETF), </w:t>
      </w:r>
      <w:r w:rsidRPr="00BE1245">
        <w:rPr>
          <w:rFonts w:ascii="Times New Roman" w:hAnsi="Times New Roman" w:cs="Times New Roman"/>
          <w:sz w:val="24"/>
          <w:szCs w:val="24"/>
        </w:rPr>
        <w:t>Petroleum Technology Development Fund (PTD</w:t>
      </w:r>
      <w:r>
        <w:rPr>
          <w:rFonts w:ascii="Times New Roman" w:hAnsi="Times New Roman" w:cs="Times New Roman"/>
          <w:sz w:val="24"/>
          <w:szCs w:val="24"/>
        </w:rPr>
        <w:t xml:space="preserve">F), etc donate ICT laboratories </w:t>
      </w:r>
      <w:r w:rsidRPr="00BE1245">
        <w:rPr>
          <w:rFonts w:ascii="Times New Roman" w:hAnsi="Times New Roman" w:cs="Times New Roman"/>
          <w:sz w:val="24"/>
          <w:szCs w:val="24"/>
        </w:rPr>
        <w:t>equipped with 20-50 computers to some tertiary ins</w:t>
      </w:r>
      <w:r>
        <w:rPr>
          <w:rFonts w:ascii="Times New Roman" w:hAnsi="Times New Roman" w:cs="Times New Roman"/>
          <w:sz w:val="24"/>
          <w:szCs w:val="24"/>
        </w:rPr>
        <w:t xml:space="preserve">titutions. In addition they pay </w:t>
      </w:r>
      <w:r w:rsidRPr="00BE1245">
        <w:rPr>
          <w:rFonts w:ascii="Times New Roman" w:hAnsi="Times New Roman" w:cs="Times New Roman"/>
          <w:sz w:val="24"/>
          <w:szCs w:val="24"/>
        </w:rPr>
        <w:t>for one year of two years internet subscription and ma</w:t>
      </w:r>
      <w:r>
        <w:rPr>
          <w:rFonts w:ascii="Times New Roman" w:hAnsi="Times New Roman" w:cs="Times New Roman"/>
          <w:sz w:val="24"/>
          <w:szCs w:val="24"/>
        </w:rPr>
        <w:t xml:space="preserve">ndate the recipient institution </w:t>
      </w:r>
      <w:r w:rsidRPr="00BE1245">
        <w:rPr>
          <w:rFonts w:ascii="Times New Roman" w:hAnsi="Times New Roman" w:cs="Times New Roman"/>
          <w:sz w:val="24"/>
          <w:szCs w:val="24"/>
        </w:rPr>
        <w:t xml:space="preserve">to sustain the facility. Most of these laudable </w:t>
      </w:r>
      <w:r>
        <w:rPr>
          <w:rFonts w:ascii="Times New Roman" w:hAnsi="Times New Roman" w:cs="Times New Roman"/>
          <w:sz w:val="24"/>
          <w:szCs w:val="24"/>
        </w:rPr>
        <w:t xml:space="preserve">efforts have failed because the </w:t>
      </w:r>
      <w:r w:rsidRPr="00BE1245">
        <w:rPr>
          <w:rFonts w:ascii="Times New Roman" w:hAnsi="Times New Roman" w:cs="Times New Roman"/>
          <w:sz w:val="24"/>
          <w:szCs w:val="24"/>
        </w:rPr>
        <w:t>recipients were unable to pay for the high cost of</w:t>
      </w:r>
      <w:r>
        <w:rPr>
          <w:rFonts w:ascii="Times New Roman" w:hAnsi="Times New Roman" w:cs="Times New Roman"/>
          <w:sz w:val="24"/>
          <w:szCs w:val="24"/>
        </w:rPr>
        <w:t xml:space="preserve"> equipment renewal, maintenance </w:t>
      </w:r>
      <w:r w:rsidRPr="00BE1245">
        <w:rPr>
          <w:rFonts w:ascii="Times New Roman" w:hAnsi="Times New Roman" w:cs="Times New Roman"/>
          <w:sz w:val="24"/>
          <w:szCs w:val="24"/>
        </w:rPr>
        <w:t xml:space="preserve">and bandwidth. This is because </w:t>
      </w:r>
      <w:r w:rsidRPr="00BE1245">
        <w:rPr>
          <w:rFonts w:ascii="Times New Roman" w:hAnsi="Times New Roman" w:cs="Times New Roman"/>
          <w:sz w:val="24"/>
          <w:szCs w:val="24"/>
        </w:rPr>
        <w:lastRenderedPageBreak/>
        <w:t>network costs in Nigeria consist of</w:t>
      </w:r>
      <w:r>
        <w:rPr>
          <w:rFonts w:ascii="Times New Roman" w:hAnsi="Times New Roman" w:cs="Times New Roman"/>
          <w:sz w:val="24"/>
          <w:szCs w:val="24"/>
        </w:rPr>
        <w:t xml:space="preserve"> not only capital </w:t>
      </w:r>
      <w:r w:rsidRPr="00BE1245">
        <w:rPr>
          <w:rFonts w:ascii="Times New Roman" w:hAnsi="Times New Roman" w:cs="Times New Roman"/>
          <w:sz w:val="24"/>
          <w:szCs w:val="24"/>
        </w:rPr>
        <w:t>cost but also high operating cost. Thus the cost of</w:t>
      </w:r>
      <w:r>
        <w:rPr>
          <w:rFonts w:ascii="Times New Roman" w:hAnsi="Times New Roman" w:cs="Times New Roman"/>
          <w:sz w:val="24"/>
          <w:szCs w:val="24"/>
        </w:rPr>
        <w:t xml:space="preserve"> </w:t>
      </w:r>
      <w:r w:rsidRPr="00BE1245">
        <w:rPr>
          <w:rFonts w:ascii="Times New Roman" w:hAnsi="Times New Roman" w:cs="Times New Roman"/>
          <w:sz w:val="24"/>
          <w:szCs w:val="24"/>
        </w:rPr>
        <w:t>ownership is very high</w:t>
      </w:r>
      <w:r w:rsidR="00492EED">
        <w:rPr>
          <w:rFonts w:ascii="Times New Roman" w:hAnsi="Times New Roman" w:cs="Times New Roman"/>
          <w:sz w:val="24"/>
          <w:szCs w:val="24"/>
        </w:rPr>
        <w:t xml:space="preserve"> (</w:t>
      </w:r>
      <w:r w:rsidR="00492EED">
        <w:rPr>
          <w:rFonts w:ascii="Times New Roman" w:eastAsia="Times New Roman" w:hAnsi="Times New Roman" w:cs="Times New Roman"/>
          <w:sz w:val="24"/>
          <w:szCs w:val="24"/>
        </w:rPr>
        <w:t>Joseph</w:t>
      </w:r>
      <w:r w:rsidR="00492EED" w:rsidRPr="000571FA">
        <w:rPr>
          <w:rFonts w:ascii="Times New Roman" w:eastAsia="Times New Roman" w:hAnsi="Times New Roman" w:cs="Times New Roman"/>
          <w:sz w:val="24"/>
          <w:szCs w:val="24"/>
        </w:rPr>
        <w:t xml:space="preserve"> </w:t>
      </w:r>
      <w:r w:rsidR="00492EED">
        <w:rPr>
          <w:rFonts w:ascii="Times New Roman" w:eastAsia="Times New Roman" w:hAnsi="Times New Roman" w:cs="Times New Roman"/>
          <w:sz w:val="24"/>
          <w:szCs w:val="24"/>
        </w:rPr>
        <w:t xml:space="preserve">and Ankoh, </w:t>
      </w:r>
      <w:r w:rsidR="00492EED" w:rsidRPr="000571FA">
        <w:rPr>
          <w:rFonts w:ascii="Times New Roman" w:eastAsia="Times New Roman" w:hAnsi="Times New Roman" w:cs="Times New Roman"/>
          <w:sz w:val="24"/>
          <w:szCs w:val="24"/>
        </w:rPr>
        <w:t>2022</w:t>
      </w:r>
      <w:r w:rsidR="00492EED">
        <w:rPr>
          <w:rFonts w:ascii="Times New Roman" w:hAnsi="Times New Roman" w:cs="Times New Roman"/>
          <w:sz w:val="24"/>
          <w:szCs w:val="24"/>
        </w:rPr>
        <w:t>)</w:t>
      </w:r>
      <w:r w:rsidRPr="00BE1245">
        <w:rPr>
          <w:rFonts w:ascii="Times New Roman" w:hAnsi="Times New Roman" w:cs="Times New Roman"/>
          <w:sz w:val="24"/>
          <w:szCs w:val="24"/>
        </w:rPr>
        <w:t>.</w:t>
      </w:r>
    </w:p>
    <w:p w:rsidR="00B269CC" w:rsidRPr="00BE1245" w:rsidRDefault="00B269CC" w:rsidP="00B269CC">
      <w:pPr>
        <w:autoSpaceDE w:val="0"/>
        <w:autoSpaceDN w:val="0"/>
        <w:adjustRightInd w:val="0"/>
        <w:spacing w:after="0" w:line="480" w:lineRule="auto"/>
        <w:jc w:val="both"/>
        <w:rPr>
          <w:rFonts w:ascii="Times New Roman" w:hAnsi="Times New Roman" w:cs="Times New Roman"/>
          <w:b/>
          <w:sz w:val="24"/>
          <w:szCs w:val="24"/>
        </w:rPr>
      </w:pPr>
      <w:r w:rsidRPr="00BE1245">
        <w:rPr>
          <w:rFonts w:ascii="Times New Roman" w:hAnsi="Times New Roman" w:cs="Times New Roman"/>
          <w:b/>
          <w:sz w:val="24"/>
          <w:szCs w:val="24"/>
        </w:rPr>
        <w:t>Unsteady and Inadequate Electrical Power Supply</w:t>
      </w:r>
    </w:p>
    <w:p w:rsidR="00B269CC"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 irregular supply of electrical power has cr</w:t>
      </w:r>
      <w:r>
        <w:rPr>
          <w:rFonts w:ascii="Times New Roman" w:hAnsi="Times New Roman" w:cs="Times New Roman"/>
          <w:sz w:val="24"/>
          <w:szCs w:val="24"/>
        </w:rPr>
        <w:t xml:space="preserve">ippled the Nigerian economy and </w:t>
      </w:r>
      <w:r w:rsidRPr="00BE1245">
        <w:rPr>
          <w:rFonts w:ascii="Times New Roman" w:hAnsi="Times New Roman" w:cs="Times New Roman"/>
          <w:sz w:val="24"/>
          <w:szCs w:val="24"/>
        </w:rPr>
        <w:t>hindered the progress of</w:t>
      </w:r>
      <w:r>
        <w:rPr>
          <w:rFonts w:ascii="Times New Roman" w:hAnsi="Times New Roman" w:cs="Times New Roman"/>
          <w:sz w:val="24"/>
          <w:szCs w:val="24"/>
        </w:rPr>
        <w:t xml:space="preserve"> </w:t>
      </w:r>
      <w:r w:rsidRPr="00BE1245">
        <w:rPr>
          <w:rFonts w:ascii="Times New Roman" w:hAnsi="Times New Roman" w:cs="Times New Roman"/>
          <w:sz w:val="24"/>
          <w:szCs w:val="24"/>
        </w:rPr>
        <w:t>research carried out by instit</w:t>
      </w:r>
      <w:r>
        <w:rPr>
          <w:rFonts w:ascii="Times New Roman" w:hAnsi="Times New Roman" w:cs="Times New Roman"/>
          <w:sz w:val="24"/>
          <w:szCs w:val="24"/>
        </w:rPr>
        <w:t xml:space="preserve">utes, groups and individuals in </w:t>
      </w:r>
      <w:r w:rsidRPr="00BE1245">
        <w:rPr>
          <w:rFonts w:ascii="Times New Roman" w:hAnsi="Times New Roman" w:cs="Times New Roman"/>
          <w:sz w:val="24"/>
          <w:szCs w:val="24"/>
        </w:rPr>
        <w:t>the country. It is maddening for any establishment to start off new projects without</w:t>
      </w:r>
      <w:r>
        <w:rPr>
          <w:rFonts w:ascii="Times New Roman" w:hAnsi="Times New Roman" w:cs="Times New Roman"/>
          <w:sz w:val="24"/>
          <w:szCs w:val="24"/>
        </w:rPr>
        <w:t xml:space="preserve"> </w:t>
      </w:r>
      <w:r w:rsidRPr="00BE1245">
        <w:rPr>
          <w:rFonts w:ascii="Times New Roman" w:hAnsi="Times New Roman" w:cs="Times New Roman"/>
          <w:sz w:val="24"/>
          <w:szCs w:val="24"/>
        </w:rPr>
        <w:t>addressing the almighty power supply problem</w:t>
      </w:r>
      <w:r>
        <w:rPr>
          <w:rFonts w:ascii="Times New Roman" w:hAnsi="Times New Roman" w:cs="Times New Roman"/>
          <w:sz w:val="24"/>
          <w:szCs w:val="24"/>
        </w:rPr>
        <w:t xml:space="preserve">. It is even worse to embark on </w:t>
      </w:r>
      <w:r w:rsidRPr="00BE1245">
        <w:rPr>
          <w:rFonts w:ascii="Times New Roman" w:hAnsi="Times New Roman" w:cs="Times New Roman"/>
          <w:sz w:val="24"/>
          <w:szCs w:val="24"/>
        </w:rPr>
        <w:t>extensive ICT project within an educational ins</w:t>
      </w:r>
      <w:r>
        <w:rPr>
          <w:rFonts w:ascii="Times New Roman" w:hAnsi="Times New Roman" w:cs="Times New Roman"/>
          <w:sz w:val="24"/>
          <w:szCs w:val="24"/>
        </w:rPr>
        <w:t xml:space="preserve">titution, without solving power </w:t>
      </w:r>
      <w:r w:rsidRPr="00BE1245">
        <w:rPr>
          <w:rFonts w:ascii="Times New Roman" w:hAnsi="Times New Roman" w:cs="Times New Roman"/>
          <w:sz w:val="24"/>
          <w:szCs w:val="24"/>
        </w:rPr>
        <w:t>problems first. The Federal government is however, working towards improving</w:t>
      </w:r>
      <w:r>
        <w:rPr>
          <w:rFonts w:ascii="Times New Roman" w:hAnsi="Times New Roman" w:cs="Times New Roman"/>
          <w:sz w:val="24"/>
          <w:szCs w:val="24"/>
        </w:rPr>
        <w:t xml:space="preserve"> t</w:t>
      </w:r>
      <w:r w:rsidRPr="00BE1245">
        <w:rPr>
          <w:rFonts w:ascii="Times New Roman" w:hAnsi="Times New Roman" w:cs="Times New Roman"/>
          <w:sz w:val="24"/>
          <w:szCs w:val="24"/>
        </w:rPr>
        <w:t>he</w:t>
      </w:r>
      <w:r>
        <w:rPr>
          <w:rFonts w:ascii="Times New Roman" w:hAnsi="Times New Roman" w:cs="Times New Roman"/>
          <w:sz w:val="24"/>
          <w:szCs w:val="24"/>
        </w:rPr>
        <w:t xml:space="preserve"> </w:t>
      </w:r>
      <w:r w:rsidRPr="00BE1245">
        <w:rPr>
          <w:rFonts w:ascii="Times New Roman" w:hAnsi="Times New Roman" w:cs="Times New Roman"/>
          <w:sz w:val="24"/>
          <w:szCs w:val="24"/>
        </w:rPr>
        <w:t>generation of enough megawatts of</w:t>
      </w:r>
      <w:r>
        <w:rPr>
          <w:rFonts w:ascii="Times New Roman" w:hAnsi="Times New Roman" w:cs="Times New Roman"/>
          <w:sz w:val="24"/>
          <w:szCs w:val="24"/>
        </w:rPr>
        <w:t xml:space="preserve"> </w:t>
      </w:r>
      <w:r w:rsidRPr="00BE1245">
        <w:rPr>
          <w:rFonts w:ascii="Times New Roman" w:hAnsi="Times New Roman" w:cs="Times New Roman"/>
          <w:sz w:val="24"/>
          <w:szCs w:val="24"/>
        </w:rPr>
        <w:t>power in</w:t>
      </w:r>
      <w:r>
        <w:rPr>
          <w:rFonts w:ascii="Times New Roman" w:hAnsi="Times New Roman" w:cs="Times New Roman"/>
          <w:sz w:val="24"/>
          <w:szCs w:val="24"/>
        </w:rPr>
        <w:t xml:space="preserve"> the country. The average power </w:t>
      </w:r>
      <w:r w:rsidRPr="00BE1245">
        <w:rPr>
          <w:rFonts w:ascii="Times New Roman" w:hAnsi="Times New Roman" w:cs="Times New Roman"/>
          <w:sz w:val="24"/>
          <w:szCs w:val="24"/>
        </w:rPr>
        <w:t>supply in the year 2008 was about 4hrs/day. Alternate sources</w:t>
      </w:r>
      <w:r>
        <w:rPr>
          <w:rFonts w:ascii="Times New Roman" w:hAnsi="Times New Roman" w:cs="Times New Roman"/>
          <w:sz w:val="24"/>
          <w:szCs w:val="24"/>
        </w:rPr>
        <w:t xml:space="preserve"> of power are </w:t>
      </w:r>
      <w:r w:rsidRPr="00BE1245">
        <w:rPr>
          <w:rFonts w:ascii="Times New Roman" w:hAnsi="Times New Roman" w:cs="Times New Roman"/>
          <w:sz w:val="24"/>
          <w:szCs w:val="24"/>
        </w:rPr>
        <w:t>standby generators, batteries and solar</w:t>
      </w:r>
      <w:r>
        <w:rPr>
          <w:rFonts w:ascii="Times New Roman" w:hAnsi="Times New Roman" w:cs="Times New Roman"/>
          <w:sz w:val="24"/>
          <w:szCs w:val="24"/>
        </w:rPr>
        <w:t xml:space="preserve"> </w:t>
      </w:r>
      <w:r w:rsidRPr="00BE1245">
        <w:rPr>
          <w:rFonts w:ascii="Times New Roman" w:hAnsi="Times New Roman" w:cs="Times New Roman"/>
          <w:sz w:val="24"/>
          <w:szCs w:val="24"/>
        </w:rPr>
        <w:t>panels. The premier</w:t>
      </w:r>
      <w:r>
        <w:rPr>
          <w:rFonts w:ascii="Times New Roman" w:hAnsi="Times New Roman" w:cs="Times New Roman"/>
          <w:sz w:val="24"/>
          <w:szCs w:val="24"/>
        </w:rPr>
        <w:t xml:space="preserve"> universities cannot foot </w:t>
      </w:r>
      <w:r w:rsidRPr="00BE1245">
        <w:rPr>
          <w:rFonts w:ascii="Times New Roman" w:hAnsi="Times New Roman" w:cs="Times New Roman"/>
          <w:sz w:val="24"/>
          <w:szCs w:val="24"/>
        </w:rPr>
        <w:t>the bill of maintaining several standby generators</w:t>
      </w:r>
      <w:r>
        <w:rPr>
          <w:rFonts w:ascii="Times New Roman" w:hAnsi="Times New Roman" w:cs="Times New Roman"/>
          <w:sz w:val="24"/>
          <w:szCs w:val="24"/>
        </w:rPr>
        <w:t xml:space="preserve"> that gulp down 10-30 litres of </w:t>
      </w:r>
      <w:r w:rsidRPr="00BE1245">
        <w:rPr>
          <w:rFonts w:ascii="Times New Roman" w:hAnsi="Times New Roman" w:cs="Times New Roman"/>
          <w:sz w:val="24"/>
          <w:szCs w:val="24"/>
        </w:rPr>
        <w:t>diesel per hour at 0.85USD (NI 32.6) per litre; norcan they purchase enough s</w:t>
      </w:r>
      <w:r>
        <w:rPr>
          <w:rFonts w:ascii="Times New Roman" w:hAnsi="Times New Roman" w:cs="Times New Roman"/>
          <w:sz w:val="24"/>
          <w:szCs w:val="24"/>
        </w:rPr>
        <w:t xml:space="preserve">olar </w:t>
      </w:r>
      <w:r w:rsidRPr="00BE1245">
        <w:rPr>
          <w:rFonts w:ascii="Times New Roman" w:hAnsi="Times New Roman" w:cs="Times New Roman"/>
          <w:sz w:val="24"/>
          <w:szCs w:val="24"/>
        </w:rPr>
        <w:t>panels to go round the campus. Not all local ISPs can maintain their boosters for 24hrs due to high cost of gas; and many subs</w:t>
      </w:r>
      <w:r>
        <w:rPr>
          <w:rFonts w:ascii="Times New Roman" w:hAnsi="Times New Roman" w:cs="Times New Roman"/>
          <w:sz w:val="24"/>
          <w:szCs w:val="24"/>
        </w:rPr>
        <w:t xml:space="preserve">cribers cannot use the Internet </w:t>
      </w:r>
      <w:r w:rsidRPr="00BE1245">
        <w:rPr>
          <w:rFonts w:ascii="Times New Roman" w:hAnsi="Times New Roman" w:cs="Times New Roman"/>
          <w:sz w:val="24"/>
          <w:szCs w:val="24"/>
        </w:rPr>
        <w:t xml:space="preserve">effectively as there is hardly electrical power </w:t>
      </w:r>
      <w:r>
        <w:rPr>
          <w:rFonts w:ascii="Times New Roman" w:hAnsi="Times New Roman" w:cs="Times New Roman"/>
          <w:sz w:val="24"/>
          <w:szCs w:val="24"/>
        </w:rPr>
        <w:t>to do as wished</w:t>
      </w:r>
      <w:r w:rsidR="00492EED">
        <w:rPr>
          <w:rFonts w:ascii="Times New Roman" w:hAnsi="Times New Roman" w:cs="Times New Roman"/>
          <w:sz w:val="24"/>
          <w:szCs w:val="24"/>
        </w:rPr>
        <w:t xml:space="preserve"> (</w:t>
      </w:r>
      <w:r w:rsidR="00492EED">
        <w:rPr>
          <w:rFonts w:ascii="Times New Roman" w:eastAsia="Times New Roman" w:hAnsi="Times New Roman" w:cs="Times New Roman"/>
          <w:sz w:val="24"/>
          <w:szCs w:val="24"/>
        </w:rPr>
        <w:t xml:space="preserve">Larsson, </w:t>
      </w:r>
      <w:r w:rsidR="00492EED" w:rsidRPr="000571FA">
        <w:rPr>
          <w:rFonts w:ascii="Times New Roman" w:eastAsia="Times New Roman" w:hAnsi="Times New Roman" w:cs="Times New Roman"/>
          <w:sz w:val="24"/>
          <w:szCs w:val="24"/>
        </w:rPr>
        <w:t>2017</w:t>
      </w:r>
      <w:r w:rsidR="00492EED">
        <w:rPr>
          <w:rFonts w:ascii="Times New Roman" w:hAnsi="Times New Roman" w:cs="Times New Roman"/>
          <w:sz w:val="24"/>
          <w:szCs w:val="24"/>
        </w:rPr>
        <w:t>)</w:t>
      </w:r>
      <w:r>
        <w:rPr>
          <w:rFonts w:ascii="Times New Roman" w:hAnsi="Times New Roman" w:cs="Times New Roman"/>
          <w:sz w:val="24"/>
          <w:szCs w:val="24"/>
        </w:rPr>
        <w:t xml:space="preserve">. </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Sometimes, low </w:t>
      </w:r>
      <w:r w:rsidRPr="00BE1245">
        <w:rPr>
          <w:rFonts w:ascii="Times New Roman" w:hAnsi="Times New Roman" w:cs="Times New Roman"/>
          <w:sz w:val="24"/>
          <w:szCs w:val="24"/>
        </w:rPr>
        <w:t>voltages that do more harm than good is supplied.</w:t>
      </w:r>
      <w:proofErr w:type="gramEnd"/>
      <w:r>
        <w:rPr>
          <w:rFonts w:ascii="Times New Roman" w:hAnsi="Times New Roman" w:cs="Times New Roman"/>
          <w:sz w:val="24"/>
          <w:szCs w:val="24"/>
        </w:rPr>
        <w:t xml:space="preserve"> When power is rarely supplied, </w:t>
      </w:r>
      <w:r w:rsidRPr="00BE1245">
        <w:rPr>
          <w:rFonts w:ascii="Times New Roman" w:hAnsi="Times New Roman" w:cs="Times New Roman"/>
          <w:sz w:val="24"/>
          <w:szCs w:val="24"/>
        </w:rPr>
        <w:t>the admirable goals of transforming education</w:t>
      </w:r>
      <w:r>
        <w:rPr>
          <w:rFonts w:ascii="Times New Roman" w:hAnsi="Times New Roman" w:cs="Times New Roman"/>
          <w:sz w:val="24"/>
          <w:szCs w:val="24"/>
        </w:rPr>
        <w:t xml:space="preserve"> with ICT and taking a paradigm </w:t>
      </w:r>
      <w:r w:rsidRPr="00BE1245">
        <w:rPr>
          <w:rFonts w:ascii="Times New Roman" w:hAnsi="Times New Roman" w:cs="Times New Roman"/>
          <w:sz w:val="24"/>
          <w:szCs w:val="24"/>
        </w:rPr>
        <w:t>shift in education is all a dream; having acc</w:t>
      </w:r>
      <w:r>
        <w:rPr>
          <w:rFonts w:ascii="Times New Roman" w:hAnsi="Times New Roman" w:cs="Times New Roman"/>
          <w:sz w:val="24"/>
          <w:szCs w:val="24"/>
        </w:rPr>
        <w:t xml:space="preserve">ess to educational resources on </w:t>
      </w:r>
      <w:r w:rsidRPr="00BE1245">
        <w:rPr>
          <w:rFonts w:ascii="Times New Roman" w:hAnsi="Times New Roman" w:cs="Times New Roman"/>
          <w:sz w:val="24"/>
          <w:szCs w:val="24"/>
        </w:rPr>
        <w:t>demand, anytime, anyhow and anywhere is a</w:t>
      </w:r>
      <w:r>
        <w:rPr>
          <w:rFonts w:ascii="Times New Roman" w:hAnsi="Times New Roman" w:cs="Times New Roman"/>
          <w:sz w:val="24"/>
          <w:szCs w:val="24"/>
        </w:rPr>
        <w:t xml:space="preserve"> story; e-learning would not be </w:t>
      </w:r>
      <w:r w:rsidRPr="00BE1245">
        <w:rPr>
          <w:rFonts w:ascii="Times New Roman" w:hAnsi="Times New Roman" w:cs="Times New Roman"/>
          <w:sz w:val="24"/>
          <w:szCs w:val="24"/>
        </w:rPr>
        <w:t>sustained either. Also, Mr. Egwu identified infrastr</w:t>
      </w:r>
      <w:r>
        <w:rPr>
          <w:rFonts w:ascii="Times New Roman" w:hAnsi="Times New Roman" w:cs="Times New Roman"/>
          <w:sz w:val="24"/>
          <w:szCs w:val="24"/>
        </w:rPr>
        <w:t xml:space="preserve">ucture availability as the bane </w:t>
      </w:r>
      <w:r w:rsidRPr="00BE1245">
        <w:rPr>
          <w:rFonts w:ascii="Times New Roman" w:hAnsi="Times New Roman" w:cs="Times New Roman"/>
          <w:sz w:val="24"/>
          <w:szCs w:val="24"/>
        </w:rPr>
        <w:t xml:space="preserve">of e-learning in Nigeria, especially with the </w:t>
      </w:r>
      <w:r>
        <w:rPr>
          <w:rFonts w:ascii="Times New Roman" w:hAnsi="Times New Roman" w:cs="Times New Roman"/>
          <w:sz w:val="24"/>
          <w:szCs w:val="24"/>
        </w:rPr>
        <w:t xml:space="preserve">erratic power supply situation, </w:t>
      </w:r>
      <w:r w:rsidRPr="00BE1245">
        <w:rPr>
          <w:rFonts w:ascii="Times New Roman" w:hAnsi="Times New Roman" w:cs="Times New Roman"/>
          <w:sz w:val="24"/>
          <w:szCs w:val="24"/>
        </w:rPr>
        <w:t>compounded by lack of access to technology. “That is why</w:t>
      </w:r>
      <w:r>
        <w:rPr>
          <w:rFonts w:ascii="Times New Roman" w:hAnsi="Times New Roman" w:cs="Times New Roman"/>
          <w:sz w:val="24"/>
          <w:szCs w:val="24"/>
        </w:rPr>
        <w:t xml:space="preserve"> this committee is going </w:t>
      </w:r>
      <w:r w:rsidRPr="00BE1245">
        <w:rPr>
          <w:rFonts w:ascii="Times New Roman" w:hAnsi="Times New Roman" w:cs="Times New Roman"/>
          <w:sz w:val="24"/>
          <w:szCs w:val="24"/>
        </w:rPr>
        <w:t>to do basic work on infrastructure. It is not just e</w:t>
      </w:r>
      <w:r>
        <w:rPr>
          <w:rFonts w:ascii="Times New Roman" w:hAnsi="Times New Roman" w:cs="Times New Roman"/>
          <w:sz w:val="24"/>
          <w:szCs w:val="24"/>
        </w:rPr>
        <w:t xml:space="preserve">nough to say we want bandwidth, </w:t>
      </w:r>
      <w:r w:rsidRPr="00BE1245">
        <w:rPr>
          <w:rFonts w:ascii="Times New Roman" w:hAnsi="Times New Roman" w:cs="Times New Roman"/>
          <w:sz w:val="24"/>
          <w:szCs w:val="24"/>
        </w:rPr>
        <w:lastRenderedPageBreak/>
        <w:t>broadband or the connectivity in isolation, for the</w:t>
      </w:r>
      <w:r>
        <w:rPr>
          <w:rFonts w:ascii="Times New Roman" w:hAnsi="Times New Roman" w:cs="Times New Roman"/>
          <w:sz w:val="24"/>
          <w:szCs w:val="24"/>
        </w:rPr>
        <w:t xml:space="preserve"> foundation to be strong, power </w:t>
      </w:r>
      <w:r w:rsidRPr="00BE1245">
        <w:rPr>
          <w:rFonts w:ascii="Times New Roman" w:hAnsi="Times New Roman" w:cs="Times New Roman"/>
          <w:sz w:val="24"/>
          <w:szCs w:val="24"/>
        </w:rPr>
        <w:t>must be involved” (Sam, 2011).</w:t>
      </w:r>
    </w:p>
    <w:p w:rsidR="00B269CC" w:rsidRPr="00BE1245" w:rsidRDefault="00B269CC" w:rsidP="00492EED">
      <w:pPr>
        <w:autoSpaceDE w:val="0"/>
        <w:autoSpaceDN w:val="0"/>
        <w:adjustRightInd w:val="0"/>
        <w:spacing w:after="0" w:line="480" w:lineRule="auto"/>
        <w:ind w:firstLine="360"/>
        <w:jc w:val="both"/>
        <w:rPr>
          <w:rFonts w:ascii="Times New Roman" w:hAnsi="Times New Roman" w:cs="Times New Roman"/>
          <w:sz w:val="24"/>
          <w:szCs w:val="24"/>
        </w:rPr>
      </w:pPr>
      <w:r w:rsidRPr="00BE1245">
        <w:rPr>
          <w:rFonts w:ascii="Times New Roman" w:hAnsi="Times New Roman" w:cs="Times New Roman"/>
          <w:sz w:val="24"/>
          <w:szCs w:val="24"/>
        </w:rPr>
        <w:t>Brain-drain is another challenge facing the developme</w:t>
      </w:r>
      <w:r>
        <w:rPr>
          <w:rFonts w:ascii="Times New Roman" w:hAnsi="Times New Roman" w:cs="Times New Roman"/>
          <w:sz w:val="24"/>
          <w:szCs w:val="24"/>
        </w:rPr>
        <w:t xml:space="preserve">nt of the full potential of ICT </w:t>
      </w:r>
      <w:r w:rsidRPr="00BE1245">
        <w:rPr>
          <w:rFonts w:ascii="Times New Roman" w:hAnsi="Times New Roman" w:cs="Times New Roman"/>
          <w:sz w:val="24"/>
          <w:szCs w:val="24"/>
        </w:rPr>
        <w:t>for education, research and development of any country. Brain drain has resulted in</w:t>
      </w:r>
      <w:r>
        <w:rPr>
          <w:rFonts w:ascii="Times New Roman" w:hAnsi="Times New Roman" w:cs="Times New Roman"/>
          <w:sz w:val="24"/>
          <w:szCs w:val="24"/>
        </w:rPr>
        <w:t xml:space="preserve"> </w:t>
      </w:r>
      <w:r w:rsidRPr="00BE1245">
        <w:rPr>
          <w:rFonts w:ascii="Times New Roman" w:hAnsi="Times New Roman" w:cs="Times New Roman"/>
          <w:sz w:val="24"/>
          <w:szCs w:val="24"/>
        </w:rPr>
        <w:t>the lack of the critical mass of ICT-engine</w:t>
      </w:r>
      <w:r>
        <w:rPr>
          <w:rFonts w:ascii="Times New Roman" w:hAnsi="Times New Roman" w:cs="Times New Roman"/>
          <w:sz w:val="24"/>
          <w:szCs w:val="24"/>
        </w:rPr>
        <w:t xml:space="preserve">ers and scientists relevant for </w:t>
      </w:r>
      <w:r w:rsidRPr="00BE1245">
        <w:rPr>
          <w:rFonts w:ascii="Times New Roman" w:hAnsi="Times New Roman" w:cs="Times New Roman"/>
          <w:sz w:val="24"/>
          <w:szCs w:val="24"/>
        </w:rPr>
        <w:t>undertaking ICT-related project professionally. Ano</w:t>
      </w:r>
      <w:r>
        <w:rPr>
          <w:rFonts w:ascii="Times New Roman" w:hAnsi="Times New Roman" w:cs="Times New Roman"/>
          <w:sz w:val="24"/>
          <w:szCs w:val="24"/>
        </w:rPr>
        <w:t xml:space="preserve">ther major obstacle is the lack </w:t>
      </w:r>
      <w:r w:rsidRPr="00BE1245">
        <w:rPr>
          <w:rFonts w:ascii="Times New Roman" w:hAnsi="Times New Roman" w:cs="Times New Roman"/>
          <w:sz w:val="24"/>
          <w:szCs w:val="24"/>
        </w:rPr>
        <w:t>of an enabling environment and a sound ICT-r</w:t>
      </w:r>
      <w:r>
        <w:rPr>
          <w:rFonts w:ascii="Times New Roman" w:hAnsi="Times New Roman" w:cs="Times New Roman"/>
          <w:sz w:val="24"/>
          <w:szCs w:val="24"/>
        </w:rPr>
        <w:t xml:space="preserve">oadmap and strategies by policy </w:t>
      </w:r>
      <w:r w:rsidRPr="00BE1245">
        <w:rPr>
          <w:rFonts w:ascii="Times New Roman" w:hAnsi="Times New Roman" w:cs="Times New Roman"/>
          <w:sz w:val="24"/>
          <w:szCs w:val="24"/>
        </w:rPr>
        <w:t>makers resulting in uncoordinated and unsustaina</w:t>
      </w:r>
      <w:r>
        <w:rPr>
          <w:rFonts w:ascii="Times New Roman" w:hAnsi="Times New Roman" w:cs="Times New Roman"/>
          <w:sz w:val="24"/>
          <w:szCs w:val="24"/>
        </w:rPr>
        <w:t xml:space="preserve">ble ICT-development activities. </w:t>
      </w:r>
      <w:r w:rsidRPr="00BE1245">
        <w:rPr>
          <w:rFonts w:ascii="Times New Roman" w:hAnsi="Times New Roman" w:cs="Times New Roman"/>
          <w:sz w:val="24"/>
          <w:szCs w:val="24"/>
        </w:rPr>
        <w:t>Other problems as noted by Instiful, Okyere and Osae (2003) include:</w:t>
      </w:r>
    </w:p>
    <w:p w:rsidR="00B269CC" w:rsidRDefault="00B269CC" w:rsidP="00B269CC">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E95B87">
        <w:rPr>
          <w:rFonts w:ascii="Times New Roman" w:hAnsi="Times New Roman" w:cs="Times New Roman"/>
          <w:sz w:val="24"/>
          <w:szCs w:val="24"/>
        </w:rPr>
        <w:t>High running and subscription costs;</w:t>
      </w:r>
    </w:p>
    <w:p w:rsidR="00B269CC" w:rsidRDefault="00B269CC" w:rsidP="00B269CC">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E95B87">
        <w:rPr>
          <w:rFonts w:ascii="Times New Roman" w:hAnsi="Times New Roman" w:cs="Times New Roman"/>
          <w:sz w:val="24"/>
          <w:szCs w:val="24"/>
        </w:rPr>
        <w:t>Lack of good publicity and incentives to attract potential users;</w:t>
      </w:r>
    </w:p>
    <w:p w:rsidR="00B269CC" w:rsidRDefault="00B269CC" w:rsidP="00B269CC">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E95B87">
        <w:rPr>
          <w:rFonts w:ascii="Times New Roman" w:hAnsi="Times New Roman" w:cs="Times New Roman"/>
          <w:sz w:val="24"/>
          <w:szCs w:val="24"/>
        </w:rPr>
        <w:t>Identification of information sources that meet the needs of users;</w:t>
      </w:r>
    </w:p>
    <w:p w:rsidR="00B269CC" w:rsidRDefault="00B269CC" w:rsidP="00B269CC">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E95B87">
        <w:rPr>
          <w:rFonts w:ascii="Times New Roman" w:hAnsi="Times New Roman" w:cs="Times New Roman"/>
          <w:sz w:val="24"/>
          <w:szCs w:val="24"/>
        </w:rPr>
        <w:t>Poor Quality of Service of the internet and telecommunication services;</w:t>
      </w:r>
    </w:p>
    <w:p w:rsidR="00B269CC" w:rsidRPr="00E95B87" w:rsidRDefault="00B269CC" w:rsidP="00B269CC">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E95B87">
        <w:rPr>
          <w:rFonts w:ascii="Times New Roman" w:hAnsi="Times New Roman" w:cs="Times New Roman"/>
          <w:sz w:val="24"/>
          <w:szCs w:val="24"/>
        </w:rPr>
        <w:t>Effective management of network traffic and infrastructure</w:t>
      </w:r>
    </w:p>
    <w:p w:rsidR="00B269CC" w:rsidRPr="00BE1245" w:rsidRDefault="00B269CC" w:rsidP="00B269CC">
      <w:pPr>
        <w:autoSpaceDE w:val="0"/>
        <w:autoSpaceDN w:val="0"/>
        <w:adjustRightInd w:val="0"/>
        <w:spacing w:after="0" w:line="480" w:lineRule="auto"/>
        <w:ind w:firstLine="720"/>
        <w:jc w:val="both"/>
        <w:rPr>
          <w:rFonts w:ascii="Times New Roman" w:hAnsi="Times New Roman" w:cs="Times New Roman"/>
          <w:sz w:val="24"/>
          <w:szCs w:val="24"/>
        </w:rPr>
      </w:pPr>
      <w:r w:rsidRPr="00BE1245">
        <w:rPr>
          <w:rFonts w:ascii="Times New Roman" w:hAnsi="Times New Roman" w:cs="Times New Roman"/>
          <w:sz w:val="24"/>
          <w:szCs w:val="24"/>
        </w:rPr>
        <w:t>The solution strategy towards bridging the digit</w:t>
      </w:r>
      <w:r>
        <w:rPr>
          <w:rFonts w:ascii="Times New Roman" w:hAnsi="Times New Roman" w:cs="Times New Roman"/>
          <w:sz w:val="24"/>
          <w:szCs w:val="24"/>
        </w:rPr>
        <w:t xml:space="preserve">al divide demands an aggressive </w:t>
      </w:r>
      <w:r w:rsidRPr="00BE1245">
        <w:rPr>
          <w:rFonts w:ascii="Times New Roman" w:hAnsi="Times New Roman" w:cs="Times New Roman"/>
          <w:sz w:val="24"/>
          <w:szCs w:val="24"/>
        </w:rPr>
        <w:t xml:space="preserve">human capacity building in ICT through training </w:t>
      </w:r>
      <w:r>
        <w:rPr>
          <w:rFonts w:ascii="Times New Roman" w:hAnsi="Times New Roman" w:cs="Times New Roman"/>
          <w:sz w:val="24"/>
          <w:szCs w:val="24"/>
        </w:rPr>
        <w:t xml:space="preserve">workshops, seminars and courses </w:t>
      </w:r>
      <w:r w:rsidRPr="00BE1245">
        <w:rPr>
          <w:rFonts w:ascii="Times New Roman" w:hAnsi="Times New Roman" w:cs="Times New Roman"/>
          <w:sz w:val="24"/>
          <w:szCs w:val="24"/>
        </w:rPr>
        <w:t>in collaboration with local and international institutions.</w:t>
      </w:r>
    </w:p>
    <w:p w:rsidR="000563D7" w:rsidRDefault="005E5BA1" w:rsidP="007A5E61">
      <w:pPr>
        <w:jc w:val="both"/>
        <w:rPr>
          <w:rFonts w:ascii="Times New Roman" w:hAnsi="Times New Roman" w:cs="Times New Roman"/>
          <w:b/>
          <w:sz w:val="24"/>
          <w:szCs w:val="24"/>
        </w:rPr>
      </w:pPr>
      <w:r>
        <w:rPr>
          <w:rFonts w:ascii="Times New Roman" w:hAnsi="Times New Roman" w:cs="Times New Roman"/>
          <w:b/>
          <w:sz w:val="24"/>
          <w:szCs w:val="24"/>
        </w:rPr>
        <w:t xml:space="preserve">Strategies for Effective Implementation of ICT in Education </w:t>
      </w:r>
    </w:p>
    <w:p w:rsidR="008E6B7F" w:rsidRPr="0057794B" w:rsidRDefault="008E6B7F" w:rsidP="008E6B7F">
      <w:pPr>
        <w:autoSpaceDE w:val="0"/>
        <w:autoSpaceDN w:val="0"/>
        <w:adjustRightInd w:val="0"/>
        <w:spacing w:after="0" w:line="480" w:lineRule="auto"/>
        <w:jc w:val="both"/>
        <w:rPr>
          <w:rFonts w:ascii="Times New Roman" w:hAnsi="Times New Roman" w:cs="Times New Roman"/>
          <w:b/>
          <w:bCs/>
          <w:i/>
          <w:iCs/>
          <w:sz w:val="24"/>
          <w:szCs w:val="24"/>
        </w:rPr>
      </w:pPr>
      <w:r w:rsidRPr="0057794B">
        <w:rPr>
          <w:rFonts w:ascii="Times New Roman" w:hAnsi="Times New Roman" w:cs="Times New Roman"/>
          <w:b/>
          <w:bCs/>
          <w:i/>
          <w:iCs/>
          <w:sz w:val="24"/>
          <w:szCs w:val="24"/>
        </w:rPr>
        <w:t>Infrastructure</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Numerous research studies have indicated that many countries lack adequate</w:t>
      </w:r>
      <w:r>
        <w:rPr>
          <w:rFonts w:ascii="Times New Roman" w:eastAsia="TimesNewRoman" w:hAnsi="Times New Roman" w:cs="Times New Roman"/>
          <w:sz w:val="24"/>
          <w:szCs w:val="24"/>
        </w:rPr>
        <w:t xml:space="preserve"> hardware, software and network </w:t>
      </w:r>
      <w:r w:rsidRPr="0057794B">
        <w:rPr>
          <w:rFonts w:ascii="Times New Roman" w:eastAsia="TimesNewRoman" w:hAnsi="Times New Roman" w:cs="Times New Roman"/>
          <w:sz w:val="24"/>
          <w:szCs w:val="24"/>
        </w:rPr>
        <w:t xml:space="preserve">infrastructure. In </w:t>
      </w:r>
      <w:r>
        <w:rPr>
          <w:rFonts w:ascii="Times New Roman" w:eastAsia="TimesNewRoman" w:hAnsi="Times New Roman" w:cs="Times New Roman"/>
          <w:sz w:val="24"/>
          <w:szCs w:val="24"/>
        </w:rPr>
        <w:t>a study by Korte and Hüsing (201</w:t>
      </w:r>
      <w:r w:rsidRPr="0057794B">
        <w:rPr>
          <w:rFonts w:ascii="Times New Roman" w:eastAsia="TimesNewRoman" w:hAnsi="Times New Roman" w:cs="Times New Roman"/>
          <w:sz w:val="24"/>
          <w:szCs w:val="24"/>
        </w:rPr>
        <w:t>6), the majority of teach</w:t>
      </w:r>
      <w:r>
        <w:rPr>
          <w:rFonts w:ascii="Times New Roman" w:eastAsia="TimesNewRoman" w:hAnsi="Times New Roman" w:cs="Times New Roman"/>
          <w:sz w:val="24"/>
          <w:szCs w:val="24"/>
        </w:rPr>
        <w:t xml:space="preserve">ers stated that the lack of ICT </w:t>
      </w:r>
      <w:r w:rsidRPr="0057794B">
        <w:rPr>
          <w:rFonts w:ascii="Times New Roman" w:eastAsia="TimesNewRoman" w:hAnsi="Times New Roman" w:cs="Times New Roman"/>
          <w:sz w:val="24"/>
          <w:szCs w:val="24"/>
        </w:rPr>
        <w:t>infrastructure in schools prohibited them from using ICT in the</w:t>
      </w:r>
      <w:r>
        <w:rPr>
          <w:rFonts w:ascii="Times New Roman" w:eastAsia="TimesNewRoman" w:hAnsi="Times New Roman" w:cs="Times New Roman"/>
          <w:sz w:val="24"/>
          <w:szCs w:val="24"/>
        </w:rPr>
        <w:t>ir practices. Hew and Brush (201</w:t>
      </w:r>
      <w:r w:rsidRPr="0057794B">
        <w:rPr>
          <w:rFonts w:ascii="Times New Roman" w:eastAsia="TimesNewRoman" w:hAnsi="Times New Roman" w:cs="Times New Roman"/>
          <w:sz w:val="24"/>
          <w:szCs w:val="24"/>
        </w:rPr>
        <w:t>7) conducted a meta</w:t>
      </w:r>
      <w:r>
        <w:rPr>
          <w:rFonts w:ascii="Times New Roman" w:eastAsia="TimesNewRoman" w:hAnsi="Times New Roman" w:cs="Times New Roman"/>
          <w:sz w:val="24"/>
          <w:szCs w:val="24"/>
        </w:rPr>
        <w:t xml:space="preserve">-analysis </w:t>
      </w:r>
      <w:r w:rsidRPr="0057794B">
        <w:rPr>
          <w:rFonts w:ascii="Times New Roman" w:eastAsia="TimesNewRoman" w:hAnsi="Times New Roman" w:cs="Times New Roman"/>
          <w:sz w:val="24"/>
          <w:szCs w:val="24"/>
        </w:rPr>
        <w:t>to identify the general barriers affecting the use of computing devices in sc</w:t>
      </w:r>
      <w:r>
        <w:rPr>
          <w:rFonts w:ascii="Times New Roman" w:eastAsia="TimesNewRoman" w:hAnsi="Times New Roman" w:cs="Times New Roman"/>
          <w:sz w:val="24"/>
          <w:szCs w:val="24"/>
        </w:rPr>
        <w:t xml:space="preserve">hools for educational purposes, </w:t>
      </w:r>
      <w:r w:rsidRPr="0057794B">
        <w:rPr>
          <w:rFonts w:ascii="Times New Roman" w:eastAsia="TimesNewRoman" w:hAnsi="Times New Roman" w:cs="Times New Roman"/>
          <w:sz w:val="24"/>
          <w:szCs w:val="24"/>
        </w:rPr>
        <w:t xml:space="preserve">both in the United </w:t>
      </w:r>
      <w:r w:rsidRPr="0057794B">
        <w:rPr>
          <w:rFonts w:ascii="Times New Roman" w:eastAsia="TimesNewRoman" w:hAnsi="Times New Roman" w:cs="Times New Roman"/>
          <w:sz w:val="24"/>
          <w:szCs w:val="24"/>
        </w:rPr>
        <w:lastRenderedPageBreak/>
        <w:t>States as well as other countries. The examination of 48 studies re</w:t>
      </w:r>
      <w:r>
        <w:rPr>
          <w:rFonts w:ascii="Times New Roman" w:eastAsia="TimesNewRoman" w:hAnsi="Times New Roman" w:cs="Times New Roman"/>
          <w:sz w:val="24"/>
          <w:szCs w:val="24"/>
        </w:rPr>
        <w:t xml:space="preserve">vealed that a lack of resources </w:t>
      </w:r>
      <w:r w:rsidRPr="0057794B">
        <w:rPr>
          <w:rFonts w:ascii="Times New Roman" w:eastAsia="TimesNewRoman" w:hAnsi="Times New Roman" w:cs="Times New Roman"/>
          <w:sz w:val="24"/>
          <w:szCs w:val="24"/>
        </w:rPr>
        <w:t>was the most frequent barrier mentioned with a percentage of 40% compared to the ot</w:t>
      </w:r>
      <w:r>
        <w:rPr>
          <w:rFonts w:ascii="Times New Roman" w:eastAsia="TimesNewRoman" w:hAnsi="Times New Roman" w:cs="Times New Roman"/>
          <w:sz w:val="24"/>
          <w:szCs w:val="24"/>
        </w:rPr>
        <w:t xml:space="preserve">her categories that ranged from </w:t>
      </w:r>
      <w:r w:rsidRPr="0057794B">
        <w:rPr>
          <w:rFonts w:ascii="Times New Roman" w:eastAsia="TimesNewRoman" w:hAnsi="Times New Roman" w:cs="Times New Roman"/>
          <w:sz w:val="24"/>
          <w:szCs w:val="24"/>
        </w:rPr>
        <w:t>23% to two percent. According to Hew and Brush (2</w:t>
      </w:r>
      <w:r>
        <w:rPr>
          <w:rFonts w:ascii="Times New Roman" w:eastAsia="TimesNewRoman" w:hAnsi="Times New Roman" w:cs="Times New Roman"/>
          <w:sz w:val="24"/>
          <w:szCs w:val="24"/>
        </w:rPr>
        <w:t>01</w:t>
      </w:r>
      <w:r w:rsidRPr="0057794B">
        <w:rPr>
          <w:rFonts w:ascii="Times New Roman" w:eastAsia="TimesNewRoman" w:hAnsi="Times New Roman" w:cs="Times New Roman"/>
          <w:sz w:val="24"/>
          <w:szCs w:val="24"/>
        </w:rPr>
        <w:t>7), a lack of resources may incl</w:t>
      </w:r>
      <w:r>
        <w:rPr>
          <w:rFonts w:ascii="Times New Roman" w:eastAsia="TimesNewRoman" w:hAnsi="Times New Roman" w:cs="Times New Roman"/>
          <w:sz w:val="24"/>
          <w:szCs w:val="24"/>
        </w:rPr>
        <w:t xml:space="preserve">ude the lack of availability of </w:t>
      </w:r>
      <w:r w:rsidRPr="0057794B">
        <w:rPr>
          <w:rFonts w:ascii="Times New Roman" w:eastAsia="TimesNewRoman" w:hAnsi="Times New Roman" w:cs="Times New Roman"/>
          <w:sz w:val="24"/>
          <w:szCs w:val="24"/>
        </w:rPr>
        <w:t>technology in a school as well as the lack of access to thi</w:t>
      </w:r>
      <w:r>
        <w:rPr>
          <w:rFonts w:ascii="Times New Roman" w:eastAsia="TimesNewRoman" w:hAnsi="Times New Roman" w:cs="Times New Roman"/>
          <w:sz w:val="24"/>
          <w:szCs w:val="24"/>
        </w:rPr>
        <w:t xml:space="preserve">s technology. Hew and Brush (2017) commented that </w:t>
      </w:r>
      <w:r w:rsidRPr="0057794B">
        <w:rPr>
          <w:rFonts w:ascii="Times New Roman" w:eastAsia="TimesNewRoman" w:hAnsi="Times New Roman" w:cs="Times New Roman"/>
          <w:sz w:val="24"/>
          <w:szCs w:val="24"/>
        </w:rPr>
        <w:t>“without adequate hardware and software, there is little opportunity for teachers t</w:t>
      </w:r>
      <w:r>
        <w:rPr>
          <w:rFonts w:ascii="Times New Roman" w:eastAsia="TimesNewRoman" w:hAnsi="Times New Roman" w:cs="Times New Roman"/>
          <w:sz w:val="24"/>
          <w:szCs w:val="24"/>
        </w:rPr>
        <w:t xml:space="preserve">o integrate technology into the </w:t>
      </w:r>
      <w:r w:rsidRPr="0057794B">
        <w:rPr>
          <w:rFonts w:ascii="Times New Roman" w:eastAsia="TimesNewRoman" w:hAnsi="Times New Roman" w:cs="Times New Roman"/>
          <w:sz w:val="24"/>
          <w:szCs w:val="24"/>
        </w:rPr>
        <w:t xml:space="preserve">curriculum, even in cases where technology is </w:t>
      </w:r>
      <w:proofErr w:type="gramStart"/>
      <w:r w:rsidRPr="0057794B">
        <w:rPr>
          <w:rFonts w:ascii="Times New Roman" w:eastAsia="TimesNewRoman" w:hAnsi="Times New Roman" w:cs="Times New Roman"/>
          <w:sz w:val="24"/>
          <w:szCs w:val="24"/>
        </w:rPr>
        <w:t>abundant,</w:t>
      </w:r>
      <w:proofErr w:type="gramEnd"/>
      <w:r w:rsidRPr="0057794B">
        <w:rPr>
          <w:rFonts w:ascii="Times New Roman" w:eastAsia="TimesNewRoman" w:hAnsi="Times New Roman" w:cs="Times New Roman"/>
          <w:sz w:val="24"/>
          <w:szCs w:val="24"/>
        </w:rPr>
        <w:t xml:space="preserve"> there is no guarantee that tea</w:t>
      </w:r>
      <w:r>
        <w:rPr>
          <w:rFonts w:ascii="Times New Roman" w:eastAsia="TimesNewRoman" w:hAnsi="Times New Roman" w:cs="Times New Roman"/>
          <w:sz w:val="24"/>
          <w:szCs w:val="24"/>
        </w:rPr>
        <w:t xml:space="preserve">chers have easy access to those </w:t>
      </w:r>
      <w:r w:rsidRPr="0057794B">
        <w:rPr>
          <w:rFonts w:ascii="Times New Roman" w:eastAsia="TimesNewRoman" w:hAnsi="Times New Roman" w:cs="Times New Roman"/>
          <w:sz w:val="24"/>
          <w:szCs w:val="24"/>
        </w:rPr>
        <w:t>resources” (p. 226).</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There are a number of barriers associated with inadequate ICT infrastructure. Acco</w:t>
      </w:r>
      <w:r>
        <w:rPr>
          <w:rFonts w:ascii="Times New Roman" w:eastAsia="TimesNewRoman" w:hAnsi="Times New Roman" w:cs="Times New Roman"/>
          <w:sz w:val="24"/>
          <w:szCs w:val="24"/>
        </w:rPr>
        <w:t xml:space="preserve">rding to a report by Becta (2018), </w:t>
      </w:r>
      <w:r w:rsidRPr="0057794B">
        <w:rPr>
          <w:rFonts w:ascii="Times New Roman" w:eastAsia="TimesNewRoman" w:hAnsi="Times New Roman" w:cs="Times New Roman"/>
          <w:sz w:val="24"/>
          <w:szCs w:val="24"/>
        </w:rPr>
        <w:t xml:space="preserve">levels of access to ICT are important in determining levels of use of ICT by educators, </w:t>
      </w:r>
      <w:r>
        <w:rPr>
          <w:rFonts w:ascii="Times New Roman" w:eastAsia="TimesNewRoman" w:hAnsi="Times New Roman" w:cs="Times New Roman"/>
          <w:sz w:val="24"/>
          <w:szCs w:val="24"/>
        </w:rPr>
        <w:t xml:space="preserve">but it is not guaranteed that a </w:t>
      </w:r>
      <w:r w:rsidRPr="0057794B">
        <w:rPr>
          <w:rFonts w:ascii="Times New Roman" w:eastAsia="TimesNewRoman" w:hAnsi="Times New Roman" w:cs="Times New Roman"/>
          <w:sz w:val="24"/>
          <w:szCs w:val="24"/>
        </w:rPr>
        <w:t>school with low access means that school does not have enough resources</w:t>
      </w:r>
      <w:r>
        <w:rPr>
          <w:rFonts w:ascii="Times New Roman" w:eastAsia="TimesNewRoman" w:hAnsi="Times New Roman" w:cs="Times New Roman"/>
          <w:sz w:val="24"/>
          <w:szCs w:val="24"/>
        </w:rPr>
        <w:t>; it may be these resources are inappropriately organiz</w:t>
      </w:r>
      <w:r w:rsidRPr="0057794B">
        <w:rPr>
          <w:rFonts w:ascii="Times New Roman" w:eastAsia="TimesNewRoman" w:hAnsi="Times New Roman" w:cs="Times New Roman"/>
          <w:sz w:val="24"/>
          <w:szCs w:val="24"/>
        </w:rPr>
        <w:t xml:space="preserve">ed in the school. Similarly, in the report by Balanskat, et </w:t>
      </w:r>
      <w:r>
        <w:rPr>
          <w:rFonts w:ascii="Times New Roman" w:eastAsia="TimesNewRoman" w:hAnsi="Times New Roman" w:cs="Times New Roman"/>
          <w:sz w:val="24"/>
          <w:szCs w:val="24"/>
        </w:rPr>
        <w:t xml:space="preserve">al. (2019), the authors emphasized </w:t>
      </w:r>
      <w:r w:rsidRPr="0057794B">
        <w:rPr>
          <w:rFonts w:ascii="Times New Roman" w:eastAsia="TimesNewRoman" w:hAnsi="Times New Roman" w:cs="Times New Roman"/>
          <w:sz w:val="24"/>
          <w:szCs w:val="24"/>
        </w:rPr>
        <w:t>that the</w:t>
      </w:r>
      <w:r>
        <w:rPr>
          <w:rFonts w:ascii="Times New Roman" w:eastAsia="TimesNewRoman" w:hAnsi="Times New Roman" w:cs="Times New Roman"/>
          <w:sz w:val="24"/>
          <w:szCs w:val="24"/>
        </w:rPr>
        <w:t xml:space="preserve"> accessibility of ICT equipment</w:t>
      </w:r>
      <w:r w:rsidRPr="0057794B">
        <w:rPr>
          <w:rFonts w:ascii="Times New Roman" w:eastAsia="TimesNewRoman" w:hAnsi="Times New Roman" w:cs="Times New Roman"/>
          <w:sz w:val="24"/>
          <w:szCs w:val="24"/>
        </w:rPr>
        <w:t xml:space="preserve"> does not necessarily lead to effective i</w:t>
      </w:r>
      <w:r>
        <w:rPr>
          <w:rFonts w:ascii="Times New Roman" w:eastAsia="TimesNewRoman" w:hAnsi="Times New Roman" w:cs="Times New Roman"/>
          <w:sz w:val="24"/>
          <w:szCs w:val="24"/>
        </w:rPr>
        <w:t xml:space="preserve">mplementation. The lack of high </w:t>
      </w:r>
      <w:r w:rsidRPr="0057794B">
        <w:rPr>
          <w:rFonts w:ascii="Times New Roman" w:eastAsia="TimesNewRoman" w:hAnsi="Times New Roman" w:cs="Times New Roman"/>
          <w:sz w:val="24"/>
          <w:szCs w:val="24"/>
        </w:rPr>
        <w:t>quality hardware and suitable educational software are also considered by the majority</w:t>
      </w:r>
      <w:r>
        <w:rPr>
          <w:rFonts w:ascii="Times New Roman" w:eastAsia="TimesNewRoman" w:hAnsi="Times New Roman" w:cs="Times New Roman"/>
          <w:sz w:val="24"/>
          <w:szCs w:val="24"/>
        </w:rPr>
        <w:t xml:space="preserve"> of educators to be significant </w:t>
      </w:r>
      <w:r w:rsidRPr="0057794B">
        <w:rPr>
          <w:rFonts w:ascii="Times New Roman" w:eastAsia="TimesNewRoman" w:hAnsi="Times New Roman" w:cs="Times New Roman"/>
          <w:sz w:val="24"/>
          <w:szCs w:val="24"/>
        </w:rPr>
        <w:t>barriers to effective ICT implementation.</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 xml:space="preserve">In the case of Saudi Arabia, one of the most common barriers to the use of ICT </w:t>
      </w:r>
      <w:r>
        <w:rPr>
          <w:rFonts w:ascii="Times New Roman" w:eastAsia="TimesNewRoman" w:hAnsi="Times New Roman" w:cs="Times New Roman"/>
          <w:sz w:val="24"/>
          <w:szCs w:val="24"/>
        </w:rPr>
        <w:t xml:space="preserve">in Saudi Arabian schools is the </w:t>
      </w:r>
      <w:r w:rsidRPr="0057794B">
        <w:rPr>
          <w:rFonts w:ascii="Times New Roman" w:eastAsia="TimesNewRoman" w:hAnsi="Times New Roman" w:cs="Times New Roman"/>
          <w:sz w:val="24"/>
          <w:szCs w:val="24"/>
        </w:rPr>
        <w:t>availability of resources</w:t>
      </w:r>
      <w:r>
        <w:rPr>
          <w:rFonts w:ascii="Times New Roman" w:eastAsia="TimesNewRoman" w:hAnsi="Times New Roman" w:cs="Times New Roman"/>
          <w:sz w:val="24"/>
          <w:szCs w:val="24"/>
        </w:rPr>
        <w:t xml:space="preserve"> in classrooms (AI-Sharhan, 2017</w:t>
      </w:r>
      <w:r w:rsidRPr="0057794B">
        <w:rPr>
          <w:rFonts w:ascii="Times New Roman" w:eastAsia="TimesNewRoman" w:hAnsi="Times New Roman" w:cs="Times New Roman"/>
          <w:sz w:val="24"/>
          <w:szCs w:val="24"/>
        </w:rPr>
        <w:t>; Al-Alwani, 20</w:t>
      </w:r>
      <w:r>
        <w:rPr>
          <w:rFonts w:ascii="Times New Roman" w:eastAsia="TimesNewRoman" w:hAnsi="Times New Roman" w:cs="Times New Roman"/>
          <w:sz w:val="24"/>
          <w:szCs w:val="24"/>
        </w:rPr>
        <w:t>17; Alshumaim &amp; Alhassan, 2019; Amaraee, 2020</w:t>
      </w:r>
      <w:r w:rsidRPr="0057794B">
        <w:rPr>
          <w:rFonts w:ascii="Times New Roman" w:eastAsia="TimesNewRoman" w:hAnsi="Times New Roman" w:cs="Times New Roman"/>
          <w:sz w:val="24"/>
          <w:szCs w:val="24"/>
        </w:rPr>
        <w:t>). As early as 1994, Al-Sharhan found that 87% of teachers chose not t</w:t>
      </w:r>
      <w:r>
        <w:rPr>
          <w:rFonts w:ascii="Times New Roman" w:eastAsia="TimesNewRoman" w:hAnsi="Times New Roman" w:cs="Times New Roman"/>
          <w:sz w:val="24"/>
          <w:szCs w:val="24"/>
        </w:rPr>
        <w:t xml:space="preserve">o use audio-visual aids because </w:t>
      </w:r>
      <w:r w:rsidRPr="0057794B">
        <w:rPr>
          <w:rFonts w:ascii="Times New Roman" w:eastAsia="TimesNewRoman" w:hAnsi="Times New Roman" w:cs="Times New Roman"/>
          <w:sz w:val="24"/>
          <w:szCs w:val="24"/>
        </w:rPr>
        <w:t>they did not have the equipment support. Fifty-seven percent of the study responden</w:t>
      </w:r>
      <w:r>
        <w:rPr>
          <w:rFonts w:ascii="Times New Roman" w:eastAsia="TimesNewRoman" w:hAnsi="Times New Roman" w:cs="Times New Roman"/>
          <w:sz w:val="24"/>
          <w:szCs w:val="24"/>
        </w:rPr>
        <w:t xml:space="preserve">ts also indicated that they had </w:t>
      </w:r>
      <w:r w:rsidRPr="0057794B">
        <w:rPr>
          <w:rFonts w:ascii="Times New Roman" w:eastAsia="TimesNewRoman" w:hAnsi="Times New Roman" w:cs="Times New Roman"/>
          <w:sz w:val="24"/>
          <w:szCs w:val="24"/>
        </w:rPr>
        <w:t>difficulty in getting the equipment, materials and personnel to the right place at the right time. This det</w:t>
      </w:r>
      <w:r>
        <w:rPr>
          <w:rFonts w:ascii="Times New Roman" w:eastAsia="TimesNewRoman" w:hAnsi="Times New Roman" w:cs="Times New Roman"/>
          <w:sz w:val="24"/>
          <w:szCs w:val="24"/>
        </w:rPr>
        <w:t xml:space="preserve">ermined </w:t>
      </w:r>
      <w:r w:rsidRPr="0057794B">
        <w:rPr>
          <w:rFonts w:ascii="Times New Roman" w:eastAsia="TimesNewRoman" w:hAnsi="Times New Roman" w:cs="Times New Roman"/>
          <w:sz w:val="24"/>
          <w:szCs w:val="24"/>
        </w:rPr>
        <w:t xml:space="preserve">whether or not they utilised the ICT. Obsolete software and hardware make ICT </w:t>
      </w:r>
      <w:r w:rsidRPr="0057794B">
        <w:rPr>
          <w:rFonts w:ascii="Times New Roman" w:eastAsia="TimesNewRoman" w:hAnsi="Times New Roman" w:cs="Times New Roman"/>
          <w:sz w:val="24"/>
          <w:szCs w:val="24"/>
        </w:rPr>
        <w:lastRenderedPageBreak/>
        <w:t>dif</w:t>
      </w:r>
      <w:r>
        <w:rPr>
          <w:rFonts w:ascii="Times New Roman" w:eastAsia="TimesNewRoman" w:hAnsi="Times New Roman" w:cs="Times New Roman"/>
          <w:sz w:val="24"/>
          <w:szCs w:val="24"/>
        </w:rPr>
        <w:t>ficult to integrate (Almusalam, 2020</w:t>
      </w:r>
      <w:r w:rsidRPr="0057794B">
        <w:rPr>
          <w:rFonts w:ascii="Times New Roman" w:eastAsia="TimesNewRoman" w:hAnsi="Times New Roman" w:cs="Times New Roman"/>
          <w:sz w:val="24"/>
          <w:szCs w:val="24"/>
        </w:rPr>
        <w:t>). Insufficient equipment, limited internet access and poor classroom environm</w:t>
      </w:r>
      <w:r>
        <w:rPr>
          <w:rFonts w:ascii="Times New Roman" w:eastAsia="TimesNewRoman" w:hAnsi="Times New Roman" w:cs="Times New Roman"/>
          <w:sz w:val="24"/>
          <w:szCs w:val="24"/>
        </w:rPr>
        <w:t xml:space="preserve">ents (Al-Alwani, 2020) continue </w:t>
      </w:r>
      <w:r w:rsidRPr="0057794B">
        <w:rPr>
          <w:rFonts w:ascii="Times New Roman" w:eastAsia="TimesNewRoman" w:hAnsi="Times New Roman" w:cs="Times New Roman"/>
          <w:sz w:val="24"/>
          <w:szCs w:val="24"/>
        </w:rPr>
        <w:t>to pose challenges to integrating technology.</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In addition, teachers and students, have limited or no access to highly technical equipment such as digital</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microscopes, digital cameras, computer labs, laptop computers, and scanners ma</w:t>
      </w:r>
      <w:r>
        <w:rPr>
          <w:rFonts w:ascii="Times New Roman" w:eastAsia="TimesNewRoman" w:hAnsi="Times New Roman" w:cs="Times New Roman"/>
          <w:sz w:val="24"/>
          <w:szCs w:val="24"/>
        </w:rPr>
        <w:t xml:space="preserve">king it difficult for ICT to be </w:t>
      </w:r>
      <w:r w:rsidRPr="0057794B">
        <w:rPr>
          <w:rFonts w:ascii="Times New Roman" w:eastAsia="TimesNewRoman" w:hAnsi="Times New Roman" w:cs="Times New Roman"/>
          <w:sz w:val="24"/>
          <w:szCs w:val="24"/>
        </w:rPr>
        <w:t>integrated in</w:t>
      </w:r>
      <w:r>
        <w:rPr>
          <w:rFonts w:ascii="Times New Roman" w:eastAsia="TimesNewRoman" w:hAnsi="Times New Roman" w:cs="Times New Roman"/>
          <w:sz w:val="24"/>
          <w:szCs w:val="24"/>
        </w:rPr>
        <w:t>to education (Almaghlouth, 2020</w:t>
      </w:r>
      <w:r w:rsidRPr="0057794B">
        <w:rPr>
          <w:rFonts w:ascii="Times New Roman" w:eastAsia="TimesNewRoman" w:hAnsi="Times New Roman" w:cs="Times New Roman"/>
          <w:sz w:val="24"/>
          <w:szCs w:val="24"/>
        </w:rPr>
        <w:t xml:space="preserve">). There is a need to provide teachers </w:t>
      </w:r>
      <w:r>
        <w:rPr>
          <w:rFonts w:ascii="Times New Roman" w:eastAsia="TimesNewRoman" w:hAnsi="Times New Roman" w:cs="Times New Roman"/>
          <w:sz w:val="24"/>
          <w:szCs w:val="24"/>
        </w:rPr>
        <w:t xml:space="preserve">with the technology, equipment, </w:t>
      </w:r>
      <w:r w:rsidRPr="0057794B">
        <w:rPr>
          <w:rFonts w:ascii="Times New Roman" w:eastAsia="TimesNewRoman" w:hAnsi="Times New Roman" w:cs="Times New Roman"/>
          <w:sz w:val="24"/>
          <w:szCs w:val="24"/>
        </w:rPr>
        <w:t>and support. Furthermore, resources should be organised in such a way to ensure maxi</w:t>
      </w:r>
      <w:r>
        <w:rPr>
          <w:rFonts w:ascii="Times New Roman" w:eastAsia="TimesNewRoman" w:hAnsi="Times New Roman" w:cs="Times New Roman"/>
          <w:sz w:val="24"/>
          <w:szCs w:val="24"/>
        </w:rPr>
        <w:t>mum accessibility for all users (Becta, 2019</w:t>
      </w:r>
      <w:r w:rsidRPr="0057794B">
        <w:rPr>
          <w:rFonts w:ascii="Times New Roman" w:eastAsia="TimesNewRoman" w:hAnsi="Times New Roman" w:cs="Times New Roman"/>
          <w:sz w:val="24"/>
          <w:szCs w:val="24"/>
        </w:rPr>
        <w:t xml:space="preserve">). Providing access </w:t>
      </w:r>
      <w:proofErr w:type="gramStart"/>
      <w:r w:rsidRPr="0057794B">
        <w:rPr>
          <w:rFonts w:ascii="Times New Roman" w:eastAsia="TimesNewRoman" w:hAnsi="Times New Roman" w:cs="Times New Roman"/>
          <w:sz w:val="24"/>
          <w:szCs w:val="24"/>
        </w:rPr>
        <w:t>for,</w:t>
      </w:r>
      <w:proofErr w:type="gramEnd"/>
      <w:r w:rsidRPr="0057794B">
        <w:rPr>
          <w:rFonts w:ascii="Times New Roman" w:eastAsia="TimesNewRoman" w:hAnsi="Times New Roman" w:cs="Times New Roman"/>
          <w:sz w:val="24"/>
          <w:szCs w:val="24"/>
        </w:rPr>
        <w:t xml:space="preserve"> and increased availability of technology will </w:t>
      </w:r>
      <w:r>
        <w:rPr>
          <w:rFonts w:ascii="Times New Roman" w:eastAsia="TimesNewRoman" w:hAnsi="Times New Roman" w:cs="Times New Roman"/>
          <w:sz w:val="24"/>
          <w:szCs w:val="24"/>
        </w:rPr>
        <w:t>promote its implementation into classrooms (Al-Alwani, 2020</w:t>
      </w:r>
      <w:r w:rsidRPr="0057794B">
        <w:rPr>
          <w:rFonts w:ascii="Times New Roman" w:eastAsia="TimesNewRoman" w:hAnsi="Times New Roman" w:cs="Times New Roman"/>
          <w:sz w:val="24"/>
          <w:szCs w:val="24"/>
        </w:rPr>
        <w:t>).</w:t>
      </w:r>
    </w:p>
    <w:p w:rsidR="008E6B7F" w:rsidRPr="0057794B" w:rsidRDefault="008E6B7F" w:rsidP="008E6B7F">
      <w:pPr>
        <w:autoSpaceDE w:val="0"/>
        <w:autoSpaceDN w:val="0"/>
        <w:adjustRightInd w:val="0"/>
        <w:spacing w:after="0" w:line="480" w:lineRule="auto"/>
        <w:jc w:val="both"/>
        <w:rPr>
          <w:rFonts w:ascii="Times New Roman" w:hAnsi="Times New Roman" w:cs="Times New Roman"/>
          <w:b/>
          <w:bCs/>
          <w:i/>
          <w:iCs/>
          <w:sz w:val="24"/>
          <w:szCs w:val="24"/>
        </w:rPr>
      </w:pPr>
      <w:r w:rsidRPr="0057794B">
        <w:rPr>
          <w:rFonts w:ascii="Times New Roman" w:hAnsi="Times New Roman" w:cs="Times New Roman"/>
          <w:b/>
          <w:bCs/>
          <w:i/>
          <w:iCs/>
          <w:sz w:val="24"/>
          <w:szCs w:val="24"/>
        </w:rPr>
        <w:t>Policy and Planning</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Another key factor affecting the successful implementation of ICT in schools is the pr</w:t>
      </w:r>
      <w:r>
        <w:rPr>
          <w:rFonts w:ascii="Times New Roman" w:eastAsia="TimesNewRoman" w:hAnsi="Times New Roman" w:cs="Times New Roman"/>
          <w:sz w:val="24"/>
          <w:szCs w:val="24"/>
        </w:rPr>
        <w:t xml:space="preserve">esence of an educational policy </w:t>
      </w:r>
      <w:r w:rsidRPr="0057794B">
        <w:rPr>
          <w:rFonts w:ascii="Times New Roman" w:eastAsia="TimesNewRoman" w:hAnsi="Times New Roman" w:cs="Times New Roman"/>
          <w:sz w:val="24"/>
          <w:szCs w:val="24"/>
        </w:rPr>
        <w:t>and planning strategy relating to ICT implementation. According to Wozney, et al. (2</w:t>
      </w:r>
      <w:r>
        <w:rPr>
          <w:rFonts w:ascii="Times New Roman" w:eastAsia="TimesNewRoman" w:hAnsi="Times New Roman" w:cs="Times New Roman"/>
          <w:sz w:val="24"/>
          <w:szCs w:val="24"/>
        </w:rPr>
        <w:t xml:space="preserve">018), the absence of systematic </w:t>
      </w:r>
      <w:r w:rsidRPr="0057794B">
        <w:rPr>
          <w:rFonts w:ascii="Times New Roman" w:eastAsia="TimesNewRoman" w:hAnsi="Times New Roman" w:cs="Times New Roman"/>
          <w:sz w:val="24"/>
          <w:szCs w:val="24"/>
        </w:rPr>
        <w:t>policy and planning strategies can hinder teachers’ efforts to integrate ICT into their educational practices. Cuban, et</w:t>
      </w:r>
      <w:r>
        <w:rPr>
          <w:rFonts w:ascii="Times New Roman" w:eastAsia="TimesNewRoman" w:hAnsi="Times New Roman" w:cs="Times New Roman"/>
          <w:sz w:val="24"/>
          <w:szCs w:val="24"/>
        </w:rPr>
        <w:t xml:space="preserve"> al. (2019</w:t>
      </w:r>
      <w:r w:rsidRPr="0057794B">
        <w:rPr>
          <w:rFonts w:ascii="Times New Roman" w:eastAsia="TimesNewRoman" w:hAnsi="Times New Roman" w:cs="Times New Roman"/>
          <w:sz w:val="24"/>
          <w:szCs w:val="24"/>
        </w:rPr>
        <w:t>) stated that “the prevailing assumptions guiding policy on new technologi</w:t>
      </w:r>
      <w:r>
        <w:rPr>
          <w:rFonts w:ascii="Times New Roman" w:eastAsia="TimesNewRoman" w:hAnsi="Times New Roman" w:cs="Times New Roman"/>
          <w:sz w:val="24"/>
          <w:szCs w:val="24"/>
        </w:rPr>
        <w:t xml:space="preserve">es in schools are deeply flawed </w:t>
      </w:r>
      <w:r w:rsidRPr="0057794B">
        <w:rPr>
          <w:rFonts w:ascii="Times New Roman" w:eastAsia="TimesNewRoman" w:hAnsi="Times New Roman" w:cs="Times New Roman"/>
          <w:sz w:val="24"/>
          <w:szCs w:val="24"/>
        </w:rPr>
        <w:t>and in need of re-assessment” (p. 830). There is a need to develop curricular p</w:t>
      </w:r>
      <w:r>
        <w:rPr>
          <w:rFonts w:ascii="Times New Roman" w:eastAsia="TimesNewRoman" w:hAnsi="Times New Roman" w:cs="Times New Roman"/>
          <w:sz w:val="24"/>
          <w:szCs w:val="24"/>
        </w:rPr>
        <w:t xml:space="preserve">lans and policies to place some </w:t>
      </w:r>
      <w:r w:rsidRPr="0057794B">
        <w:rPr>
          <w:rFonts w:ascii="Times New Roman" w:eastAsia="TimesNewRoman" w:hAnsi="Times New Roman" w:cs="Times New Roman"/>
          <w:sz w:val="24"/>
          <w:szCs w:val="24"/>
        </w:rPr>
        <w:t>structure on the introduction of ICT in education (Alb</w:t>
      </w:r>
      <w:r>
        <w:rPr>
          <w:rFonts w:ascii="Times New Roman" w:eastAsia="TimesNewRoman" w:hAnsi="Times New Roman" w:cs="Times New Roman"/>
          <w:sz w:val="24"/>
          <w:szCs w:val="24"/>
        </w:rPr>
        <w:t>irini, 2019</w:t>
      </w:r>
      <w:r w:rsidRPr="0057794B">
        <w:rPr>
          <w:rFonts w:ascii="Times New Roman" w:eastAsia="TimesNewRoman" w:hAnsi="Times New Roman" w:cs="Times New Roman"/>
          <w:sz w:val="24"/>
          <w:szCs w:val="24"/>
        </w:rPr>
        <w:t>). Hew and</w:t>
      </w:r>
      <w:r>
        <w:rPr>
          <w:rFonts w:ascii="Times New Roman" w:eastAsia="TimesNewRoman" w:hAnsi="Times New Roman" w:cs="Times New Roman"/>
          <w:sz w:val="24"/>
          <w:szCs w:val="24"/>
        </w:rPr>
        <w:t xml:space="preserve"> Brush (2007) reported that ICT </w:t>
      </w:r>
      <w:r w:rsidRPr="0057794B">
        <w:rPr>
          <w:rFonts w:ascii="Times New Roman" w:eastAsia="TimesNewRoman" w:hAnsi="Times New Roman" w:cs="Times New Roman"/>
          <w:sz w:val="24"/>
          <w:szCs w:val="24"/>
        </w:rPr>
        <w:t>implementation plans assist in the creation of a school culture towards ICT implementation. Balanskat, et al.</w:t>
      </w:r>
      <w:r>
        <w:rPr>
          <w:rFonts w:ascii="Times New Roman" w:eastAsia="TimesNewRoman" w:hAnsi="Times New Roman" w:cs="Times New Roman"/>
          <w:sz w:val="24"/>
          <w:szCs w:val="24"/>
        </w:rPr>
        <w:t xml:space="preserve"> (2019) </w:t>
      </w:r>
      <w:r w:rsidRPr="0057794B">
        <w:rPr>
          <w:rFonts w:ascii="Times New Roman" w:eastAsia="TimesNewRoman" w:hAnsi="Times New Roman" w:cs="Times New Roman"/>
          <w:sz w:val="24"/>
          <w:szCs w:val="24"/>
        </w:rPr>
        <w:t>indicated that educational policymakers should pay more attention to policies that stim</w:t>
      </w:r>
      <w:r>
        <w:rPr>
          <w:rFonts w:ascii="Times New Roman" w:eastAsia="TimesNewRoman" w:hAnsi="Times New Roman" w:cs="Times New Roman"/>
          <w:sz w:val="24"/>
          <w:szCs w:val="24"/>
        </w:rPr>
        <w:t xml:space="preserve">ulate teachers to integrate ICT </w:t>
      </w:r>
      <w:r w:rsidRPr="0057794B">
        <w:rPr>
          <w:rFonts w:ascii="Times New Roman" w:eastAsia="TimesNewRoman" w:hAnsi="Times New Roman" w:cs="Times New Roman"/>
          <w:sz w:val="24"/>
          <w:szCs w:val="24"/>
        </w:rPr>
        <w:t>more and more effectively. Balanskat, et al. suggested that such poli</w:t>
      </w:r>
      <w:r>
        <w:rPr>
          <w:rFonts w:ascii="Times New Roman" w:eastAsia="TimesNewRoman" w:hAnsi="Times New Roman" w:cs="Times New Roman"/>
          <w:sz w:val="24"/>
          <w:szCs w:val="24"/>
        </w:rPr>
        <w:t xml:space="preserve">cies should include schemes for </w:t>
      </w:r>
      <w:r>
        <w:rPr>
          <w:rFonts w:ascii="Times New Roman" w:eastAsia="TimesNewRoman" w:hAnsi="Times New Roman" w:cs="Times New Roman"/>
          <w:sz w:val="24"/>
          <w:szCs w:val="24"/>
        </w:rPr>
        <w:lastRenderedPageBreak/>
        <w:t>incentivising, recogniz</w:t>
      </w:r>
      <w:r w:rsidRPr="0057794B">
        <w:rPr>
          <w:rFonts w:ascii="Times New Roman" w:eastAsia="TimesNewRoman" w:hAnsi="Times New Roman" w:cs="Times New Roman"/>
          <w:sz w:val="24"/>
          <w:szCs w:val="24"/>
        </w:rPr>
        <w:t>ing and rewarding the teachers’ use of ICT, for example, making good ICT implementation part of care</w:t>
      </w:r>
      <w:r>
        <w:rPr>
          <w:rFonts w:ascii="Times New Roman" w:eastAsia="TimesNewRoman" w:hAnsi="Times New Roman" w:cs="Times New Roman"/>
          <w:sz w:val="24"/>
          <w:szCs w:val="24"/>
        </w:rPr>
        <w:t>er paths (Balanskat, et al., 2019</w:t>
      </w:r>
      <w:r w:rsidRPr="0057794B">
        <w:rPr>
          <w:rFonts w:ascii="Times New Roman" w:eastAsia="TimesNewRoman" w:hAnsi="Times New Roman" w:cs="Times New Roman"/>
          <w:sz w:val="24"/>
          <w:szCs w:val="24"/>
        </w:rPr>
        <w:t>).</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In the case of Saudi Arabia, calls have been made by schools for clear policies and pl</w:t>
      </w:r>
      <w:r>
        <w:rPr>
          <w:rFonts w:ascii="Times New Roman" w:eastAsia="TimesNewRoman" w:hAnsi="Times New Roman" w:cs="Times New Roman"/>
          <w:sz w:val="24"/>
          <w:szCs w:val="24"/>
        </w:rPr>
        <w:t xml:space="preserve">anning for integrating ICT into </w:t>
      </w:r>
      <w:r w:rsidRPr="0057794B">
        <w:rPr>
          <w:rFonts w:ascii="Times New Roman" w:eastAsia="TimesNewRoman" w:hAnsi="Times New Roman" w:cs="Times New Roman"/>
          <w:sz w:val="24"/>
          <w:szCs w:val="24"/>
        </w:rPr>
        <w:t>education articulating the mission statements, goals and objective</w:t>
      </w:r>
      <w:r>
        <w:rPr>
          <w:rFonts w:ascii="Times New Roman" w:eastAsia="TimesNewRoman" w:hAnsi="Times New Roman" w:cs="Times New Roman"/>
          <w:sz w:val="24"/>
          <w:szCs w:val="24"/>
        </w:rPr>
        <w:t>s. For instance, Al-Oteawi (2020</w:t>
      </w:r>
      <w:r w:rsidRPr="0057794B">
        <w:rPr>
          <w:rFonts w:ascii="Times New Roman" w:eastAsia="TimesNewRoman" w:hAnsi="Times New Roman" w:cs="Times New Roman"/>
          <w:sz w:val="24"/>
          <w:szCs w:val="24"/>
        </w:rPr>
        <w:t>) fo</w:t>
      </w:r>
      <w:r>
        <w:rPr>
          <w:rFonts w:ascii="Times New Roman" w:eastAsia="TimesNewRoman" w:hAnsi="Times New Roman" w:cs="Times New Roman"/>
          <w:sz w:val="24"/>
          <w:szCs w:val="24"/>
        </w:rPr>
        <w:t xml:space="preserve">und that most </w:t>
      </w:r>
      <w:r w:rsidRPr="0057794B">
        <w:rPr>
          <w:rFonts w:ascii="Times New Roman" w:eastAsia="TimesNewRoman" w:hAnsi="Times New Roman" w:cs="Times New Roman"/>
          <w:sz w:val="24"/>
          <w:szCs w:val="24"/>
        </w:rPr>
        <w:t>teachers and administrators who responded to his study reported that there is no pla</w:t>
      </w:r>
      <w:r>
        <w:rPr>
          <w:rFonts w:ascii="Times New Roman" w:eastAsia="TimesNewRoman" w:hAnsi="Times New Roman" w:cs="Times New Roman"/>
          <w:sz w:val="24"/>
          <w:szCs w:val="24"/>
        </w:rPr>
        <w:t xml:space="preserve">nning for current technology in </w:t>
      </w:r>
      <w:r w:rsidRPr="0057794B">
        <w:rPr>
          <w:rFonts w:ascii="Times New Roman" w:eastAsia="TimesNewRoman" w:hAnsi="Times New Roman" w:cs="Times New Roman"/>
          <w:sz w:val="24"/>
          <w:szCs w:val="24"/>
        </w:rPr>
        <w:t>schools. They added that ICT cannot be effectively integrated without the develo</w:t>
      </w:r>
      <w:r>
        <w:rPr>
          <w:rFonts w:ascii="Times New Roman" w:eastAsia="TimesNewRoman" w:hAnsi="Times New Roman" w:cs="Times New Roman"/>
          <w:sz w:val="24"/>
          <w:szCs w:val="24"/>
        </w:rPr>
        <w:t xml:space="preserve">pment of a clear ICT policy and </w:t>
      </w:r>
      <w:r w:rsidRPr="0057794B">
        <w:rPr>
          <w:rFonts w:ascii="Times New Roman" w:eastAsia="TimesNewRoman" w:hAnsi="Times New Roman" w:cs="Times New Roman"/>
          <w:sz w:val="24"/>
          <w:szCs w:val="24"/>
        </w:rPr>
        <w:t>plan to facilitate its implementation into education. One administrator commented that “</w:t>
      </w:r>
      <w:r>
        <w:rPr>
          <w:rFonts w:ascii="Times New Roman" w:eastAsia="TimesNewRoman" w:hAnsi="Times New Roman" w:cs="Times New Roman"/>
          <w:sz w:val="24"/>
          <w:szCs w:val="24"/>
        </w:rPr>
        <w:t xml:space="preserve">if there is no plan, it is </w:t>
      </w:r>
      <w:r w:rsidRPr="0057794B">
        <w:rPr>
          <w:rFonts w:ascii="Times New Roman" w:eastAsia="TimesNewRoman" w:hAnsi="Times New Roman" w:cs="Times New Roman"/>
          <w:sz w:val="24"/>
          <w:szCs w:val="24"/>
        </w:rPr>
        <w:t>difficult to utilise information technology in schools”</w:t>
      </w:r>
      <w:r>
        <w:rPr>
          <w:rFonts w:ascii="Times New Roman" w:eastAsia="TimesNewRoman" w:hAnsi="Times New Roman" w:cs="Times New Roman"/>
          <w:sz w:val="24"/>
          <w:szCs w:val="24"/>
        </w:rPr>
        <w:t xml:space="preserve"> (Al-Oteawi, 2020</w:t>
      </w:r>
      <w:r w:rsidRPr="0057794B">
        <w:rPr>
          <w:rFonts w:ascii="Times New Roman" w:eastAsia="TimesNewRoman" w:hAnsi="Times New Roman" w:cs="Times New Roman"/>
          <w:sz w:val="24"/>
          <w:szCs w:val="24"/>
        </w:rPr>
        <w:t>, p. 246).</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Some researchers point to the importance of perceptions and visions held by educat</w:t>
      </w:r>
      <w:r>
        <w:rPr>
          <w:rFonts w:ascii="Times New Roman" w:eastAsia="TimesNewRoman" w:hAnsi="Times New Roman" w:cs="Times New Roman"/>
          <w:sz w:val="24"/>
          <w:szCs w:val="24"/>
        </w:rPr>
        <w:t xml:space="preserve">ional leaders and policymakers. </w:t>
      </w:r>
      <w:r w:rsidRPr="0057794B">
        <w:rPr>
          <w:rFonts w:ascii="Times New Roman" w:eastAsia="TimesNewRoman" w:hAnsi="Times New Roman" w:cs="Times New Roman"/>
          <w:sz w:val="24"/>
          <w:szCs w:val="24"/>
        </w:rPr>
        <w:t>Fo</w:t>
      </w:r>
      <w:r>
        <w:rPr>
          <w:rFonts w:ascii="Times New Roman" w:eastAsia="TimesNewRoman" w:hAnsi="Times New Roman" w:cs="Times New Roman"/>
          <w:sz w:val="24"/>
          <w:szCs w:val="24"/>
        </w:rPr>
        <w:t>r example, Pelgrum and Law (2020</w:t>
      </w:r>
      <w:r w:rsidRPr="0057794B">
        <w:rPr>
          <w:rFonts w:ascii="Times New Roman" w:eastAsia="TimesNewRoman" w:hAnsi="Times New Roman" w:cs="Times New Roman"/>
          <w:sz w:val="24"/>
          <w:szCs w:val="24"/>
        </w:rPr>
        <w:t>) stated that effective implementation of ICT depends on educational leaders’</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perception and vision towards ICT and school culture. Similarly, Tondeur, Van Keer, Van Braak, and Val</w:t>
      </w:r>
      <w:r>
        <w:rPr>
          <w:rFonts w:ascii="Times New Roman" w:eastAsia="TimesNewRoman" w:hAnsi="Times New Roman" w:cs="Times New Roman"/>
          <w:sz w:val="24"/>
          <w:szCs w:val="24"/>
        </w:rPr>
        <w:t>cke (2021) emphasiz</w:t>
      </w:r>
      <w:r w:rsidRPr="0057794B">
        <w:rPr>
          <w:rFonts w:ascii="Times New Roman" w:eastAsia="TimesNewRoman" w:hAnsi="Times New Roman" w:cs="Times New Roman"/>
          <w:sz w:val="24"/>
          <w:szCs w:val="24"/>
        </w:rPr>
        <w:t>ed that successful implementation of ICT occurs when a school has a shared vision, develops ICT</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 xml:space="preserve">implementation strategies, and its teachers “share the values expressed within the school policy and understand their </w:t>
      </w:r>
      <w:r w:rsidRPr="0057794B">
        <w:rPr>
          <w:rFonts w:ascii="Times New Roman" w:eastAsia="TimesNewRoman" w:hAnsi="Times New Roman" w:cs="Times New Roman"/>
          <w:color w:val="000000"/>
          <w:sz w:val="24"/>
          <w:szCs w:val="24"/>
        </w:rPr>
        <w:t xml:space="preserve">implications” (p. 220). </w:t>
      </w:r>
      <w:r>
        <w:rPr>
          <w:rFonts w:ascii="Times New Roman" w:eastAsia="TimesNewRoman" w:hAnsi="Times New Roman" w:cs="Times New Roman"/>
          <w:color w:val="000000"/>
          <w:sz w:val="24"/>
          <w:szCs w:val="24"/>
        </w:rPr>
        <w:t>Lim and Khine (2019</w:t>
      </w:r>
      <w:r w:rsidRPr="0057794B">
        <w:rPr>
          <w:rFonts w:ascii="Times New Roman" w:eastAsia="TimesNewRoman" w:hAnsi="Times New Roman" w:cs="Times New Roman"/>
          <w:color w:val="000000"/>
          <w:sz w:val="24"/>
          <w:szCs w:val="24"/>
        </w:rPr>
        <w:t>) indicated in their study of four schools that a shared vision and ICT</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color w:val="000000"/>
          <w:sz w:val="24"/>
          <w:szCs w:val="24"/>
        </w:rPr>
        <w:t>implementation plan provide school educators with an opportunity for communication about how ICT can be used,</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color w:val="000000"/>
          <w:sz w:val="24"/>
          <w:szCs w:val="24"/>
        </w:rPr>
        <w:t>as well as “a place to start, a goal to attain, and a guide along the way” (p. 119).</w:t>
      </w:r>
    </w:p>
    <w:p w:rsidR="008E6B7F" w:rsidRPr="0057794B" w:rsidRDefault="008E6B7F" w:rsidP="008E6B7F">
      <w:pPr>
        <w:autoSpaceDE w:val="0"/>
        <w:autoSpaceDN w:val="0"/>
        <w:adjustRightInd w:val="0"/>
        <w:spacing w:after="0" w:line="480" w:lineRule="auto"/>
        <w:jc w:val="both"/>
        <w:rPr>
          <w:rFonts w:ascii="Times New Roman" w:eastAsia="TimesNewRoman" w:hAnsi="Times New Roman" w:cs="Times New Roman"/>
          <w:b/>
          <w:bCs/>
          <w:i/>
          <w:iCs/>
          <w:color w:val="000000"/>
          <w:sz w:val="24"/>
          <w:szCs w:val="24"/>
        </w:rPr>
      </w:pPr>
      <w:r w:rsidRPr="0057794B">
        <w:rPr>
          <w:rFonts w:ascii="Times New Roman" w:eastAsia="TimesNewRoman" w:hAnsi="Times New Roman" w:cs="Times New Roman"/>
          <w:b/>
          <w:bCs/>
          <w:i/>
          <w:iCs/>
          <w:color w:val="000000"/>
          <w:sz w:val="24"/>
          <w:szCs w:val="24"/>
        </w:rPr>
        <w:t>Support and Management</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Organiz</w:t>
      </w:r>
      <w:r w:rsidRPr="0057794B">
        <w:rPr>
          <w:rFonts w:ascii="Times New Roman" w:eastAsia="TimesNewRoman" w:hAnsi="Times New Roman" w:cs="Times New Roman"/>
          <w:color w:val="000000"/>
          <w:sz w:val="24"/>
          <w:szCs w:val="24"/>
        </w:rPr>
        <w:t>ational support and management play an important role in ICT implem</w:t>
      </w:r>
      <w:r>
        <w:rPr>
          <w:rFonts w:ascii="Times New Roman" w:eastAsia="TimesNewRoman" w:hAnsi="Times New Roman" w:cs="Times New Roman"/>
          <w:color w:val="000000"/>
          <w:sz w:val="24"/>
          <w:szCs w:val="24"/>
        </w:rPr>
        <w:t xml:space="preserve">entation. Research conducted in </w:t>
      </w:r>
      <w:r w:rsidRPr="0057794B">
        <w:rPr>
          <w:rFonts w:ascii="Times New Roman" w:eastAsia="TimesNewRoman" w:hAnsi="Times New Roman" w:cs="Times New Roman"/>
          <w:color w:val="000000"/>
          <w:sz w:val="24"/>
          <w:szCs w:val="24"/>
        </w:rPr>
        <w:t>different countries indicated that ICT implementation di</w:t>
      </w:r>
      <w:r>
        <w:rPr>
          <w:rFonts w:ascii="Times New Roman" w:eastAsia="TimesNewRoman" w:hAnsi="Times New Roman" w:cs="Times New Roman"/>
          <w:color w:val="000000"/>
          <w:sz w:val="24"/>
          <w:szCs w:val="24"/>
        </w:rPr>
        <w:t xml:space="preserve">d not receive </w:t>
      </w:r>
      <w:r>
        <w:rPr>
          <w:rFonts w:ascii="Times New Roman" w:eastAsia="TimesNewRoman" w:hAnsi="Times New Roman" w:cs="Times New Roman"/>
          <w:color w:val="000000"/>
          <w:sz w:val="24"/>
          <w:szCs w:val="24"/>
        </w:rPr>
        <w:lastRenderedPageBreak/>
        <w:t>sufficient organiz</w:t>
      </w:r>
      <w:r w:rsidRPr="0057794B">
        <w:rPr>
          <w:rFonts w:ascii="Times New Roman" w:eastAsia="TimesNewRoman" w:hAnsi="Times New Roman" w:cs="Times New Roman"/>
          <w:color w:val="000000"/>
          <w:sz w:val="24"/>
          <w:szCs w:val="24"/>
        </w:rPr>
        <w:t>ational s</w:t>
      </w:r>
      <w:r>
        <w:rPr>
          <w:rFonts w:ascii="Times New Roman" w:eastAsia="TimesNewRoman" w:hAnsi="Times New Roman" w:cs="Times New Roman"/>
          <w:color w:val="000000"/>
          <w:sz w:val="24"/>
          <w:szCs w:val="24"/>
        </w:rPr>
        <w:t>upport (Becta, 2019; Pelgrum, 2019; Tezci, 2020</w:t>
      </w:r>
      <w:r w:rsidRPr="0057794B">
        <w:rPr>
          <w:rFonts w:ascii="Times New Roman" w:eastAsia="TimesNewRoman" w:hAnsi="Times New Roman" w:cs="Times New Roman"/>
          <w:color w:val="000000"/>
          <w:sz w:val="24"/>
          <w:szCs w:val="24"/>
        </w:rPr>
        <w:t>). Teachers need sufficient technical support to h</w:t>
      </w:r>
      <w:r>
        <w:rPr>
          <w:rFonts w:ascii="Times New Roman" w:eastAsia="TimesNewRoman" w:hAnsi="Times New Roman" w:cs="Times New Roman"/>
          <w:color w:val="000000"/>
          <w:sz w:val="24"/>
          <w:szCs w:val="24"/>
        </w:rPr>
        <w:t xml:space="preserve">elp them in using different ICT </w:t>
      </w:r>
      <w:r w:rsidRPr="0057794B">
        <w:rPr>
          <w:rFonts w:ascii="Times New Roman" w:eastAsia="TimesNewRoman" w:hAnsi="Times New Roman" w:cs="Times New Roman"/>
          <w:color w:val="000000"/>
          <w:sz w:val="24"/>
          <w:szCs w:val="24"/>
        </w:rPr>
        <w:t>resources. Providing an inadequate number of technical support services in a school severely limits teachers’</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technology use (</w:t>
      </w:r>
      <w:r>
        <w:rPr>
          <w:rFonts w:ascii="Times New Roman" w:eastAsia="TimesNewRoman" w:hAnsi="Times New Roman" w:cs="Times New Roman"/>
          <w:color w:val="000000"/>
          <w:sz w:val="24"/>
          <w:szCs w:val="24"/>
        </w:rPr>
        <w:t>Hew &amp; Brush, 201</w:t>
      </w:r>
      <w:r w:rsidRPr="0057794B">
        <w:rPr>
          <w:rFonts w:ascii="Times New Roman" w:eastAsia="TimesNewRoman" w:hAnsi="Times New Roman" w:cs="Times New Roman"/>
          <w:color w:val="000000"/>
          <w:sz w:val="24"/>
          <w:szCs w:val="24"/>
        </w:rPr>
        <w:t>7). According to Becta’</w:t>
      </w:r>
      <w:r>
        <w:rPr>
          <w:rFonts w:ascii="Times New Roman" w:eastAsia="TimesNewRoman" w:hAnsi="Times New Roman" w:cs="Times New Roman"/>
          <w:color w:val="000000"/>
          <w:sz w:val="24"/>
          <w:szCs w:val="24"/>
        </w:rPr>
        <w:t>s report (2019</w:t>
      </w:r>
      <w:r w:rsidRPr="0057794B">
        <w:rPr>
          <w:rFonts w:ascii="Times New Roman" w:eastAsia="TimesNewRoman" w:hAnsi="Times New Roman" w:cs="Times New Roman"/>
          <w:color w:val="000000"/>
          <w:sz w:val="24"/>
          <w:szCs w:val="24"/>
        </w:rPr>
        <w:t>), “if there is a lack of technical support</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available in a school, then it is likely that preventative technical maintenance wil</w:t>
      </w:r>
      <w:r>
        <w:rPr>
          <w:rFonts w:ascii="Times New Roman" w:eastAsia="TimesNewRoman" w:hAnsi="Times New Roman" w:cs="Times New Roman"/>
          <w:color w:val="000000"/>
          <w:sz w:val="24"/>
          <w:szCs w:val="24"/>
        </w:rPr>
        <w:t xml:space="preserve">l not be carried out regularly, </w:t>
      </w:r>
      <w:r w:rsidRPr="0057794B">
        <w:rPr>
          <w:rFonts w:ascii="Times New Roman" w:eastAsia="TimesNewRoman" w:hAnsi="Times New Roman" w:cs="Times New Roman"/>
          <w:color w:val="000000"/>
          <w:sz w:val="24"/>
          <w:szCs w:val="24"/>
        </w:rPr>
        <w:t>resulting in a higher risk of technical breakdowns” (p.</w:t>
      </w:r>
      <w:r>
        <w:rPr>
          <w:rFonts w:ascii="Times New Roman" w:eastAsia="TimesNewRoman" w:hAnsi="Times New Roman" w:cs="Times New Roman"/>
          <w:color w:val="000000"/>
          <w:sz w:val="24"/>
          <w:szCs w:val="24"/>
        </w:rPr>
        <w:t xml:space="preserve"> 16). For example, Sicilia (2019) found that technical barriers </w:t>
      </w:r>
      <w:r w:rsidRPr="0057794B">
        <w:rPr>
          <w:rFonts w:ascii="Times New Roman" w:eastAsia="TimesNewRoman" w:hAnsi="Times New Roman" w:cs="Times New Roman"/>
          <w:color w:val="000000"/>
          <w:sz w:val="24"/>
          <w:szCs w:val="24"/>
        </w:rPr>
        <w:t>(such as waiting for websites to open, failing to connect to the Internet, or printers not printing) prevented “</w:t>
      </w:r>
      <w:r>
        <w:rPr>
          <w:rFonts w:ascii="Times New Roman" w:eastAsia="TimesNewRoman" w:hAnsi="Times New Roman" w:cs="Times New Roman"/>
          <w:color w:val="000000"/>
          <w:sz w:val="24"/>
          <w:szCs w:val="24"/>
        </w:rPr>
        <w:t xml:space="preserve">the </w:t>
      </w:r>
      <w:r w:rsidRPr="0057794B">
        <w:rPr>
          <w:rFonts w:ascii="Times New Roman" w:eastAsia="TimesNewRoman" w:hAnsi="Times New Roman" w:cs="Times New Roman"/>
          <w:color w:val="000000"/>
          <w:sz w:val="24"/>
          <w:szCs w:val="24"/>
        </w:rPr>
        <w:t>smooth delivery of the lesson or the natural flow of the classroom activity” (Sicilia,</w:t>
      </w:r>
      <w:r>
        <w:rPr>
          <w:rFonts w:ascii="Times New Roman" w:eastAsia="TimesNewRoman" w:hAnsi="Times New Roman" w:cs="Times New Roman"/>
          <w:color w:val="000000"/>
          <w:sz w:val="24"/>
          <w:szCs w:val="24"/>
        </w:rPr>
        <w:t xml:space="preserve"> cited in Bingimlas, 2020</w:t>
      </w:r>
      <w:r w:rsidRPr="0057794B">
        <w:rPr>
          <w:rFonts w:ascii="Times New Roman" w:eastAsia="TimesNewRoman" w:hAnsi="Times New Roman" w:cs="Times New Roman"/>
          <w:color w:val="000000"/>
          <w:sz w:val="24"/>
          <w:szCs w:val="24"/>
        </w:rPr>
        <w:t>, p. 43).</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Therefore, even when schools are equipped with sufficient ICT resources, if techn</w:t>
      </w:r>
      <w:r>
        <w:rPr>
          <w:rFonts w:ascii="Times New Roman" w:eastAsia="TimesNewRoman" w:hAnsi="Times New Roman" w:cs="Times New Roman"/>
          <w:color w:val="000000"/>
          <w:sz w:val="24"/>
          <w:szCs w:val="24"/>
        </w:rPr>
        <w:t xml:space="preserve">ical support is not immediately </w:t>
      </w:r>
      <w:r w:rsidRPr="0057794B">
        <w:rPr>
          <w:rFonts w:ascii="Times New Roman" w:eastAsia="TimesNewRoman" w:hAnsi="Times New Roman" w:cs="Times New Roman"/>
          <w:color w:val="000000"/>
          <w:sz w:val="24"/>
          <w:szCs w:val="24"/>
        </w:rPr>
        <w:t>available, any technical problems will decrease that access until the pr</w:t>
      </w:r>
      <w:r>
        <w:rPr>
          <w:rFonts w:ascii="Times New Roman" w:eastAsia="TimesNewRoman" w:hAnsi="Times New Roman" w:cs="Times New Roman"/>
          <w:color w:val="000000"/>
          <w:sz w:val="24"/>
          <w:szCs w:val="24"/>
        </w:rPr>
        <w:t>oblems are resolved (Becta, 2019</w:t>
      </w:r>
      <w:r w:rsidRPr="0057794B">
        <w:rPr>
          <w:rFonts w:ascii="Times New Roman" w:eastAsia="TimesNewRoman" w:hAnsi="Times New Roman" w:cs="Times New Roman"/>
          <w:color w:val="000000"/>
          <w:sz w:val="24"/>
          <w:szCs w:val="24"/>
        </w:rPr>
        <w:t>). It seems</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that there is a relationship between the lack of technical support and teachers’ acc</w:t>
      </w:r>
      <w:r>
        <w:rPr>
          <w:rFonts w:ascii="Times New Roman" w:eastAsia="TimesNewRoman" w:hAnsi="Times New Roman" w:cs="Times New Roman"/>
          <w:color w:val="000000"/>
          <w:sz w:val="24"/>
          <w:szCs w:val="24"/>
        </w:rPr>
        <w:t xml:space="preserve">ess to ICT equipment at school. </w:t>
      </w:r>
      <w:r w:rsidRPr="0057794B">
        <w:rPr>
          <w:rFonts w:ascii="Times New Roman" w:eastAsia="TimesNewRoman" w:hAnsi="Times New Roman" w:cs="Times New Roman"/>
          <w:color w:val="000000"/>
          <w:sz w:val="24"/>
          <w:szCs w:val="24"/>
        </w:rPr>
        <w:t xml:space="preserve">To achieve wider impact with ICT in education, educational managers should </w:t>
      </w:r>
      <w:r w:rsidRPr="0057794B">
        <w:rPr>
          <w:rFonts w:ascii="Times New Roman" w:eastAsia="TimesNewRoman" w:hAnsi="Times New Roman" w:cs="Times New Roman"/>
          <w:color w:val="222222"/>
          <w:sz w:val="24"/>
          <w:szCs w:val="24"/>
        </w:rPr>
        <w:t>establish s</w:t>
      </w:r>
      <w:r>
        <w:rPr>
          <w:rFonts w:ascii="Times New Roman" w:eastAsia="TimesNewRoman" w:hAnsi="Times New Roman" w:cs="Times New Roman"/>
          <w:color w:val="000000"/>
          <w:sz w:val="24"/>
          <w:szCs w:val="24"/>
        </w:rPr>
        <w:t xml:space="preserve">ufficient ICT support </w:t>
      </w:r>
      <w:r w:rsidRPr="0057794B">
        <w:rPr>
          <w:rFonts w:ascii="Times New Roman" w:eastAsia="TimesNewRoman" w:hAnsi="Times New Roman" w:cs="Times New Roman"/>
          <w:color w:val="000000"/>
          <w:sz w:val="24"/>
          <w:szCs w:val="24"/>
        </w:rPr>
        <w:t>services and maintenance contracts in order to guarantee that quality ICT resources for schools are indispensable</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con</w:t>
      </w:r>
      <w:r>
        <w:rPr>
          <w:rFonts w:ascii="Times New Roman" w:eastAsia="TimesNewRoman" w:hAnsi="Times New Roman" w:cs="Times New Roman"/>
          <w:color w:val="000000"/>
          <w:sz w:val="24"/>
          <w:szCs w:val="24"/>
        </w:rPr>
        <w:t>ditions (Balanskat, et al., 2019</w:t>
      </w:r>
      <w:r w:rsidRPr="0057794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222222"/>
          <w:sz w:val="24"/>
          <w:szCs w:val="24"/>
        </w:rPr>
        <w:t>Lim and Khine (2020</w:t>
      </w:r>
      <w:r w:rsidRPr="0057794B">
        <w:rPr>
          <w:rFonts w:ascii="Times New Roman" w:eastAsia="TimesNewRoman" w:hAnsi="Times New Roman" w:cs="Times New Roman"/>
          <w:color w:val="222222"/>
          <w:sz w:val="24"/>
          <w:szCs w:val="24"/>
        </w:rPr>
        <w:t>) suggested that schools should arrange regular</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222222"/>
          <w:sz w:val="24"/>
          <w:szCs w:val="24"/>
        </w:rPr>
        <w:t>appointments with technical assistance to troubleshoot hardware and software problems, test out equipment and</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222222"/>
          <w:sz w:val="24"/>
          <w:szCs w:val="24"/>
        </w:rPr>
        <w:t>install software, and maintain hardware and catalogue software.</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Anoth</w:t>
      </w:r>
      <w:r>
        <w:rPr>
          <w:rFonts w:ascii="Times New Roman" w:eastAsia="TimesNewRoman" w:hAnsi="Times New Roman" w:cs="Times New Roman"/>
          <w:color w:val="000000"/>
          <w:sz w:val="24"/>
          <w:szCs w:val="24"/>
        </w:rPr>
        <w:t>er important part of the organiz</w:t>
      </w:r>
      <w:r w:rsidRPr="0057794B">
        <w:rPr>
          <w:rFonts w:ascii="Times New Roman" w:eastAsia="TimesNewRoman" w:hAnsi="Times New Roman" w:cs="Times New Roman"/>
          <w:color w:val="000000"/>
          <w:sz w:val="24"/>
          <w:szCs w:val="24"/>
        </w:rPr>
        <w:t>ational support towards successful ICT imple</w:t>
      </w:r>
      <w:r>
        <w:rPr>
          <w:rFonts w:ascii="Times New Roman" w:eastAsia="TimesNewRoman" w:hAnsi="Times New Roman" w:cs="Times New Roman"/>
          <w:color w:val="000000"/>
          <w:sz w:val="24"/>
          <w:szCs w:val="24"/>
        </w:rPr>
        <w:t xml:space="preserve">mentation is to provide ongoing </w:t>
      </w:r>
      <w:r w:rsidRPr="0057794B">
        <w:rPr>
          <w:rFonts w:ascii="Times New Roman" w:eastAsia="TimesNewRoman" w:hAnsi="Times New Roman" w:cs="Times New Roman"/>
          <w:color w:val="000000"/>
          <w:sz w:val="24"/>
          <w:szCs w:val="24"/>
        </w:rPr>
        <w:t>professional development and technical training for teachers. Professional development can have an impact on</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teachers’ attitudes and beliefs towards ICT, and provide them with the knowledge and skills needed to employ ICT</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 xml:space="preserve">in teaching and </w:t>
      </w:r>
      <w:r w:rsidRPr="0057794B">
        <w:rPr>
          <w:rFonts w:ascii="Times New Roman" w:eastAsia="TimesNewRoman" w:hAnsi="Times New Roman" w:cs="Times New Roman"/>
          <w:color w:val="000000"/>
          <w:sz w:val="24"/>
          <w:szCs w:val="24"/>
        </w:rPr>
        <w:lastRenderedPageBreak/>
        <w:t>lear</w:t>
      </w:r>
      <w:r>
        <w:rPr>
          <w:rFonts w:ascii="Times New Roman" w:eastAsia="TimesNewRoman" w:hAnsi="Times New Roman" w:cs="Times New Roman"/>
          <w:color w:val="000000"/>
          <w:sz w:val="24"/>
          <w:szCs w:val="24"/>
        </w:rPr>
        <w:t>ning practices (Hew &amp; Brush, 201</w:t>
      </w:r>
      <w:r w:rsidRPr="0057794B">
        <w:rPr>
          <w:rFonts w:ascii="Times New Roman" w:eastAsia="TimesNewRoman" w:hAnsi="Times New Roman" w:cs="Times New Roman"/>
          <w:color w:val="000000"/>
          <w:sz w:val="24"/>
          <w:szCs w:val="24"/>
        </w:rPr>
        <w:t xml:space="preserve">7). Furthermore, teachers </w:t>
      </w:r>
      <w:r>
        <w:rPr>
          <w:rFonts w:ascii="Times New Roman" w:eastAsia="TimesNewRoman" w:hAnsi="Times New Roman" w:cs="Times New Roman"/>
          <w:color w:val="000000"/>
          <w:sz w:val="24"/>
          <w:szCs w:val="24"/>
        </w:rPr>
        <w:t xml:space="preserve">need to develop a high level of </w:t>
      </w:r>
      <w:r w:rsidRPr="0057794B">
        <w:rPr>
          <w:rFonts w:ascii="Times New Roman" w:eastAsia="TimesNewRoman" w:hAnsi="Times New Roman" w:cs="Times New Roman"/>
          <w:color w:val="000000"/>
          <w:sz w:val="24"/>
          <w:szCs w:val="24"/>
        </w:rPr>
        <w:t>self</w:t>
      </w:r>
      <w:r>
        <w:rPr>
          <w:rFonts w:ascii="Times New Roman" w:eastAsia="TimesNewRoman" w:hAnsi="Times New Roman" w:cs="Times New Roman"/>
          <w:color w:val="000000"/>
          <w:sz w:val="24"/>
          <w:szCs w:val="24"/>
        </w:rPr>
        <w:t xml:space="preserve">-confidence </w:t>
      </w:r>
      <w:r w:rsidRPr="0057794B">
        <w:rPr>
          <w:rFonts w:ascii="Times New Roman" w:eastAsia="TimesNewRoman" w:hAnsi="Times New Roman" w:cs="Times New Roman"/>
          <w:color w:val="000000"/>
          <w:sz w:val="24"/>
          <w:szCs w:val="24"/>
        </w:rPr>
        <w:t xml:space="preserve">with using ICT. Therefore, they need to be very well trained on </w:t>
      </w:r>
      <w:r>
        <w:rPr>
          <w:rFonts w:ascii="Times New Roman" w:eastAsia="TimesNewRoman" w:hAnsi="Times New Roman" w:cs="Times New Roman"/>
          <w:color w:val="000000"/>
          <w:sz w:val="24"/>
          <w:szCs w:val="24"/>
        </w:rPr>
        <w:t xml:space="preserve">how ICT can be implemented into </w:t>
      </w:r>
      <w:r w:rsidRPr="0057794B">
        <w:rPr>
          <w:rFonts w:ascii="Times New Roman" w:eastAsia="TimesNewRoman" w:hAnsi="Times New Roman" w:cs="Times New Roman"/>
          <w:color w:val="000000"/>
          <w:sz w:val="24"/>
          <w:szCs w:val="24"/>
        </w:rPr>
        <w:t>classroom practices, which in turn will raise teachers’ confidence in their a</w:t>
      </w:r>
      <w:r>
        <w:rPr>
          <w:rFonts w:ascii="Times New Roman" w:eastAsia="TimesNewRoman" w:hAnsi="Times New Roman" w:cs="Times New Roman"/>
          <w:color w:val="000000"/>
          <w:sz w:val="24"/>
          <w:szCs w:val="24"/>
        </w:rPr>
        <w:t>bility to use ICTs (Tezci, 20120</w:t>
      </w:r>
      <w:r w:rsidRPr="0057794B">
        <w:rPr>
          <w:rFonts w:ascii="Times New Roman" w:eastAsia="TimesNewRoman" w:hAnsi="Times New Roman" w:cs="Times New Roman"/>
          <w:color w:val="000000"/>
          <w:sz w:val="24"/>
          <w:szCs w:val="24"/>
        </w:rPr>
        <w:t>).</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Lack of technical education and training is another barrier to the successful imple</w:t>
      </w:r>
      <w:r>
        <w:rPr>
          <w:rFonts w:ascii="Times New Roman" w:eastAsia="TimesNewRoman" w:hAnsi="Times New Roman" w:cs="Times New Roman"/>
          <w:color w:val="000000"/>
          <w:sz w:val="24"/>
          <w:szCs w:val="24"/>
        </w:rPr>
        <w:t>mentation of ICTs in classrooms (Al-Alwani, 2019; Al-Oteawi, 2020; Almaghlouth, 2020</w:t>
      </w:r>
      <w:r w:rsidRPr="0057794B">
        <w:rPr>
          <w:rFonts w:ascii="Times New Roman" w:eastAsia="TimesNewRoman" w:hAnsi="Times New Roman" w:cs="Times New Roman"/>
          <w:color w:val="000000"/>
          <w:sz w:val="24"/>
          <w:szCs w:val="24"/>
        </w:rPr>
        <w:t>). For instance, Saudi Arabia’</w:t>
      </w:r>
      <w:r>
        <w:rPr>
          <w:rFonts w:ascii="Times New Roman" w:eastAsia="TimesNewRoman" w:hAnsi="Times New Roman" w:cs="Times New Roman"/>
          <w:color w:val="000000"/>
          <w:sz w:val="24"/>
          <w:szCs w:val="24"/>
        </w:rPr>
        <w:t xml:space="preserve">s limited access to ICT and </w:t>
      </w:r>
      <w:r w:rsidRPr="0057794B">
        <w:rPr>
          <w:rFonts w:ascii="Times New Roman" w:eastAsia="TimesNewRoman" w:hAnsi="Times New Roman" w:cs="Times New Roman"/>
          <w:color w:val="000000"/>
          <w:sz w:val="24"/>
          <w:szCs w:val="24"/>
        </w:rPr>
        <w:t>training has been a major obstacle in integrating ICT into education (Almohaiss</w:t>
      </w:r>
      <w:r>
        <w:rPr>
          <w:rFonts w:ascii="Times New Roman" w:eastAsia="TimesNewRoman" w:hAnsi="Times New Roman" w:cs="Times New Roman"/>
          <w:color w:val="000000"/>
          <w:sz w:val="24"/>
          <w:szCs w:val="24"/>
        </w:rPr>
        <w:t>in, 2020). A study by Al-Oteawi (2020</w:t>
      </w:r>
      <w:r w:rsidRPr="0057794B">
        <w:rPr>
          <w:rFonts w:ascii="Times New Roman" w:eastAsia="TimesNewRoman" w:hAnsi="Times New Roman" w:cs="Times New Roman"/>
          <w:color w:val="000000"/>
          <w:sz w:val="24"/>
          <w:szCs w:val="24"/>
        </w:rPr>
        <w:t>) found the majority of the participants (62%) had not taken computer or Internet courses. Ad</w:t>
      </w:r>
      <w:r>
        <w:rPr>
          <w:rFonts w:ascii="Times New Roman" w:eastAsia="TimesNewRoman" w:hAnsi="Times New Roman" w:cs="Times New Roman"/>
          <w:color w:val="000000"/>
          <w:sz w:val="24"/>
          <w:szCs w:val="24"/>
        </w:rPr>
        <w:t xml:space="preserve">ditionally, 98% of </w:t>
      </w:r>
      <w:r w:rsidRPr="0057794B">
        <w:rPr>
          <w:rFonts w:ascii="Times New Roman" w:eastAsia="TimesNewRoman" w:hAnsi="Times New Roman" w:cs="Times New Roman"/>
          <w:color w:val="000000"/>
          <w:sz w:val="24"/>
          <w:szCs w:val="24"/>
        </w:rPr>
        <w:t>participants stated a need for staff development in the area of information technology i</w:t>
      </w:r>
      <w:r>
        <w:rPr>
          <w:rFonts w:ascii="Times New Roman" w:eastAsia="TimesNewRoman" w:hAnsi="Times New Roman" w:cs="Times New Roman"/>
          <w:color w:val="000000"/>
          <w:sz w:val="24"/>
          <w:szCs w:val="24"/>
        </w:rPr>
        <w:t xml:space="preserve">n order to improve their skills </w:t>
      </w:r>
      <w:r w:rsidRPr="0057794B">
        <w:rPr>
          <w:rFonts w:ascii="Times New Roman" w:eastAsia="TimesNewRoman" w:hAnsi="Times New Roman" w:cs="Times New Roman"/>
          <w:color w:val="000000"/>
          <w:sz w:val="24"/>
          <w:szCs w:val="24"/>
        </w:rPr>
        <w:t>and knowledge. Al-Oteawi indicated overall that the participants did not have</w:t>
      </w:r>
      <w:r>
        <w:rPr>
          <w:rFonts w:ascii="Times New Roman" w:eastAsia="TimesNewRoman" w:hAnsi="Times New Roman" w:cs="Times New Roman"/>
          <w:color w:val="000000"/>
          <w:sz w:val="24"/>
          <w:szCs w:val="24"/>
        </w:rPr>
        <w:t xml:space="preserve"> useful knowledge and skills in </w:t>
      </w:r>
      <w:r w:rsidRPr="0057794B">
        <w:rPr>
          <w:rFonts w:ascii="Times New Roman" w:eastAsia="TimesNewRoman" w:hAnsi="Times New Roman" w:cs="Times New Roman"/>
          <w:color w:val="000000"/>
          <w:sz w:val="24"/>
          <w:szCs w:val="24"/>
        </w:rPr>
        <w:t>information technology. To combat the lack of technological knowledge and skills, the study suggests that the</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Ministry of Education creates comprehensive staff development programs and pla</w:t>
      </w:r>
      <w:r>
        <w:rPr>
          <w:rFonts w:ascii="Times New Roman" w:eastAsia="TimesNewRoman" w:hAnsi="Times New Roman" w:cs="Times New Roman"/>
          <w:color w:val="000000"/>
          <w:sz w:val="24"/>
          <w:szCs w:val="24"/>
        </w:rPr>
        <w:t xml:space="preserve">ns to aid the implementation of </w:t>
      </w:r>
      <w:r w:rsidRPr="0057794B">
        <w:rPr>
          <w:rFonts w:ascii="Times New Roman" w:eastAsia="TimesNewRoman" w:hAnsi="Times New Roman" w:cs="Times New Roman"/>
          <w:color w:val="000000"/>
          <w:sz w:val="24"/>
          <w:szCs w:val="24"/>
        </w:rPr>
        <w:t>technologies into Saudi classrooms.</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Similar research has also been conducted by others yielding t</w:t>
      </w:r>
      <w:r>
        <w:rPr>
          <w:rFonts w:ascii="Times New Roman" w:eastAsia="TimesNewRoman" w:hAnsi="Times New Roman" w:cs="Times New Roman"/>
          <w:color w:val="000000"/>
          <w:sz w:val="24"/>
          <w:szCs w:val="24"/>
        </w:rPr>
        <w:t>he same results. Al-Alwani (2019</w:t>
      </w:r>
      <w:r w:rsidRPr="0057794B">
        <w:rPr>
          <w:rFonts w:ascii="Times New Roman" w:eastAsia="TimesNewRoman" w:hAnsi="Times New Roman" w:cs="Times New Roman"/>
          <w:color w:val="000000"/>
          <w:sz w:val="24"/>
          <w:szCs w:val="24"/>
        </w:rPr>
        <w:t>) found that a</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contributing factor in the low use of technology by science teachers was the lack of information technology training.</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The research suggests that providing more staff development will help teachers succes</w:t>
      </w:r>
      <w:r>
        <w:rPr>
          <w:rFonts w:ascii="Times New Roman" w:eastAsia="TimesNewRoman" w:hAnsi="Times New Roman" w:cs="Times New Roman"/>
          <w:color w:val="000000"/>
          <w:sz w:val="24"/>
          <w:szCs w:val="24"/>
        </w:rPr>
        <w:t xml:space="preserve">sfully integrate ICT into their </w:t>
      </w:r>
      <w:r w:rsidRPr="0057794B">
        <w:rPr>
          <w:rFonts w:ascii="Times New Roman" w:eastAsia="TimesNewRoman" w:hAnsi="Times New Roman" w:cs="Times New Roman"/>
          <w:color w:val="000000"/>
          <w:sz w:val="24"/>
          <w:szCs w:val="24"/>
        </w:rPr>
        <w:t>classrooms. Competency with ICT applications is developed through traini</w:t>
      </w:r>
      <w:r>
        <w:rPr>
          <w:rFonts w:ascii="Times New Roman" w:eastAsia="TimesNewRoman" w:hAnsi="Times New Roman" w:cs="Times New Roman"/>
          <w:color w:val="000000"/>
          <w:sz w:val="24"/>
          <w:szCs w:val="24"/>
        </w:rPr>
        <w:t>ng (Sahin &amp; Thompson, 2018). In addition, Almaghlouth (2020</w:t>
      </w:r>
      <w:r w:rsidRPr="0057794B">
        <w:rPr>
          <w:rFonts w:ascii="Times New Roman" w:eastAsia="TimesNewRoman" w:hAnsi="Times New Roman" w:cs="Times New Roman"/>
          <w:color w:val="000000"/>
          <w:sz w:val="24"/>
          <w:szCs w:val="24"/>
        </w:rPr>
        <w:t>) found that lack of technical support and organised pr</w:t>
      </w:r>
      <w:r>
        <w:rPr>
          <w:rFonts w:ascii="Times New Roman" w:eastAsia="TimesNewRoman" w:hAnsi="Times New Roman" w:cs="Times New Roman"/>
          <w:color w:val="000000"/>
          <w:sz w:val="24"/>
          <w:szCs w:val="24"/>
        </w:rPr>
        <w:t xml:space="preserve">ofessional development programs </w:t>
      </w:r>
      <w:r w:rsidRPr="0057794B">
        <w:rPr>
          <w:rFonts w:ascii="Times New Roman" w:eastAsia="TimesNewRoman" w:hAnsi="Times New Roman" w:cs="Times New Roman"/>
          <w:color w:val="000000"/>
          <w:sz w:val="24"/>
          <w:szCs w:val="24"/>
        </w:rPr>
        <w:t xml:space="preserve">are significant barriers. Professional development programs for teachers </w:t>
      </w:r>
      <w:r w:rsidRPr="0057794B">
        <w:rPr>
          <w:rFonts w:ascii="Times New Roman" w:eastAsia="TimesNewRoman" w:hAnsi="Times New Roman" w:cs="Times New Roman"/>
          <w:color w:val="000000"/>
          <w:sz w:val="24"/>
          <w:szCs w:val="24"/>
        </w:rPr>
        <w:lastRenderedPageBreak/>
        <w:t>that provi</w:t>
      </w:r>
      <w:r>
        <w:rPr>
          <w:rFonts w:ascii="Times New Roman" w:eastAsia="TimesNewRoman" w:hAnsi="Times New Roman" w:cs="Times New Roman"/>
          <w:color w:val="000000"/>
          <w:sz w:val="24"/>
          <w:szCs w:val="24"/>
        </w:rPr>
        <w:t xml:space="preserve">de encouragement to use ICT and </w:t>
      </w:r>
      <w:r w:rsidRPr="0057794B">
        <w:rPr>
          <w:rFonts w:ascii="Times New Roman" w:eastAsia="TimesNewRoman" w:hAnsi="Times New Roman" w:cs="Times New Roman"/>
          <w:color w:val="000000"/>
          <w:sz w:val="24"/>
          <w:szCs w:val="24"/>
        </w:rPr>
        <w:t>that stress practical classroom use for the technologies are needed.</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Al-Oteawi (2020</w:t>
      </w:r>
      <w:r w:rsidRPr="0057794B">
        <w:rPr>
          <w:rFonts w:ascii="Times New Roman" w:eastAsia="TimesNewRoman" w:hAnsi="Times New Roman" w:cs="Times New Roman"/>
          <w:color w:val="000000"/>
          <w:sz w:val="24"/>
          <w:szCs w:val="24"/>
        </w:rPr>
        <w:t xml:space="preserve">) found a correlation between neutral and negative attitudes toward </w:t>
      </w:r>
      <w:r>
        <w:rPr>
          <w:rFonts w:ascii="Times New Roman" w:eastAsia="TimesNewRoman" w:hAnsi="Times New Roman" w:cs="Times New Roman"/>
          <w:color w:val="000000"/>
          <w:sz w:val="24"/>
          <w:szCs w:val="24"/>
        </w:rPr>
        <w:t xml:space="preserve">technology and lack of computer </w:t>
      </w:r>
      <w:r w:rsidRPr="0057794B">
        <w:rPr>
          <w:rFonts w:ascii="Times New Roman" w:eastAsia="TimesNewRoman" w:hAnsi="Times New Roman" w:cs="Times New Roman"/>
          <w:color w:val="000000"/>
          <w:sz w:val="24"/>
          <w:szCs w:val="24"/>
        </w:rPr>
        <w:t>skills and knowledge. Training programs that focus on increasing technical proficiency help increase awareness of</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how technology can be applied to classroom teaching, thus, changing the at</w:t>
      </w:r>
      <w:r>
        <w:rPr>
          <w:rFonts w:ascii="Times New Roman" w:eastAsia="TimesNewRoman" w:hAnsi="Times New Roman" w:cs="Times New Roman"/>
          <w:color w:val="000000"/>
          <w:sz w:val="24"/>
          <w:szCs w:val="24"/>
        </w:rPr>
        <w:t>titudes toward the technologies themselves (Saleh, 201</w:t>
      </w:r>
      <w:r w:rsidRPr="0057794B">
        <w:rPr>
          <w:rFonts w:ascii="Times New Roman" w:eastAsia="TimesNewRoman" w:hAnsi="Times New Roman" w:cs="Times New Roman"/>
          <w:color w:val="000000"/>
          <w:sz w:val="24"/>
          <w:szCs w:val="24"/>
        </w:rPr>
        <w:t>8</w:t>
      </w:r>
      <w:r>
        <w:rPr>
          <w:rFonts w:ascii="Times New Roman" w:eastAsia="TimesNewRoman" w:hAnsi="Times New Roman" w:cs="Times New Roman"/>
          <w:color w:val="000000"/>
          <w:sz w:val="24"/>
          <w:szCs w:val="24"/>
        </w:rPr>
        <w:t>). Similarly, Alshumaimeri (2019</w:t>
      </w:r>
      <w:r w:rsidRPr="0057794B">
        <w:rPr>
          <w:rFonts w:ascii="Times New Roman" w:eastAsia="TimesNewRoman" w:hAnsi="Times New Roman" w:cs="Times New Roman"/>
          <w:color w:val="000000"/>
          <w:sz w:val="24"/>
          <w:szCs w:val="24"/>
        </w:rPr>
        <w:t>) conducted a study to further understand the relationship</w:t>
      </w:r>
    </w:p>
    <w:p w:rsidR="008E6B7F" w:rsidRPr="0057794B" w:rsidRDefault="008E6B7F" w:rsidP="008E6B7F">
      <w:pPr>
        <w:autoSpaceDE w:val="0"/>
        <w:autoSpaceDN w:val="0"/>
        <w:adjustRightInd w:val="0"/>
        <w:spacing w:after="0" w:line="480" w:lineRule="auto"/>
        <w:jc w:val="both"/>
        <w:rPr>
          <w:rFonts w:ascii="Times New Roman" w:eastAsia="TimesNewRoman" w:hAnsi="Times New Roman" w:cs="Times New Roman"/>
          <w:color w:val="000000"/>
          <w:sz w:val="24"/>
          <w:szCs w:val="24"/>
        </w:rPr>
      </w:pPr>
      <w:proofErr w:type="gramStart"/>
      <w:r w:rsidRPr="0057794B">
        <w:rPr>
          <w:rFonts w:ascii="Times New Roman" w:eastAsia="TimesNewRoman" w:hAnsi="Times New Roman" w:cs="Times New Roman"/>
          <w:color w:val="000000"/>
          <w:sz w:val="24"/>
          <w:szCs w:val="24"/>
        </w:rPr>
        <w:t>between</w:t>
      </w:r>
      <w:proofErr w:type="gramEnd"/>
      <w:r w:rsidRPr="0057794B">
        <w:rPr>
          <w:rFonts w:ascii="Times New Roman" w:eastAsia="TimesNewRoman" w:hAnsi="Times New Roman" w:cs="Times New Roman"/>
          <w:color w:val="000000"/>
          <w:sz w:val="24"/>
          <w:szCs w:val="24"/>
        </w:rPr>
        <w:t xml:space="preserve"> computer training and attitudes toward technology in language instructi</w:t>
      </w:r>
      <w:r>
        <w:rPr>
          <w:rFonts w:ascii="Times New Roman" w:eastAsia="TimesNewRoman" w:hAnsi="Times New Roman" w:cs="Times New Roman"/>
          <w:color w:val="000000"/>
          <w:sz w:val="24"/>
          <w:szCs w:val="24"/>
        </w:rPr>
        <w:t xml:space="preserve">on. Participants who used the </w:t>
      </w:r>
      <w:r w:rsidRPr="0057794B">
        <w:rPr>
          <w:rFonts w:ascii="Times New Roman" w:eastAsia="TimesNewRoman" w:hAnsi="Times New Roman" w:cs="Times New Roman"/>
          <w:color w:val="000000"/>
          <w:sz w:val="24"/>
          <w:szCs w:val="24"/>
        </w:rPr>
        <w:t>technology available in the language labs developed more positive attitudes towards the technology in the classroom.</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According to Alshumaimeri</w:t>
      </w:r>
      <w:r>
        <w:rPr>
          <w:rFonts w:ascii="Times New Roman" w:eastAsia="TimesNewRoman" w:hAnsi="Times New Roman" w:cs="Times New Roman"/>
          <w:color w:val="000000"/>
          <w:sz w:val="24"/>
          <w:szCs w:val="24"/>
        </w:rPr>
        <w:t xml:space="preserve"> (2019)</w:t>
      </w:r>
      <w:r w:rsidRPr="0057794B">
        <w:rPr>
          <w:rFonts w:ascii="Times New Roman" w:eastAsia="TimesNewRoman" w:hAnsi="Times New Roman" w:cs="Times New Roman"/>
          <w:color w:val="000000"/>
          <w:sz w:val="24"/>
          <w:szCs w:val="24"/>
        </w:rPr>
        <w:t>, training programs are invaluable to the overall process of integrating computers i</w:t>
      </w:r>
      <w:r>
        <w:rPr>
          <w:rFonts w:ascii="Times New Roman" w:eastAsia="TimesNewRoman" w:hAnsi="Times New Roman" w:cs="Times New Roman"/>
          <w:color w:val="000000"/>
          <w:sz w:val="24"/>
          <w:szCs w:val="24"/>
        </w:rPr>
        <w:t xml:space="preserve">n the </w:t>
      </w:r>
      <w:r w:rsidRPr="0057794B">
        <w:rPr>
          <w:rFonts w:ascii="Times New Roman" w:eastAsia="TimesNewRoman" w:hAnsi="Times New Roman" w:cs="Times New Roman"/>
          <w:color w:val="000000"/>
          <w:sz w:val="24"/>
          <w:szCs w:val="24"/>
        </w:rPr>
        <w:t>classroom. Programs must be designed that create positive attitudes toward technology by raising skill levels with the</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 xml:space="preserve">technology itself. Improvement in attitudes, however, cannot guarantee teachers </w:t>
      </w:r>
      <w:r>
        <w:rPr>
          <w:rFonts w:ascii="Times New Roman" w:eastAsia="TimesNewRoman" w:hAnsi="Times New Roman" w:cs="Times New Roman"/>
          <w:color w:val="000000"/>
          <w:sz w:val="24"/>
          <w:szCs w:val="24"/>
        </w:rPr>
        <w:t xml:space="preserve">would use the language labs for </w:t>
      </w:r>
      <w:r w:rsidRPr="0057794B">
        <w:rPr>
          <w:rFonts w:ascii="Times New Roman" w:eastAsia="TimesNewRoman" w:hAnsi="Times New Roman" w:cs="Times New Roman"/>
          <w:color w:val="000000"/>
          <w:sz w:val="24"/>
          <w:szCs w:val="24"/>
        </w:rPr>
        <w:t>instruction. Alshumaimeri concludes that when participants receive more computer tra</w:t>
      </w:r>
      <w:r>
        <w:rPr>
          <w:rFonts w:ascii="Times New Roman" w:eastAsia="TimesNewRoman" w:hAnsi="Times New Roman" w:cs="Times New Roman"/>
          <w:color w:val="000000"/>
          <w:sz w:val="24"/>
          <w:szCs w:val="24"/>
        </w:rPr>
        <w:t xml:space="preserve">ining, the confidence they gain </w:t>
      </w:r>
      <w:r w:rsidRPr="0057794B">
        <w:rPr>
          <w:rFonts w:ascii="Times New Roman" w:eastAsia="TimesNewRoman" w:hAnsi="Times New Roman" w:cs="Times New Roman"/>
          <w:color w:val="000000"/>
          <w:sz w:val="24"/>
          <w:szCs w:val="24"/>
        </w:rPr>
        <w:t>increases the likelihood of using technology in classrooms. Well planned staff deve</w:t>
      </w:r>
      <w:r>
        <w:rPr>
          <w:rFonts w:ascii="Times New Roman" w:eastAsia="TimesNewRoman" w:hAnsi="Times New Roman" w:cs="Times New Roman"/>
          <w:color w:val="000000"/>
          <w:sz w:val="24"/>
          <w:szCs w:val="24"/>
        </w:rPr>
        <w:t xml:space="preserve">lopment programs are crucial to </w:t>
      </w:r>
      <w:r w:rsidRPr="0057794B">
        <w:rPr>
          <w:rFonts w:ascii="Times New Roman" w:eastAsia="TimesNewRoman" w:hAnsi="Times New Roman" w:cs="Times New Roman"/>
          <w:color w:val="000000"/>
          <w:sz w:val="24"/>
          <w:szCs w:val="24"/>
        </w:rPr>
        <w:t>the successful implementation of computers i</w:t>
      </w:r>
      <w:r>
        <w:rPr>
          <w:rFonts w:ascii="Times New Roman" w:eastAsia="TimesNewRoman" w:hAnsi="Times New Roman" w:cs="Times New Roman"/>
          <w:color w:val="000000"/>
          <w:sz w:val="24"/>
          <w:szCs w:val="24"/>
        </w:rPr>
        <w:t>n classrooms (Alshumaimeri, 2019</w:t>
      </w:r>
      <w:r w:rsidRPr="0057794B">
        <w:rPr>
          <w:rFonts w:ascii="Times New Roman" w:eastAsia="TimesNewRoman" w:hAnsi="Times New Roman" w:cs="Times New Roman"/>
          <w:color w:val="000000"/>
          <w:sz w:val="24"/>
          <w:szCs w:val="24"/>
        </w:rPr>
        <w:t>).</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Lack of time is another important factor affecting the successful implementati</w:t>
      </w:r>
      <w:r>
        <w:rPr>
          <w:rFonts w:ascii="Times New Roman" w:eastAsia="TimesNewRoman" w:hAnsi="Times New Roman" w:cs="Times New Roman"/>
          <w:color w:val="000000"/>
          <w:sz w:val="24"/>
          <w:szCs w:val="24"/>
        </w:rPr>
        <w:t>on of ICT in education. Pelgrum (2019</w:t>
      </w:r>
      <w:r w:rsidRPr="0057794B">
        <w:rPr>
          <w:rFonts w:ascii="Times New Roman" w:eastAsia="TimesNewRoman" w:hAnsi="Times New Roman" w:cs="Times New Roman"/>
          <w:color w:val="000000"/>
          <w:sz w:val="24"/>
          <w:szCs w:val="24"/>
        </w:rPr>
        <w:t>) found that insufficient time for teachers is among the top ten barriers associated with the implementation of</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ICT into school practices. Technology takes time to integrate and implement into cl</w:t>
      </w:r>
      <w:r>
        <w:rPr>
          <w:rFonts w:ascii="Times New Roman" w:eastAsia="TimesNewRoman" w:hAnsi="Times New Roman" w:cs="Times New Roman"/>
          <w:color w:val="000000"/>
          <w:sz w:val="24"/>
          <w:szCs w:val="24"/>
        </w:rPr>
        <w:t>assrooms (AI-Sharhan, 2019; Al- Alwani, 2020</w:t>
      </w:r>
      <w:r w:rsidRPr="0057794B">
        <w:rPr>
          <w:rFonts w:ascii="Times New Roman" w:eastAsia="TimesNewRoman" w:hAnsi="Times New Roman" w:cs="Times New Roman"/>
          <w:color w:val="000000"/>
          <w:sz w:val="24"/>
          <w:szCs w:val="24"/>
        </w:rPr>
        <w:t>). An overloaded curriculum that does not leave time for the use of au</w:t>
      </w:r>
      <w:r>
        <w:rPr>
          <w:rFonts w:ascii="Times New Roman" w:eastAsia="TimesNewRoman" w:hAnsi="Times New Roman" w:cs="Times New Roman"/>
          <w:color w:val="000000"/>
          <w:sz w:val="24"/>
          <w:szCs w:val="24"/>
        </w:rPr>
        <w:t xml:space="preserve">dio-visual equipment is another </w:t>
      </w:r>
      <w:r w:rsidRPr="0057794B">
        <w:rPr>
          <w:rFonts w:ascii="Times New Roman" w:eastAsia="TimesNewRoman" w:hAnsi="Times New Roman" w:cs="Times New Roman"/>
          <w:color w:val="000000"/>
          <w:sz w:val="24"/>
          <w:szCs w:val="24"/>
        </w:rPr>
        <w:lastRenderedPageBreak/>
        <w:t>barrier to the implementation of ICT in Saudi A</w:t>
      </w:r>
      <w:r>
        <w:rPr>
          <w:rFonts w:ascii="Times New Roman" w:eastAsia="TimesNewRoman" w:hAnsi="Times New Roman" w:cs="Times New Roman"/>
          <w:color w:val="000000"/>
          <w:sz w:val="24"/>
          <w:szCs w:val="24"/>
        </w:rPr>
        <w:t>rabian schools (Al-Sharhan, 2019</w:t>
      </w:r>
      <w:r w:rsidRPr="0057794B">
        <w:rPr>
          <w:rFonts w:ascii="Times New Roman" w:eastAsia="TimesNewRoman" w:hAnsi="Times New Roman" w:cs="Times New Roman"/>
          <w:color w:val="000000"/>
          <w:sz w:val="24"/>
          <w:szCs w:val="24"/>
        </w:rPr>
        <w:t>)</w:t>
      </w:r>
      <w:r>
        <w:rPr>
          <w:rFonts w:ascii="Times New Roman" w:eastAsia="TimesNewRoman" w:hAnsi="Times New Roman" w:cs="Times New Roman"/>
          <w:color w:val="000000"/>
          <w:sz w:val="24"/>
          <w:szCs w:val="24"/>
        </w:rPr>
        <w:t xml:space="preserve">. Teachers need time to develop </w:t>
      </w:r>
      <w:r w:rsidRPr="0057794B">
        <w:rPr>
          <w:rFonts w:ascii="Times New Roman" w:eastAsia="TimesNewRoman" w:hAnsi="Times New Roman" w:cs="Times New Roman"/>
          <w:color w:val="000000"/>
          <w:sz w:val="24"/>
          <w:szCs w:val="24"/>
        </w:rPr>
        <w:t>their skills with technology and creat</w:t>
      </w:r>
      <w:r>
        <w:rPr>
          <w:rFonts w:ascii="Times New Roman" w:eastAsia="TimesNewRoman" w:hAnsi="Times New Roman" w:cs="Times New Roman"/>
          <w:color w:val="000000"/>
          <w:sz w:val="24"/>
          <w:szCs w:val="24"/>
        </w:rPr>
        <w:t>e course materials (Rogers, 2017). Al-Alwani (2019</w:t>
      </w:r>
      <w:r w:rsidRPr="0057794B">
        <w:rPr>
          <w:rFonts w:ascii="Times New Roman" w:eastAsia="TimesNewRoman" w:hAnsi="Times New Roman" w:cs="Times New Roman"/>
          <w:color w:val="000000"/>
          <w:sz w:val="24"/>
          <w:szCs w:val="24"/>
        </w:rPr>
        <w:t>), found that a teacher’</w:t>
      </w:r>
      <w:r>
        <w:rPr>
          <w:rFonts w:ascii="Times New Roman" w:eastAsia="TimesNewRoman" w:hAnsi="Times New Roman" w:cs="Times New Roman"/>
          <w:color w:val="000000"/>
          <w:sz w:val="24"/>
          <w:szCs w:val="24"/>
        </w:rPr>
        <w:t xml:space="preserve">s </w:t>
      </w:r>
      <w:r w:rsidRPr="0057794B">
        <w:rPr>
          <w:rFonts w:ascii="Times New Roman" w:eastAsia="TimesNewRoman" w:hAnsi="Times New Roman" w:cs="Times New Roman"/>
          <w:color w:val="000000"/>
          <w:sz w:val="24"/>
          <w:szCs w:val="24"/>
        </w:rPr>
        <w:t>work schedule coupled with the average 18 45-minutes classes per week did not lea</w:t>
      </w:r>
      <w:r>
        <w:rPr>
          <w:rFonts w:ascii="Times New Roman" w:eastAsia="TimesNewRoman" w:hAnsi="Times New Roman" w:cs="Times New Roman"/>
          <w:color w:val="000000"/>
          <w:sz w:val="24"/>
          <w:szCs w:val="24"/>
        </w:rPr>
        <w:t xml:space="preserve">ve teachers enough time to work </w:t>
      </w:r>
      <w:r w:rsidRPr="0057794B">
        <w:rPr>
          <w:rFonts w:ascii="Times New Roman" w:eastAsia="TimesNewRoman" w:hAnsi="Times New Roman" w:cs="Times New Roman"/>
          <w:color w:val="000000"/>
          <w:sz w:val="24"/>
          <w:szCs w:val="24"/>
        </w:rPr>
        <w:t>on integrati</w:t>
      </w:r>
      <w:r>
        <w:rPr>
          <w:rFonts w:ascii="Times New Roman" w:eastAsia="TimesNewRoman" w:hAnsi="Times New Roman" w:cs="Times New Roman"/>
          <w:color w:val="000000"/>
          <w:sz w:val="24"/>
          <w:szCs w:val="24"/>
        </w:rPr>
        <w:t>ng ICTs into their instruction. Al-Otaibi (2020</w:t>
      </w:r>
      <w:r w:rsidRPr="0057794B">
        <w:rPr>
          <w:rFonts w:ascii="Times New Roman" w:eastAsia="TimesNewRoman" w:hAnsi="Times New Roman" w:cs="Times New Roman"/>
          <w:color w:val="000000"/>
          <w:sz w:val="24"/>
          <w:szCs w:val="24"/>
        </w:rPr>
        <w:t>) also found that teachers, especially females, showed less confidence in their computer use.</w:t>
      </w:r>
    </w:p>
    <w:p w:rsidR="008E6B7F" w:rsidRPr="0048291F"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Additionally, they pointed to their responsibilities as mothers and raising children as</w:t>
      </w:r>
      <w:r>
        <w:rPr>
          <w:rFonts w:ascii="Times New Roman" w:eastAsia="TimesNewRoman" w:hAnsi="Times New Roman" w:cs="Times New Roman"/>
          <w:color w:val="000000"/>
          <w:sz w:val="24"/>
          <w:szCs w:val="24"/>
        </w:rPr>
        <w:t xml:space="preserve"> factors limiting their time to </w:t>
      </w:r>
      <w:r w:rsidRPr="0057794B">
        <w:rPr>
          <w:rFonts w:ascii="Times New Roman" w:eastAsia="TimesNewRoman" w:hAnsi="Times New Roman" w:cs="Times New Roman"/>
          <w:color w:val="000000"/>
          <w:sz w:val="24"/>
          <w:szCs w:val="24"/>
        </w:rPr>
        <w:t>attend e-learning training. Al-Otaibi also noted that there are many other reasons for teachers not attending training</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courses. Lack of motivation due to insufficient encouragement from their principals a</w:t>
      </w:r>
      <w:r>
        <w:rPr>
          <w:rFonts w:ascii="Times New Roman" w:eastAsia="TimesNewRoman" w:hAnsi="Times New Roman" w:cs="Times New Roman"/>
          <w:color w:val="000000"/>
          <w:sz w:val="24"/>
          <w:szCs w:val="24"/>
        </w:rPr>
        <w:t xml:space="preserve">nd administration also affected </w:t>
      </w:r>
      <w:r w:rsidRPr="0057794B">
        <w:rPr>
          <w:rFonts w:ascii="Times New Roman" w:eastAsia="TimesNewRoman" w:hAnsi="Times New Roman" w:cs="Times New Roman"/>
          <w:color w:val="000000"/>
          <w:sz w:val="24"/>
          <w:szCs w:val="24"/>
        </w:rPr>
        <w:t xml:space="preserve">the attendance at training courses. To assist teachers to integrate ICT more </w:t>
      </w:r>
      <w:r>
        <w:rPr>
          <w:rFonts w:ascii="Times New Roman" w:eastAsia="TimesNewRoman" w:hAnsi="Times New Roman" w:cs="Times New Roman"/>
          <w:color w:val="000000"/>
          <w:sz w:val="24"/>
          <w:szCs w:val="24"/>
        </w:rPr>
        <w:t xml:space="preserve">effectively, school leaders and </w:t>
      </w:r>
      <w:r w:rsidRPr="0057794B">
        <w:rPr>
          <w:rFonts w:ascii="Times New Roman" w:eastAsia="TimesNewRoman" w:hAnsi="Times New Roman" w:cs="Times New Roman"/>
          <w:color w:val="000000"/>
          <w:sz w:val="24"/>
          <w:szCs w:val="24"/>
        </w:rPr>
        <w:t xml:space="preserve">policymakers should pay more attention and find solutions to </w:t>
      </w:r>
      <w:r>
        <w:rPr>
          <w:rFonts w:ascii="Times New Roman" w:eastAsia="TimesNewRoman" w:hAnsi="Times New Roman" w:cs="Times New Roman"/>
          <w:color w:val="222222"/>
          <w:sz w:val="24"/>
          <w:szCs w:val="24"/>
        </w:rPr>
        <w:t>recogniz</w:t>
      </w:r>
      <w:r w:rsidRPr="0057794B">
        <w:rPr>
          <w:rFonts w:ascii="Times New Roman" w:eastAsia="TimesNewRoman" w:hAnsi="Times New Roman" w:cs="Times New Roman"/>
          <w:color w:val="222222"/>
          <w:sz w:val="24"/>
          <w:szCs w:val="24"/>
        </w:rPr>
        <w:t xml:space="preserve">e teaching loads and </w:t>
      </w:r>
      <w:r>
        <w:rPr>
          <w:rFonts w:ascii="Times New Roman" w:eastAsia="TimesNewRoman" w:hAnsi="Times New Roman" w:cs="Times New Roman"/>
          <w:color w:val="000000"/>
          <w:sz w:val="24"/>
          <w:szCs w:val="24"/>
        </w:rPr>
        <w:t xml:space="preserve">provide teachers with </w:t>
      </w:r>
      <w:r w:rsidRPr="0057794B">
        <w:rPr>
          <w:rFonts w:ascii="Times New Roman" w:eastAsia="TimesNewRoman" w:hAnsi="Times New Roman" w:cs="Times New Roman"/>
          <w:color w:val="222222"/>
          <w:sz w:val="24"/>
          <w:szCs w:val="24"/>
        </w:rPr>
        <w:t>su</w:t>
      </w:r>
      <w:r>
        <w:rPr>
          <w:rFonts w:ascii="Times New Roman" w:eastAsia="TimesNewRoman" w:hAnsi="Times New Roman" w:cs="Times New Roman"/>
          <w:color w:val="222222"/>
          <w:sz w:val="24"/>
          <w:szCs w:val="24"/>
        </w:rPr>
        <w:t>fficient time (Lim &amp; Khine, 2019</w:t>
      </w:r>
      <w:r w:rsidRPr="0057794B">
        <w:rPr>
          <w:rFonts w:ascii="Times New Roman" w:eastAsia="TimesNewRoman" w:hAnsi="Times New Roman" w:cs="Times New Roman"/>
          <w:color w:val="222222"/>
          <w:sz w:val="24"/>
          <w:szCs w:val="24"/>
        </w:rPr>
        <w:t>).</w:t>
      </w:r>
    </w:p>
    <w:p w:rsidR="008E6B7F" w:rsidRPr="0057794B" w:rsidRDefault="008E6B7F" w:rsidP="008E6B7F">
      <w:pPr>
        <w:autoSpaceDE w:val="0"/>
        <w:autoSpaceDN w:val="0"/>
        <w:adjustRightInd w:val="0"/>
        <w:spacing w:after="0" w:line="480" w:lineRule="auto"/>
        <w:jc w:val="both"/>
        <w:rPr>
          <w:rFonts w:ascii="Times New Roman" w:eastAsia="TimesNewRoman" w:hAnsi="Times New Roman" w:cs="Times New Roman"/>
          <w:b/>
          <w:bCs/>
          <w:i/>
          <w:iCs/>
          <w:color w:val="000000"/>
          <w:sz w:val="24"/>
          <w:szCs w:val="24"/>
        </w:rPr>
      </w:pPr>
      <w:r w:rsidRPr="0057794B">
        <w:rPr>
          <w:rFonts w:ascii="Times New Roman" w:eastAsia="TimesNewRoman" w:hAnsi="Times New Roman" w:cs="Times New Roman"/>
          <w:b/>
          <w:bCs/>
          <w:i/>
          <w:iCs/>
          <w:color w:val="000000"/>
          <w:sz w:val="24"/>
          <w:szCs w:val="24"/>
        </w:rPr>
        <w:t>Teacher as a critical factor towards successful ICT implementation</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The general assumption common in the past is that once ICT requirements, for examp</w:t>
      </w:r>
      <w:r>
        <w:rPr>
          <w:rFonts w:ascii="Times New Roman" w:eastAsia="TimesNewRoman" w:hAnsi="Times New Roman" w:cs="Times New Roman"/>
          <w:color w:val="000000"/>
          <w:sz w:val="24"/>
          <w:szCs w:val="24"/>
        </w:rPr>
        <w:t xml:space="preserve">le, ready access to technology, </w:t>
      </w:r>
      <w:r w:rsidRPr="0057794B">
        <w:rPr>
          <w:rFonts w:ascii="Times New Roman" w:eastAsia="TimesNewRoman" w:hAnsi="Times New Roman" w:cs="Times New Roman"/>
          <w:color w:val="000000"/>
          <w:sz w:val="24"/>
          <w:szCs w:val="24"/>
        </w:rPr>
        <w:t>increased technical training for teachers, and favourable policy and support environment, is in place, ICT</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 xml:space="preserve">implementation will automatically follow (Lim &amp; Khine, </w:t>
      </w:r>
      <w:r>
        <w:rPr>
          <w:rFonts w:ascii="Times New Roman" w:eastAsia="TimesNewRoman" w:hAnsi="Times New Roman" w:cs="Times New Roman"/>
          <w:color w:val="000000"/>
          <w:sz w:val="24"/>
          <w:szCs w:val="24"/>
        </w:rPr>
        <w:t>2019</w:t>
      </w:r>
      <w:r w:rsidRPr="0057794B">
        <w:rPr>
          <w:rFonts w:ascii="Times New Roman" w:eastAsia="TimesNewRoman" w:hAnsi="Times New Roman" w:cs="Times New Roman"/>
          <w:color w:val="000000"/>
          <w:sz w:val="24"/>
          <w:szCs w:val="24"/>
        </w:rPr>
        <w:t>). However, more research studies have indicated that</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one of the key determinants of whether ICT implementation is successfu</w:t>
      </w:r>
      <w:r>
        <w:rPr>
          <w:rFonts w:ascii="Times New Roman" w:eastAsia="TimesNewRoman" w:hAnsi="Times New Roman" w:cs="Times New Roman"/>
          <w:color w:val="000000"/>
          <w:sz w:val="24"/>
          <w:szCs w:val="24"/>
        </w:rPr>
        <w:t>l is the teacher (Albirini, 2019</w:t>
      </w:r>
      <w:r w:rsidRPr="0057794B">
        <w:rPr>
          <w:rFonts w:ascii="Times New Roman" w:eastAsia="TimesNewRoman" w:hAnsi="Times New Roman" w:cs="Times New Roman"/>
          <w:color w:val="000000"/>
          <w:sz w:val="24"/>
          <w:szCs w:val="24"/>
        </w:rPr>
        <w:t>; Ertmer,</w:t>
      </w:r>
      <w:r>
        <w:rPr>
          <w:rFonts w:ascii="Times New Roman" w:eastAsia="TimesNewRoman" w:hAnsi="Times New Roman" w:cs="Times New Roman"/>
          <w:color w:val="000000"/>
          <w:sz w:val="24"/>
          <w:szCs w:val="24"/>
        </w:rPr>
        <w:t xml:space="preserve"> 2019; Hew &amp; Brush, 2017; Li, 2017; Lim &amp; Khine, 2019; Newhouse, 2020; Tezci, 2020). For instance, while some researchers (Kozma, 2019</w:t>
      </w:r>
      <w:r w:rsidRPr="0057794B">
        <w:rPr>
          <w:rFonts w:ascii="Times New Roman" w:eastAsia="TimesNewRoman" w:hAnsi="Times New Roman" w:cs="Times New Roman"/>
          <w:color w:val="000000"/>
          <w:sz w:val="24"/>
          <w:szCs w:val="24"/>
        </w:rPr>
        <w:t>) reported that the presence of ICT in the classroom leads t</w:t>
      </w:r>
      <w:r>
        <w:rPr>
          <w:rFonts w:ascii="Times New Roman" w:eastAsia="TimesNewRoman" w:hAnsi="Times New Roman" w:cs="Times New Roman"/>
          <w:color w:val="000000"/>
          <w:sz w:val="24"/>
          <w:szCs w:val="24"/>
        </w:rPr>
        <w:t xml:space="preserve">o effective use, other research </w:t>
      </w:r>
      <w:r w:rsidRPr="0057794B">
        <w:rPr>
          <w:rFonts w:ascii="Times New Roman" w:eastAsia="TimesNewRoman" w:hAnsi="Times New Roman" w:cs="Times New Roman"/>
          <w:color w:val="000000"/>
          <w:sz w:val="24"/>
          <w:szCs w:val="24"/>
        </w:rPr>
        <w:t>results indicated that effective use is also linked to teachers’ attitudes and levels</w:t>
      </w:r>
      <w:r>
        <w:rPr>
          <w:rFonts w:ascii="Times New Roman" w:eastAsia="TimesNewRoman" w:hAnsi="Times New Roman" w:cs="Times New Roman"/>
          <w:color w:val="000000"/>
          <w:sz w:val="24"/>
          <w:szCs w:val="24"/>
        </w:rPr>
        <w:t xml:space="preserve"> of knowledge (Garland &amp; Noyes, 2018; Lim &amp; Khine, 2019; Zhang, 2020).</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lastRenderedPageBreak/>
        <w:t>Similarly, P. Ertmer (2019</w:t>
      </w:r>
      <w:r w:rsidRPr="0057794B">
        <w:rPr>
          <w:rFonts w:ascii="Times New Roman" w:eastAsia="TimesNewRoman" w:hAnsi="Times New Roman" w:cs="Times New Roman"/>
          <w:color w:val="000000"/>
          <w:sz w:val="24"/>
          <w:szCs w:val="24"/>
        </w:rPr>
        <w:t>) stated that the decision of</w:t>
      </w:r>
      <w:r>
        <w:rPr>
          <w:rFonts w:ascii="Times New Roman" w:eastAsia="TimesNewRoman" w:hAnsi="Times New Roman" w:cs="Times New Roman"/>
          <w:color w:val="000000"/>
          <w:sz w:val="24"/>
          <w:szCs w:val="24"/>
        </w:rPr>
        <w:t xml:space="preserve"> whether and how to </w:t>
      </w:r>
      <w:r w:rsidRPr="0057794B">
        <w:rPr>
          <w:rFonts w:ascii="Times New Roman" w:eastAsia="TimesNewRoman" w:hAnsi="Times New Roman" w:cs="Times New Roman"/>
          <w:color w:val="000000"/>
          <w:sz w:val="24"/>
          <w:szCs w:val="24"/>
        </w:rPr>
        <w:t>use ICT for educational purposes significantly depends on the teachers and their related</w:t>
      </w:r>
      <w:r>
        <w:rPr>
          <w:rFonts w:ascii="Times New Roman" w:eastAsia="TimesNewRoman" w:hAnsi="Times New Roman" w:cs="Times New Roman"/>
          <w:color w:val="000000"/>
          <w:sz w:val="24"/>
          <w:szCs w:val="24"/>
        </w:rPr>
        <w:t xml:space="preserve"> factors, for example, beliefs, </w:t>
      </w:r>
      <w:r w:rsidRPr="0057794B">
        <w:rPr>
          <w:rFonts w:ascii="Times New Roman" w:eastAsia="TimesNewRoman" w:hAnsi="Times New Roman" w:cs="Times New Roman"/>
          <w:color w:val="000000"/>
          <w:sz w:val="24"/>
          <w:szCs w:val="24"/>
        </w:rPr>
        <w:t>confidence and skills, with regards to ICT implementation. Baker (</w:t>
      </w:r>
      <w:r>
        <w:rPr>
          <w:rFonts w:ascii="Times New Roman" w:eastAsia="TimesNewRoman" w:hAnsi="Times New Roman" w:cs="Times New Roman"/>
          <w:color w:val="000000"/>
          <w:sz w:val="24"/>
          <w:szCs w:val="24"/>
        </w:rPr>
        <w:t>as cited in Ertmer, et al., 2019</w:t>
      </w:r>
      <w:r w:rsidRPr="0057794B">
        <w:rPr>
          <w:rFonts w:ascii="Times New Roman" w:eastAsia="TimesNewRoman" w:hAnsi="Times New Roman" w:cs="Times New Roman"/>
          <w:color w:val="000000"/>
          <w:sz w:val="24"/>
          <w:szCs w:val="24"/>
        </w:rPr>
        <w:t>) described teache</w:t>
      </w:r>
      <w:r>
        <w:rPr>
          <w:rFonts w:ascii="Times New Roman" w:eastAsia="TimesNewRoman" w:hAnsi="Times New Roman" w:cs="Times New Roman"/>
          <w:color w:val="000000"/>
          <w:sz w:val="24"/>
          <w:szCs w:val="24"/>
        </w:rPr>
        <w:t xml:space="preserve">rs </w:t>
      </w:r>
      <w:r w:rsidRPr="0057794B">
        <w:rPr>
          <w:rFonts w:ascii="Times New Roman" w:eastAsia="TimesNewRoman" w:hAnsi="Times New Roman" w:cs="Times New Roman"/>
          <w:color w:val="000000"/>
          <w:sz w:val="24"/>
          <w:szCs w:val="24"/>
        </w:rPr>
        <w:t>as “viewing the computer as either an inspiration or an intrusion depending on t</w:t>
      </w:r>
      <w:r>
        <w:rPr>
          <w:rFonts w:ascii="Times New Roman" w:eastAsia="TimesNewRoman" w:hAnsi="Times New Roman" w:cs="Times New Roman"/>
          <w:color w:val="000000"/>
          <w:sz w:val="24"/>
          <w:szCs w:val="24"/>
        </w:rPr>
        <w:t xml:space="preserve">he meanings and the values they </w:t>
      </w:r>
      <w:r w:rsidRPr="0057794B">
        <w:rPr>
          <w:rFonts w:ascii="Times New Roman" w:eastAsia="TimesNewRoman" w:hAnsi="Times New Roman" w:cs="Times New Roman"/>
          <w:color w:val="000000"/>
          <w:sz w:val="24"/>
          <w:szCs w:val="24"/>
        </w:rPr>
        <w:t>assign to technology” (p. 55). Research has suggested that teachers’ attitudes and</w:t>
      </w:r>
      <w:r>
        <w:rPr>
          <w:rFonts w:ascii="Times New Roman" w:eastAsia="TimesNewRoman" w:hAnsi="Times New Roman" w:cs="Times New Roman"/>
          <w:color w:val="000000"/>
          <w:sz w:val="24"/>
          <w:szCs w:val="24"/>
        </w:rPr>
        <w:t xml:space="preserve"> beliefs may either decrease or </w:t>
      </w:r>
      <w:r w:rsidRPr="0057794B">
        <w:rPr>
          <w:rFonts w:ascii="Times New Roman" w:eastAsia="TimesNewRoman" w:hAnsi="Times New Roman" w:cs="Times New Roman"/>
          <w:color w:val="000000"/>
          <w:sz w:val="24"/>
          <w:szCs w:val="24"/>
        </w:rPr>
        <w:t>increase the influence of the other barriers, for example, the lack of resourc</w:t>
      </w:r>
      <w:r>
        <w:rPr>
          <w:rFonts w:ascii="Times New Roman" w:eastAsia="TimesNewRoman" w:hAnsi="Times New Roman" w:cs="Times New Roman"/>
          <w:color w:val="000000"/>
          <w:sz w:val="24"/>
          <w:szCs w:val="24"/>
        </w:rPr>
        <w:t xml:space="preserve">es or the lack of technical and </w:t>
      </w:r>
      <w:r w:rsidRPr="0057794B">
        <w:rPr>
          <w:rFonts w:ascii="Times New Roman" w:eastAsia="TimesNewRoman" w:hAnsi="Times New Roman" w:cs="Times New Roman"/>
          <w:color w:val="000000"/>
          <w:sz w:val="24"/>
          <w:szCs w:val="24"/>
        </w:rPr>
        <w:t>administrative</w:t>
      </w:r>
      <w:r>
        <w:rPr>
          <w:rFonts w:ascii="Times New Roman" w:eastAsia="TimesNewRoman" w:hAnsi="Times New Roman" w:cs="Times New Roman"/>
          <w:color w:val="000000"/>
          <w:sz w:val="24"/>
          <w:szCs w:val="24"/>
        </w:rPr>
        <w:t xml:space="preserve"> support (Hativa &amp; Lesgold, 2019</w:t>
      </w:r>
      <w:r w:rsidRPr="0057794B">
        <w:rPr>
          <w:rFonts w:ascii="Times New Roman" w:eastAsia="TimesNewRoman" w:hAnsi="Times New Roman" w:cs="Times New Roman"/>
          <w:color w:val="000000"/>
          <w:sz w:val="24"/>
          <w:szCs w:val="24"/>
        </w:rPr>
        <w:t>).</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ICT becomes significant when teachers use it in classroom practices, otherwise it doe</w:t>
      </w:r>
      <w:r>
        <w:rPr>
          <w:rFonts w:ascii="Times New Roman" w:eastAsia="TimesNewRoman" w:hAnsi="Times New Roman" w:cs="Times New Roman"/>
          <w:color w:val="000000"/>
          <w:sz w:val="24"/>
          <w:szCs w:val="24"/>
        </w:rPr>
        <w:t xml:space="preserve">s not have an educational value </w:t>
      </w:r>
      <w:r w:rsidRPr="0057794B">
        <w:rPr>
          <w:rFonts w:ascii="Times New Roman" w:eastAsia="TimesNewRoman" w:hAnsi="Times New Roman" w:cs="Times New Roman"/>
          <w:color w:val="000000"/>
          <w:sz w:val="24"/>
          <w:szCs w:val="24"/>
        </w:rPr>
        <w:t>in itse</w:t>
      </w:r>
      <w:r>
        <w:rPr>
          <w:rFonts w:ascii="Times New Roman" w:eastAsia="TimesNewRoman" w:hAnsi="Times New Roman" w:cs="Times New Roman"/>
          <w:color w:val="000000"/>
          <w:sz w:val="24"/>
          <w:szCs w:val="24"/>
        </w:rPr>
        <w:t>lf (Tezci, 2020</w:t>
      </w:r>
      <w:r w:rsidRPr="0057794B">
        <w:rPr>
          <w:rFonts w:ascii="Times New Roman" w:eastAsia="TimesNewRoman" w:hAnsi="Times New Roman" w:cs="Times New Roman"/>
          <w:color w:val="000000"/>
          <w:sz w:val="24"/>
          <w:szCs w:val="24"/>
        </w:rPr>
        <w:t>). Therefore, we could recognise that “teachers, not techno</w:t>
      </w:r>
      <w:r>
        <w:rPr>
          <w:rFonts w:ascii="Times New Roman" w:eastAsia="TimesNewRoman" w:hAnsi="Times New Roman" w:cs="Times New Roman"/>
          <w:color w:val="000000"/>
          <w:sz w:val="24"/>
          <w:szCs w:val="24"/>
        </w:rPr>
        <w:t xml:space="preserve">logy, hold the key to achieving </w:t>
      </w:r>
      <w:r w:rsidRPr="0057794B">
        <w:rPr>
          <w:rFonts w:ascii="Times New Roman" w:eastAsia="TimesNewRoman" w:hAnsi="Times New Roman" w:cs="Times New Roman"/>
          <w:color w:val="000000"/>
          <w:sz w:val="24"/>
          <w:szCs w:val="24"/>
        </w:rPr>
        <w:t>integrated technology use”</w:t>
      </w:r>
      <w:r>
        <w:rPr>
          <w:rFonts w:ascii="Times New Roman" w:eastAsia="TimesNewRoman" w:hAnsi="Times New Roman" w:cs="Times New Roman"/>
          <w:color w:val="000000"/>
          <w:sz w:val="24"/>
          <w:szCs w:val="24"/>
        </w:rPr>
        <w:t xml:space="preserve"> (Ertmer, et al., 2019</w:t>
      </w:r>
      <w:r w:rsidRPr="0057794B">
        <w:rPr>
          <w:rFonts w:ascii="Times New Roman" w:eastAsia="TimesNewRoman" w:hAnsi="Times New Roman" w:cs="Times New Roman"/>
          <w:color w:val="000000"/>
          <w:sz w:val="24"/>
          <w:szCs w:val="24"/>
        </w:rPr>
        <w:t>, p. 55). To understand how t</w:t>
      </w:r>
      <w:r>
        <w:rPr>
          <w:rFonts w:ascii="Times New Roman" w:eastAsia="TimesNewRoman" w:hAnsi="Times New Roman" w:cs="Times New Roman"/>
          <w:color w:val="000000"/>
          <w:sz w:val="24"/>
          <w:szCs w:val="24"/>
        </w:rPr>
        <w:t xml:space="preserve">o achieve successful technology </w:t>
      </w:r>
      <w:r w:rsidRPr="0057794B">
        <w:rPr>
          <w:rFonts w:ascii="Times New Roman" w:eastAsia="TimesNewRoman" w:hAnsi="Times New Roman" w:cs="Times New Roman"/>
          <w:color w:val="000000"/>
          <w:sz w:val="24"/>
          <w:szCs w:val="24"/>
        </w:rPr>
        <w:t>implementation, we need to understand the factors that influence teachers’ decisions</w:t>
      </w:r>
      <w:r>
        <w:rPr>
          <w:rFonts w:ascii="Times New Roman" w:eastAsia="TimesNewRoman" w:hAnsi="Times New Roman" w:cs="Times New Roman"/>
          <w:color w:val="000000"/>
          <w:sz w:val="24"/>
          <w:szCs w:val="24"/>
        </w:rPr>
        <w:t xml:space="preserve"> and actions relating to ICT in </w:t>
      </w:r>
      <w:r w:rsidRPr="0057794B">
        <w:rPr>
          <w:rFonts w:ascii="Times New Roman" w:eastAsia="TimesNewRoman" w:hAnsi="Times New Roman" w:cs="Times New Roman"/>
          <w:color w:val="000000"/>
          <w:sz w:val="24"/>
          <w:szCs w:val="24"/>
        </w:rPr>
        <w:t xml:space="preserve">their teaching. One of the most important of these factors is teachers’ knowledge </w:t>
      </w:r>
      <w:r>
        <w:rPr>
          <w:rFonts w:ascii="Times New Roman" w:eastAsia="TimesNewRoman" w:hAnsi="Times New Roman" w:cs="Times New Roman"/>
          <w:color w:val="000000"/>
          <w:sz w:val="24"/>
          <w:szCs w:val="24"/>
        </w:rPr>
        <w:t xml:space="preserve">and skills. The next paragraphs </w:t>
      </w:r>
      <w:r w:rsidRPr="0057794B">
        <w:rPr>
          <w:rFonts w:ascii="Times New Roman" w:eastAsia="TimesNewRoman" w:hAnsi="Times New Roman" w:cs="Times New Roman"/>
          <w:color w:val="000000"/>
          <w:sz w:val="24"/>
          <w:szCs w:val="24"/>
        </w:rPr>
        <w:t>discuss this issue.</w:t>
      </w:r>
    </w:p>
    <w:p w:rsidR="008E6B7F" w:rsidRPr="0057794B" w:rsidRDefault="008E6B7F" w:rsidP="008E6B7F">
      <w:pPr>
        <w:autoSpaceDE w:val="0"/>
        <w:autoSpaceDN w:val="0"/>
        <w:adjustRightInd w:val="0"/>
        <w:spacing w:after="0" w:line="480" w:lineRule="auto"/>
        <w:jc w:val="both"/>
        <w:rPr>
          <w:rFonts w:ascii="Times New Roman" w:eastAsia="TimesNewRoman" w:hAnsi="Times New Roman" w:cs="Times New Roman"/>
          <w:b/>
          <w:bCs/>
          <w:i/>
          <w:iCs/>
          <w:color w:val="000000"/>
          <w:sz w:val="24"/>
          <w:szCs w:val="24"/>
        </w:rPr>
      </w:pPr>
      <w:r w:rsidRPr="0057794B">
        <w:rPr>
          <w:rFonts w:ascii="Times New Roman" w:eastAsia="TimesNewRoman" w:hAnsi="Times New Roman" w:cs="Times New Roman"/>
          <w:b/>
          <w:bCs/>
          <w:i/>
          <w:iCs/>
          <w:color w:val="000000"/>
          <w:sz w:val="24"/>
          <w:szCs w:val="24"/>
        </w:rPr>
        <w:t>Knowledge and skills</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sidRPr="0057794B">
        <w:rPr>
          <w:rFonts w:ascii="Times New Roman" w:eastAsia="TimesNewRoman" w:hAnsi="Times New Roman" w:cs="Times New Roman"/>
          <w:color w:val="000000"/>
          <w:sz w:val="24"/>
          <w:szCs w:val="24"/>
        </w:rPr>
        <w:t>Technological knowledge and skills, or “competence” as s</w:t>
      </w:r>
      <w:r>
        <w:rPr>
          <w:rFonts w:ascii="Times New Roman" w:eastAsia="TimesNewRoman" w:hAnsi="Times New Roman" w:cs="Times New Roman"/>
          <w:color w:val="000000"/>
          <w:sz w:val="24"/>
          <w:szCs w:val="24"/>
        </w:rPr>
        <w:t>ome researchers (Al-Oteawi, 2020; Albirini, 2020</w:t>
      </w:r>
      <w:r w:rsidRPr="0057794B">
        <w:rPr>
          <w:rFonts w:ascii="Times New Roman" w:eastAsia="TimesNewRoman" w:hAnsi="Times New Roman" w:cs="Times New Roman"/>
          <w:color w:val="000000"/>
          <w:sz w:val="24"/>
          <w:szCs w:val="24"/>
        </w:rPr>
        <w:t>) refer to</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it, have been considered as an important requirement for teachers to achieve s</w:t>
      </w:r>
      <w:r>
        <w:rPr>
          <w:rFonts w:ascii="Times New Roman" w:eastAsia="TimesNewRoman" w:hAnsi="Times New Roman" w:cs="Times New Roman"/>
          <w:color w:val="000000"/>
          <w:sz w:val="24"/>
          <w:szCs w:val="24"/>
        </w:rPr>
        <w:t xml:space="preserve">uccessful ICT implementation in </w:t>
      </w:r>
      <w:r w:rsidRPr="0057794B">
        <w:rPr>
          <w:rFonts w:ascii="Times New Roman" w:eastAsia="TimesNewRoman" w:hAnsi="Times New Roman" w:cs="Times New Roman"/>
          <w:color w:val="000000"/>
          <w:sz w:val="24"/>
          <w:szCs w:val="24"/>
        </w:rPr>
        <w:t xml:space="preserve">education. Previous research studies have shown that a large proportion of teachers </w:t>
      </w:r>
      <w:r>
        <w:rPr>
          <w:rFonts w:ascii="Times New Roman" w:eastAsia="TimesNewRoman" w:hAnsi="Times New Roman" w:cs="Times New Roman"/>
          <w:color w:val="000000"/>
          <w:sz w:val="24"/>
          <w:szCs w:val="24"/>
        </w:rPr>
        <w:t xml:space="preserve">lack knowledge and skills about </w:t>
      </w:r>
      <w:r w:rsidRPr="0057794B">
        <w:rPr>
          <w:rFonts w:ascii="Times New Roman" w:eastAsia="TimesNewRoman" w:hAnsi="Times New Roman" w:cs="Times New Roman"/>
          <w:color w:val="000000"/>
          <w:sz w:val="24"/>
          <w:szCs w:val="24"/>
        </w:rPr>
        <w:t>ICT as a main barrier towards effective use</w:t>
      </w:r>
      <w:r>
        <w:rPr>
          <w:rFonts w:ascii="Times New Roman" w:eastAsia="TimesNewRoman" w:hAnsi="Times New Roman" w:cs="Times New Roman"/>
          <w:color w:val="000000"/>
          <w:sz w:val="24"/>
          <w:szCs w:val="24"/>
        </w:rPr>
        <w:t xml:space="preserve"> of ICT (Balanskat, et al., 2019</w:t>
      </w:r>
      <w:r w:rsidRPr="0057794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Becta, 2019; Hew &amp; Brush, 2017; Newhouse, 2019</w:t>
      </w:r>
      <w:r w:rsidRPr="0057794B">
        <w:rPr>
          <w:rFonts w:ascii="Times New Roman" w:eastAsia="TimesNewRoman" w:hAnsi="Times New Roman" w:cs="Times New Roman"/>
          <w:color w:val="000000"/>
          <w:sz w:val="24"/>
          <w:szCs w:val="24"/>
        </w:rPr>
        <w:t>). For example, Hew and Brush (20</w:t>
      </w:r>
      <w:r>
        <w:rPr>
          <w:rFonts w:ascii="Times New Roman" w:eastAsia="TimesNewRoman" w:hAnsi="Times New Roman" w:cs="Times New Roman"/>
          <w:color w:val="000000"/>
          <w:sz w:val="24"/>
          <w:szCs w:val="24"/>
        </w:rPr>
        <w:t>1</w:t>
      </w:r>
      <w:r w:rsidRPr="0057794B">
        <w:rPr>
          <w:rFonts w:ascii="Times New Roman" w:eastAsia="TimesNewRoman" w:hAnsi="Times New Roman" w:cs="Times New Roman"/>
          <w:color w:val="000000"/>
          <w:sz w:val="24"/>
          <w:szCs w:val="24"/>
        </w:rPr>
        <w:t>7) reviewed the literature from bo</w:t>
      </w:r>
      <w:r>
        <w:rPr>
          <w:rFonts w:ascii="Times New Roman" w:eastAsia="TimesNewRoman" w:hAnsi="Times New Roman" w:cs="Times New Roman"/>
          <w:color w:val="000000"/>
          <w:sz w:val="24"/>
          <w:szCs w:val="24"/>
        </w:rPr>
        <w:t xml:space="preserve">th the United States as well as </w:t>
      </w:r>
      <w:r w:rsidRPr="0057794B">
        <w:rPr>
          <w:rFonts w:ascii="Times New Roman" w:eastAsia="TimesNewRoman" w:hAnsi="Times New Roman" w:cs="Times New Roman"/>
          <w:color w:val="000000"/>
          <w:sz w:val="24"/>
          <w:szCs w:val="24"/>
        </w:rPr>
        <w:t xml:space="preserve">other countries to identify the general barriers preventing teachers from using </w:t>
      </w:r>
      <w:r w:rsidRPr="0057794B">
        <w:rPr>
          <w:rFonts w:ascii="Times New Roman" w:eastAsia="TimesNewRoman" w:hAnsi="Times New Roman" w:cs="Times New Roman"/>
          <w:color w:val="000000"/>
          <w:sz w:val="24"/>
          <w:szCs w:val="24"/>
        </w:rPr>
        <w:lastRenderedPageBreak/>
        <w:t>te</w:t>
      </w:r>
      <w:r>
        <w:rPr>
          <w:rFonts w:ascii="Times New Roman" w:eastAsia="TimesNewRoman" w:hAnsi="Times New Roman" w:cs="Times New Roman"/>
          <w:color w:val="000000"/>
          <w:sz w:val="24"/>
          <w:szCs w:val="24"/>
        </w:rPr>
        <w:t xml:space="preserve">chnology for education. Hew and </w:t>
      </w:r>
      <w:r w:rsidRPr="0057794B">
        <w:rPr>
          <w:rFonts w:ascii="Times New Roman" w:eastAsia="TimesNewRoman" w:hAnsi="Times New Roman" w:cs="Times New Roman"/>
          <w:color w:val="000000"/>
          <w:sz w:val="24"/>
          <w:szCs w:val="24"/>
        </w:rPr>
        <w:t>Brush reported that one of the most prevalent factors preventing teachers from integrat</w:t>
      </w:r>
      <w:r>
        <w:rPr>
          <w:rFonts w:ascii="Times New Roman" w:eastAsia="TimesNewRoman" w:hAnsi="Times New Roman" w:cs="Times New Roman"/>
          <w:color w:val="000000"/>
          <w:sz w:val="24"/>
          <w:szCs w:val="24"/>
        </w:rPr>
        <w:t xml:space="preserve">ing technology is their lack of </w:t>
      </w:r>
      <w:r w:rsidRPr="0057794B">
        <w:rPr>
          <w:rFonts w:ascii="Times New Roman" w:eastAsia="TimesNewRoman" w:hAnsi="Times New Roman" w:cs="Times New Roman"/>
          <w:color w:val="000000"/>
          <w:sz w:val="24"/>
          <w:szCs w:val="24"/>
        </w:rPr>
        <w:t>specific technological knowle</w:t>
      </w:r>
      <w:r>
        <w:rPr>
          <w:rFonts w:ascii="Times New Roman" w:eastAsia="TimesNewRoman" w:hAnsi="Times New Roman" w:cs="Times New Roman"/>
          <w:color w:val="000000"/>
          <w:sz w:val="24"/>
          <w:szCs w:val="24"/>
        </w:rPr>
        <w:t xml:space="preserve">dge and skills (Hew &amp; Brush, 2017). </w:t>
      </w:r>
    </w:p>
    <w:p w:rsidR="008E6B7F" w:rsidRPr="0048291F" w:rsidRDefault="008E6B7F" w:rsidP="008E6B7F">
      <w:pPr>
        <w:autoSpaceDE w:val="0"/>
        <w:autoSpaceDN w:val="0"/>
        <w:adjustRightInd w:val="0"/>
        <w:spacing w:after="0" w:line="480" w:lineRule="auto"/>
        <w:ind w:firstLine="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Similarly, Albirini (2020</w:t>
      </w:r>
      <w:r w:rsidRPr="0057794B">
        <w:rPr>
          <w:rFonts w:ascii="Times New Roman" w:eastAsia="TimesNewRoman" w:hAnsi="Times New Roman" w:cs="Times New Roman"/>
          <w:color w:val="000000"/>
          <w:sz w:val="24"/>
          <w:szCs w:val="24"/>
        </w:rPr>
        <w:t>) explored in his study</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color w:val="000000"/>
          <w:sz w:val="24"/>
          <w:szCs w:val="24"/>
        </w:rPr>
        <w:t>the relationship between teachers’ computer attitudes and five independent variables including teachers’</w:t>
      </w:r>
      <w:r>
        <w:rPr>
          <w:rFonts w:ascii="Times New Roman" w:eastAsia="TimesNewRoman" w:hAnsi="Times New Roman" w:cs="Times New Roman"/>
          <w:color w:val="000000"/>
          <w:sz w:val="24"/>
          <w:szCs w:val="24"/>
        </w:rPr>
        <w:t xml:space="preserve"> computer </w:t>
      </w:r>
      <w:r w:rsidRPr="0057794B">
        <w:rPr>
          <w:rFonts w:ascii="Times New Roman" w:eastAsia="TimesNewRoman" w:hAnsi="Times New Roman" w:cs="Times New Roman"/>
          <w:color w:val="000000"/>
          <w:sz w:val="24"/>
          <w:szCs w:val="24"/>
        </w:rPr>
        <w:t xml:space="preserve">competence. The findings suggest that the majority of respondents had little or no </w:t>
      </w:r>
      <w:r>
        <w:rPr>
          <w:rFonts w:ascii="Times New Roman" w:eastAsia="TimesNewRoman" w:hAnsi="Times New Roman" w:cs="Times New Roman"/>
          <w:color w:val="000000"/>
          <w:sz w:val="24"/>
          <w:szCs w:val="24"/>
        </w:rPr>
        <w:t xml:space="preserve">competence regarding the use of </w:t>
      </w:r>
      <w:r w:rsidRPr="0057794B">
        <w:rPr>
          <w:rFonts w:ascii="Times New Roman" w:eastAsia="TimesNewRoman" w:hAnsi="Times New Roman" w:cs="Times New Roman"/>
          <w:color w:val="000000"/>
          <w:sz w:val="24"/>
          <w:szCs w:val="24"/>
        </w:rPr>
        <w:t>computers for instructional purpo</w:t>
      </w:r>
      <w:r>
        <w:rPr>
          <w:rFonts w:ascii="Times New Roman" w:eastAsia="TimesNewRoman" w:hAnsi="Times New Roman" w:cs="Times New Roman"/>
          <w:color w:val="000000"/>
          <w:sz w:val="24"/>
          <w:szCs w:val="24"/>
        </w:rPr>
        <w:t>ses. Furthermore, Newhouse (2020</w:t>
      </w:r>
      <w:r w:rsidRPr="0057794B">
        <w:rPr>
          <w:rFonts w:ascii="Times New Roman" w:eastAsia="TimesNewRoman" w:hAnsi="Times New Roman" w:cs="Times New Roman"/>
          <w:color w:val="000000"/>
          <w:sz w:val="24"/>
          <w:szCs w:val="24"/>
        </w:rPr>
        <w:t>) points to the r</w:t>
      </w:r>
      <w:r>
        <w:rPr>
          <w:rFonts w:ascii="Times New Roman" w:eastAsia="TimesNewRoman" w:hAnsi="Times New Roman" w:cs="Times New Roman"/>
          <w:color w:val="000000"/>
          <w:sz w:val="24"/>
          <w:szCs w:val="24"/>
        </w:rPr>
        <w:t xml:space="preserve">elationship between the lack of </w:t>
      </w:r>
      <w:r w:rsidRPr="0057794B">
        <w:rPr>
          <w:rFonts w:ascii="Times New Roman" w:eastAsia="TimesNewRoman" w:hAnsi="Times New Roman" w:cs="Times New Roman"/>
          <w:color w:val="000000"/>
          <w:sz w:val="24"/>
          <w:szCs w:val="24"/>
        </w:rPr>
        <w:t xml:space="preserve">use of computers across the curriculum and the lack of teachers’ knowledge and skills in operating ICT. Albirini </w:t>
      </w:r>
      <w:r>
        <w:rPr>
          <w:rFonts w:ascii="Times New Roman" w:eastAsia="TimesNewRoman" w:hAnsi="Times New Roman" w:cs="Times New Roman"/>
          <w:sz w:val="24"/>
          <w:szCs w:val="24"/>
        </w:rPr>
        <w:t>(2020</w:t>
      </w:r>
      <w:r w:rsidRPr="0057794B">
        <w:rPr>
          <w:rFonts w:ascii="Times New Roman" w:eastAsia="TimesNewRoman" w:hAnsi="Times New Roman" w:cs="Times New Roman"/>
          <w:sz w:val="24"/>
          <w:szCs w:val="24"/>
        </w:rPr>
        <w:t>) asserted that irrespective of the availability of technological equipment, it will not be used unless teachers</w:t>
      </w:r>
      <w:r>
        <w:rPr>
          <w:rFonts w:ascii="Times New Roman" w:eastAsia="TimesNewRoman" w:hAnsi="Times New Roman" w:cs="Times New Roman"/>
          <w:color w:val="000000"/>
          <w:sz w:val="24"/>
          <w:szCs w:val="24"/>
        </w:rPr>
        <w:t xml:space="preserve"> </w:t>
      </w:r>
      <w:r w:rsidRPr="0057794B">
        <w:rPr>
          <w:rFonts w:ascii="Times New Roman" w:eastAsia="TimesNewRoman" w:hAnsi="Times New Roman" w:cs="Times New Roman"/>
          <w:sz w:val="24"/>
          <w:szCs w:val="24"/>
        </w:rPr>
        <w:t>have sufficient knowledge and skills to integrate technology into educational practices.</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Apart from the need of technological knowledge and skills, some research studies emphasise the importance of other</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types of knowledge and skills; one is technology-related classroom managemen</w:t>
      </w:r>
      <w:r>
        <w:rPr>
          <w:rFonts w:ascii="Times New Roman" w:eastAsia="TimesNewRoman" w:hAnsi="Times New Roman" w:cs="Times New Roman"/>
          <w:sz w:val="24"/>
          <w:szCs w:val="24"/>
        </w:rPr>
        <w:t xml:space="preserve">t. Technology-related classroom </w:t>
      </w:r>
      <w:r w:rsidRPr="0057794B">
        <w:rPr>
          <w:rFonts w:ascii="Times New Roman" w:eastAsia="TimesNewRoman" w:hAnsi="Times New Roman" w:cs="Times New Roman"/>
          <w:sz w:val="24"/>
          <w:szCs w:val="24"/>
        </w:rPr>
        <w:t>management skills are those skills of managing ICT resources in classrooms. For</w:t>
      </w:r>
      <w:r>
        <w:rPr>
          <w:rFonts w:ascii="Times New Roman" w:eastAsia="TimesNewRoman" w:hAnsi="Times New Roman" w:cs="Times New Roman"/>
          <w:sz w:val="24"/>
          <w:szCs w:val="24"/>
        </w:rPr>
        <w:t xml:space="preserve"> example, teachers need to have </w:t>
      </w:r>
      <w:r w:rsidRPr="0057794B">
        <w:rPr>
          <w:rFonts w:ascii="Times New Roman" w:eastAsia="TimesNewRoman" w:hAnsi="Times New Roman" w:cs="Times New Roman"/>
          <w:sz w:val="24"/>
          <w:szCs w:val="24"/>
        </w:rPr>
        <w:t>specific management skills allowing them to know how to organise their classrooms eff</w:t>
      </w:r>
      <w:r>
        <w:rPr>
          <w:rFonts w:ascii="Times New Roman" w:eastAsia="TimesNewRoman" w:hAnsi="Times New Roman" w:cs="Times New Roman"/>
          <w:sz w:val="24"/>
          <w:szCs w:val="24"/>
        </w:rPr>
        <w:t xml:space="preserve">ectively so that their students </w:t>
      </w:r>
      <w:r w:rsidRPr="0057794B">
        <w:rPr>
          <w:rFonts w:ascii="Times New Roman" w:eastAsia="TimesNewRoman" w:hAnsi="Times New Roman" w:cs="Times New Roman"/>
          <w:sz w:val="24"/>
          <w:szCs w:val="24"/>
        </w:rPr>
        <w:t>have equal chances to use ICT equipment, or what to do if their students experience technical problems when</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 xml:space="preserve">working on </w:t>
      </w:r>
      <w:r>
        <w:rPr>
          <w:rFonts w:ascii="Times New Roman" w:eastAsia="TimesNewRoman" w:hAnsi="Times New Roman" w:cs="Times New Roman"/>
          <w:sz w:val="24"/>
          <w:szCs w:val="24"/>
        </w:rPr>
        <w:t>this equipment (Hew &amp; Brush, 201</w:t>
      </w:r>
      <w:r w:rsidRPr="0057794B">
        <w:rPr>
          <w:rFonts w:ascii="Times New Roman" w:eastAsia="TimesNewRoman" w:hAnsi="Times New Roman" w:cs="Times New Roman"/>
          <w:sz w:val="24"/>
          <w:szCs w:val="24"/>
        </w:rPr>
        <w:t>7). Several research studies found that</w:t>
      </w:r>
      <w:r>
        <w:rPr>
          <w:rFonts w:ascii="Times New Roman" w:eastAsia="TimesNewRoman" w:hAnsi="Times New Roman" w:cs="Times New Roman"/>
          <w:sz w:val="24"/>
          <w:szCs w:val="24"/>
        </w:rPr>
        <w:t xml:space="preserve"> the lack of technology-related </w:t>
      </w:r>
      <w:r w:rsidRPr="0057794B">
        <w:rPr>
          <w:rFonts w:ascii="Times New Roman" w:eastAsia="TimesNewRoman" w:hAnsi="Times New Roman" w:cs="Times New Roman"/>
          <w:sz w:val="24"/>
          <w:szCs w:val="24"/>
        </w:rPr>
        <w:t xml:space="preserve">classroom management skills prevented ICT </w:t>
      </w:r>
      <w:r>
        <w:rPr>
          <w:rFonts w:ascii="Times New Roman" w:eastAsia="TimesNewRoman" w:hAnsi="Times New Roman" w:cs="Times New Roman"/>
          <w:sz w:val="24"/>
          <w:szCs w:val="24"/>
        </w:rPr>
        <w:t>implementation (Hew &amp; Brush, 201</w:t>
      </w:r>
      <w:r w:rsidRPr="0057794B">
        <w:rPr>
          <w:rFonts w:ascii="Times New Roman" w:eastAsia="TimesNewRoman" w:hAnsi="Times New Roman" w:cs="Times New Roman"/>
          <w:sz w:val="24"/>
          <w:szCs w:val="24"/>
        </w:rPr>
        <w:t>7).</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Another type of knowledge and skills that has been also been emphasised in t</w:t>
      </w:r>
      <w:r>
        <w:rPr>
          <w:rFonts w:ascii="Times New Roman" w:eastAsia="TimesNewRoman" w:hAnsi="Times New Roman" w:cs="Times New Roman"/>
          <w:sz w:val="24"/>
          <w:szCs w:val="24"/>
        </w:rPr>
        <w:t xml:space="preserve">he literature for effective ICT </w:t>
      </w:r>
      <w:r w:rsidRPr="0057794B">
        <w:rPr>
          <w:rFonts w:ascii="Times New Roman" w:eastAsia="TimesNewRoman" w:hAnsi="Times New Roman" w:cs="Times New Roman"/>
          <w:sz w:val="24"/>
          <w:szCs w:val="24"/>
        </w:rPr>
        <w:t>implementation is technology-supported pedagogy knowledge. This type of knowledge refers to teachers’</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 xml:space="preserve">understanding of the connection between the technology being </w:t>
      </w:r>
      <w:r w:rsidRPr="0057794B">
        <w:rPr>
          <w:rFonts w:ascii="Times New Roman" w:eastAsia="TimesNewRoman" w:hAnsi="Times New Roman" w:cs="Times New Roman"/>
          <w:sz w:val="24"/>
          <w:szCs w:val="24"/>
        </w:rPr>
        <w:lastRenderedPageBreak/>
        <w:t>used and teaching a</w:t>
      </w:r>
      <w:r>
        <w:rPr>
          <w:rFonts w:ascii="Times New Roman" w:eastAsia="TimesNewRoman" w:hAnsi="Times New Roman" w:cs="Times New Roman"/>
          <w:sz w:val="24"/>
          <w:szCs w:val="24"/>
        </w:rPr>
        <w:t>nd learning strategies (Hughes, 2017; Ottenbreit-Leftwich, 2018</w:t>
      </w:r>
      <w:r w:rsidRPr="0057794B">
        <w:rPr>
          <w:rFonts w:ascii="Times New Roman" w:eastAsia="TimesNewRoman" w:hAnsi="Times New Roman" w:cs="Times New Roman"/>
          <w:sz w:val="24"/>
          <w:szCs w:val="24"/>
        </w:rPr>
        <w:t>). Some researchers went further adding “content knowledge”</w:t>
      </w:r>
      <w:r>
        <w:rPr>
          <w:rFonts w:ascii="Times New Roman" w:eastAsia="TimesNewRoman" w:hAnsi="Times New Roman" w:cs="Times New Roman"/>
          <w:sz w:val="24"/>
          <w:szCs w:val="24"/>
        </w:rPr>
        <w:t xml:space="preserve"> resulting in </w:t>
      </w:r>
      <w:r w:rsidRPr="0057794B">
        <w:rPr>
          <w:rFonts w:ascii="Times New Roman" w:eastAsia="TimesNewRoman" w:hAnsi="Times New Roman" w:cs="Times New Roman"/>
          <w:sz w:val="24"/>
          <w:szCs w:val="24"/>
        </w:rPr>
        <w:t>technological pedagogical and content knowledge, which means teachers’ understanding of using technolog</w:t>
      </w:r>
      <w:r>
        <w:rPr>
          <w:rFonts w:ascii="Times New Roman" w:eastAsia="TimesNewRoman" w:hAnsi="Times New Roman" w:cs="Times New Roman"/>
          <w:sz w:val="24"/>
          <w:szCs w:val="24"/>
        </w:rPr>
        <w:t xml:space="preserve">y to </w:t>
      </w:r>
      <w:r w:rsidRPr="0057794B">
        <w:rPr>
          <w:rFonts w:ascii="Times New Roman" w:eastAsia="TimesNewRoman" w:hAnsi="Times New Roman" w:cs="Times New Roman"/>
          <w:sz w:val="24"/>
          <w:szCs w:val="24"/>
        </w:rPr>
        <w:t>support pedagogical techniques in teaching specific conten</w:t>
      </w:r>
      <w:r>
        <w:rPr>
          <w:rFonts w:ascii="Times New Roman" w:eastAsia="TimesNewRoman" w:hAnsi="Times New Roman" w:cs="Times New Roman"/>
          <w:sz w:val="24"/>
          <w:szCs w:val="24"/>
        </w:rPr>
        <w:t xml:space="preserve">t subject (Koehler &amp; Mishra, 2019). </w:t>
      </w:r>
    </w:p>
    <w:p w:rsidR="008E6B7F" w:rsidRPr="0057794B"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Hughes (2019) </w:t>
      </w:r>
      <w:r w:rsidRPr="0057794B">
        <w:rPr>
          <w:rFonts w:ascii="Times New Roman" w:eastAsia="TimesNewRoman" w:hAnsi="Times New Roman" w:cs="Times New Roman"/>
          <w:sz w:val="24"/>
          <w:szCs w:val="24"/>
        </w:rPr>
        <w:t>asserted that teachers need to be equipped with a technology-supported pedagogy kno</w:t>
      </w:r>
      <w:r>
        <w:rPr>
          <w:rFonts w:ascii="Times New Roman" w:eastAsia="TimesNewRoman" w:hAnsi="Times New Roman" w:cs="Times New Roman"/>
          <w:sz w:val="24"/>
          <w:szCs w:val="24"/>
        </w:rPr>
        <w:t xml:space="preserve">wledge and skills base, so they </w:t>
      </w:r>
      <w:r w:rsidRPr="0057794B">
        <w:rPr>
          <w:rFonts w:ascii="Times New Roman" w:eastAsia="TimesNewRoman" w:hAnsi="Times New Roman" w:cs="Times New Roman"/>
          <w:sz w:val="24"/>
          <w:szCs w:val="24"/>
        </w:rPr>
        <w:t>can refer to it when they plan to use ICT in their classroom practices.</w:t>
      </w:r>
      <w:r>
        <w:rPr>
          <w:rFonts w:ascii="Times New Roman" w:eastAsia="TimesNewRoman" w:hAnsi="Times New Roman" w:cs="Times New Roman"/>
          <w:sz w:val="24"/>
          <w:szCs w:val="24"/>
        </w:rPr>
        <w:t xml:space="preserve"> According to Hew and Brush (201</w:t>
      </w:r>
      <w:r w:rsidRPr="0057794B">
        <w:rPr>
          <w:rFonts w:ascii="Times New Roman" w:eastAsia="TimesNewRoman" w:hAnsi="Times New Roman" w:cs="Times New Roman"/>
          <w:sz w:val="24"/>
          <w:szCs w:val="24"/>
        </w:rPr>
        <w:t>7), teachers’</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unfamiliarity with the pedagogy of using ICT may be considered as a barrier to ef</w:t>
      </w:r>
      <w:r>
        <w:rPr>
          <w:rFonts w:ascii="Times New Roman" w:eastAsia="TimesNewRoman" w:hAnsi="Times New Roman" w:cs="Times New Roman"/>
          <w:sz w:val="24"/>
          <w:szCs w:val="24"/>
        </w:rPr>
        <w:t xml:space="preserve">fective ICT implementation. Hew </w:t>
      </w:r>
      <w:r w:rsidRPr="0057794B">
        <w:rPr>
          <w:rFonts w:ascii="Times New Roman" w:eastAsia="TimesNewRoman" w:hAnsi="Times New Roman" w:cs="Times New Roman"/>
          <w:sz w:val="24"/>
          <w:szCs w:val="24"/>
        </w:rPr>
        <w:t>and Brush note that professional development programs have focused mainly on how to operate ICT equipment.</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According to Becta (2019</w:t>
      </w:r>
      <w:r w:rsidRPr="0057794B">
        <w:rPr>
          <w:rFonts w:ascii="Times New Roman" w:eastAsia="TimesNewRoman" w:hAnsi="Times New Roman" w:cs="Times New Roman"/>
          <w:sz w:val="24"/>
          <w:szCs w:val="24"/>
        </w:rPr>
        <w:t xml:space="preserve">) “before teachers need to know how to use [ICT], they need to ask why they need to </w:t>
      </w:r>
      <w:proofErr w:type="gramStart"/>
      <w:r w:rsidRPr="0057794B">
        <w:rPr>
          <w:rFonts w:ascii="Times New Roman" w:eastAsia="TimesNewRoman" w:hAnsi="Times New Roman" w:cs="Times New Roman"/>
          <w:sz w:val="24"/>
          <w:szCs w:val="24"/>
        </w:rPr>
        <w:t>know,</w:t>
      </w:r>
      <w:proofErr w:type="gramEnd"/>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 xml:space="preserve">and what they need to know” (p. 10). Equipping teachers with technological knowledge and </w:t>
      </w:r>
      <w:r>
        <w:rPr>
          <w:rFonts w:ascii="Times New Roman" w:eastAsia="TimesNewRoman" w:hAnsi="Times New Roman" w:cs="Times New Roman"/>
          <w:sz w:val="24"/>
          <w:szCs w:val="24"/>
        </w:rPr>
        <w:t xml:space="preserve">skills will not </w:t>
      </w:r>
      <w:r w:rsidRPr="0057794B">
        <w:rPr>
          <w:rFonts w:ascii="Times New Roman" w:eastAsia="TimesNewRoman" w:hAnsi="Times New Roman" w:cs="Times New Roman"/>
          <w:sz w:val="24"/>
          <w:szCs w:val="24"/>
        </w:rPr>
        <w:t xml:space="preserve">necessarily guarantee that those teachers will integrate ICT in teaching practices </w:t>
      </w:r>
      <w:r>
        <w:rPr>
          <w:rFonts w:ascii="Times New Roman" w:eastAsia="TimesNewRoman" w:hAnsi="Times New Roman" w:cs="Times New Roman"/>
          <w:sz w:val="24"/>
          <w:szCs w:val="24"/>
        </w:rPr>
        <w:t xml:space="preserve">in an effective way (Becta, 2019). </w:t>
      </w:r>
      <w:r w:rsidRPr="0057794B">
        <w:rPr>
          <w:rFonts w:ascii="Times New Roman" w:eastAsia="TimesNewRoman" w:hAnsi="Times New Roman" w:cs="Times New Roman"/>
          <w:sz w:val="24"/>
          <w:szCs w:val="24"/>
        </w:rPr>
        <w:t>Clearly, teachers’ knowledge and skills are significant determinants of ICT implem</w:t>
      </w:r>
      <w:r>
        <w:rPr>
          <w:rFonts w:ascii="Times New Roman" w:eastAsia="TimesNewRoman" w:hAnsi="Times New Roman" w:cs="Times New Roman"/>
          <w:sz w:val="24"/>
          <w:szCs w:val="24"/>
        </w:rPr>
        <w:t xml:space="preserve">entation in education. However, </w:t>
      </w:r>
      <w:r w:rsidRPr="0057794B">
        <w:rPr>
          <w:rFonts w:ascii="Times New Roman" w:eastAsia="TimesNewRoman" w:hAnsi="Times New Roman" w:cs="Times New Roman"/>
          <w:sz w:val="24"/>
          <w:szCs w:val="24"/>
        </w:rPr>
        <w:t>teachers need to not only be technologically literate (Newhouse, 2002), they also need to develop other types of</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knowledge such as technological pedagogical and content knowledge (Koehler &amp; Mishra, 200</w:t>
      </w:r>
      <w:r>
        <w:rPr>
          <w:rFonts w:ascii="Times New Roman" w:eastAsia="TimesNewRoman" w:hAnsi="Times New Roman" w:cs="Times New Roman"/>
          <w:sz w:val="24"/>
          <w:szCs w:val="24"/>
        </w:rPr>
        <w:t xml:space="preserve">9). </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w:t>
      </w:r>
      <w:r w:rsidRPr="0057794B">
        <w:rPr>
          <w:rFonts w:ascii="Times New Roman" w:eastAsia="TimesNewRoman" w:hAnsi="Times New Roman" w:cs="Times New Roman"/>
          <w:sz w:val="24"/>
          <w:szCs w:val="24"/>
        </w:rPr>
        <w:t>ccording to the</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TPACK (technological, pedagogical, and content knowledge) theory, teacher</w:t>
      </w:r>
      <w:r>
        <w:rPr>
          <w:rFonts w:ascii="Times New Roman" w:eastAsia="TimesNewRoman" w:hAnsi="Times New Roman" w:cs="Times New Roman"/>
          <w:sz w:val="24"/>
          <w:szCs w:val="24"/>
        </w:rPr>
        <w:t xml:space="preserve">s need more than just technical </w:t>
      </w:r>
      <w:r w:rsidRPr="0057794B">
        <w:rPr>
          <w:rFonts w:ascii="Times New Roman" w:eastAsia="TimesNewRoman" w:hAnsi="Times New Roman" w:cs="Times New Roman"/>
          <w:sz w:val="24"/>
          <w:szCs w:val="24"/>
        </w:rPr>
        <w:t>co</w:t>
      </w:r>
      <w:r>
        <w:rPr>
          <w:rFonts w:ascii="Times New Roman" w:eastAsia="TimesNewRoman" w:hAnsi="Times New Roman" w:cs="Times New Roman"/>
          <w:sz w:val="24"/>
          <w:szCs w:val="24"/>
        </w:rPr>
        <w:t>mpetence (Mishra &amp; Koehler, 2017). TPACK was introduced in 201</w:t>
      </w:r>
      <w:r w:rsidRPr="0057794B">
        <w:rPr>
          <w:rFonts w:ascii="Times New Roman" w:eastAsia="TimesNewRoman" w:hAnsi="Times New Roman" w:cs="Times New Roman"/>
          <w:sz w:val="24"/>
          <w:szCs w:val="24"/>
        </w:rPr>
        <w:t>5 by Koe</w:t>
      </w:r>
      <w:r>
        <w:rPr>
          <w:rFonts w:ascii="Times New Roman" w:eastAsia="TimesNewRoman" w:hAnsi="Times New Roman" w:cs="Times New Roman"/>
          <w:sz w:val="24"/>
          <w:szCs w:val="24"/>
        </w:rPr>
        <w:t xml:space="preserve">hler and Mishra as a conceptual </w:t>
      </w:r>
      <w:r w:rsidRPr="0057794B">
        <w:rPr>
          <w:rFonts w:ascii="Times New Roman" w:eastAsia="TimesNewRoman" w:hAnsi="Times New Roman" w:cs="Times New Roman"/>
          <w:sz w:val="24"/>
          <w:szCs w:val="24"/>
        </w:rPr>
        <w:t>framework to describe the body of knowledge teachers need to effectively use technol</w:t>
      </w:r>
      <w:r>
        <w:rPr>
          <w:rFonts w:ascii="Times New Roman" w:eastAsia="TimesNewRoman" w:hAnsi="Times New Roman" w:cs="Times New Roman"/>
          <w:sz w:val="24"/>
          <w:szCs w:val="24"/>
        </w:rPr>
        <w:t>ogy in their teaching (Koehler, Mishra, &amp; Yahya, 2019</w:t>
      </w:r>
      <w:r w:rsidRPr="0057794B">
        <w:rPr>
          <w:rFonts w:ascii="Times New Roman" w:eastAsia="TimesNewRoman" w:hAnsi="Times New Roman" w:cs="Times New Roman"/>
          <w:sz w:val="24"/>
          <w:szCs w:val="24"/>
        </w:rPr>
        <w:t>). This model suggests that relationships and complexi</w:t>
      </w:r>
      <w:r>
        <w:rPr>
          <w:rFonts w:ascii="Times New Roman" w:eastAsia="TimesNewRoman" w:hAnsi="Times New Roman" w:cs="Times New Roman"/>
          <w:sz w:val="24"/>
          <w:szCs w:val="24"/>
        </w:rPr>
        <w:t xml:space="preserve">ties exist among the three </w:t>
      </w:r>
      <w:r>
        <w:rPr>
          <w:rFonts w:ascii="Times New Roman" w:eastAsia="TimesNewRoman" w:hAnsi="Times New Roman" w:cs="Times New Roman"/>
          <w:sz w:val="24"/>
          <w:szCs w:val="24"/>
        </w:rPr>
        <w:lastRenderedPageBreak/>
        <w:t xml:space="preserve">main </w:t>
      </w:r>
      <w:r w:rsidRPr="0057794B">
        <w:rPr>
          <w:rFonts w:ascii="Times New Roman" w:eastAsia="TimesNewRoman" w:hAnsi="Times New Roman" w:cs="Times New Roman"/>
          <w:sz w:val="24"/>
          <w:szCs w:val="24"/>
        </w:rPr>
        <w:t>constructs of knowledge (technology, pedagogy, and</w:t>
      </w:r>
      <w:r>
        <w:rPr>
          <w:rFonts w:ascii="Times New Roman" w:eastAsia="TimesNewRoman" w:hAnsi="Times New Roman" w:cs="Times New Roman"/>
          <w:sz w:val="24"/>
          <w:szCs w:val="24"/>
        </w:rPr>
        <w:t xml:space="preserve"> content) (Koehler &amp; Mishra, 2018; Mishra &amp; Koehler, 2019). </w:t>
      </w:r>
      <w:r w:rsidRPr="0057794B">
        <w:rPr>
          <w:rFonts w:ascii="Times New Roman" w:eastAsia="TimesNewRoman" w:hAnsi="Times New Roman" w:cs="Times New Roman"/>
          <w:sz w:val="24"/>
          <w:szCs w:val="24"/>
        </w:rPr>
        <w:t>As these three components of knowledge intersect, this will lead to an underst</w:t>
      </w:r>
      <w:r>
        <w:rPr>
          <w:rFonts w:ascii="Times New Roman" w:eastAsia="TimesNewRoman" w:hAnsi="Times New Roman" w:cs="Times New Roman"/>
          <w:sz w:val="24"/>
          <w:szCs w:val="24"/>
        </w:rPr>
        <w:t xml:space="preserve">anding of teaching content with </w:t>
      </w:r>
      <w:r w:rsidRPr="0057794B">
        <w:rPr>
          <w:rFonts w:ascii="Times New Roman" w:eastAsia="TimesNewRoman" w:hAnsi="Times New Roman" w:cs="Times New Roman"/>
          <w:sz w:val="24"/>
          <w:szCs w:val="24"/>
        </w:rPr>
        <w:t>appropriate pedagogical methods and technologies. The intersection of all the compo</w:t>
      </w:r>
      <w:r>
        <w:rPr>
          <w:rFonts w:ascii="Times New Roman" w:eastAsia="TimesNewRoman" w:hAnsi="Times New Roman" w:cs="Times New Roman"/>
          <w:sz w:val="24"/>
          <w:szCs w:val="24"/>
        </w:rPr>
        <w:t xml:space="preserve">nents is the basis of the model </w:t>
      </w:r>
      <w:r w:rsidRPr="0057794B">
        <w:rPr>
          <w:rFonts w:ascii="Times New Roman" w:eastAsia="TimesNewRoman" w:hAnsi="Times New Roman" w:cs="Times New Roman"/>
          <w:sz w:val="24"/>
          <w:szCs w:val="24"/>
        </w:rPr>
        <w:t xml:space="preserve">which is the TPACK component. </w:t>
      </w:r>
    </w:p>
    <w:p w:rsidR="008E6B7F"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The TPACK component could be defined as “</w:t>
      </w:r>
      <w:r>
        <w:rPr>
          <w:rFonts w:ascii="Times New Roman" w:eastAsia="TimesNewRoman" w:hAnsi="Times New Roman" w:cs="Times New Roman"/>
          <w:sz w:val="24"/>
          <w:szCs w:val="24"/>
        </w:rPr>
        <w:t xml:space="preserve">a </w:t>
      </w:r>
      <w:r w:rsidRPr="0057794B">
        <w:rPr>
          <w:rFonts w:ascii="Times New Roman" w:eastAsia="TimesNewRoman" w:hAnsi="Times New Roman" w:cs="Times New Roman"/>
          <w:sz w:val="24"/>
          <w:szCs w:val="24"/>
        </w:rPr>
        <w:t>teacher’s knowledge of how to coordinate and combine the use of subject-specific ..</w:t>
      </w:r>
      <w:r>
        <w:rPr>
          <w:rFonts w:ascii="Times New Roman" w:eastAsia="TimesNewRoman" w:hAnsi="Times New Roman" w:cs="Times New Roman"/>
          <w:sz w:val="24"/>
          <w:szCs w:val="24"/>
        </w:rPr>
        <w:t xml:space="preserve">. and topic-specific activities </w:t>
      </w:r>
      <w:r w:rsidRPr="0057794B">
        <w:rPr>
          <w:rFonts w:ascii="Times New Roman" w:eastAsia="TimesNewRoman" w:hAnsi="Times New Roman" w:cs="Times New Roman"/>
          <w:sz w:val="24"/>
          <w:szCs w:val="24"/>
        </w:rPr>
        <w:t>using emerging technologies to facilitate student learning” (C</w:t>
      </w:r>
      <w:r>
        <w:rPr>
          <w:rFonts w:ascii="Times New Roman" w:eastAsia="TimesNewRoman" w:hAnsi="Times New Roman" w:cs="Times New Roman"/>
          <w:sz w:val="24"/>
          <w:szCs w:val="24"/>
        </w:rPr>
        <w:t>ox &amp; Graham, 201</w:t>
      </w:r>
      <w:r w:rsidRPr="0057794B">
        <w:rPr>
          <w:rFonts w:ascii="Times New Roman" w:eastAsia="TimesNewRoman" w:hAnsi="Times New Roman" w:cs="Times New Roman"/>
          <w:sz w:val="24"/>
          <w:szCs w:val="24"/>
        </w:rPr>
        <w:t xml:space="preserve">9, </w:t>
      </w:r>
      <w:r>
        <w:rPr>
          <w:rFonts w:ascii="Times New Roman" w:eastAsia="TimesNewRoman" w:hAnsi="Times New Roman" w:cs="Times New Roman"/>
          <w:sz w:val="24"/>
          <w:szCs w:val="24"/>
        </w:rPr>
        <w:t xml:space="preserve">p. 64). The theory assumes that </w:t>
      </w:r>
      <w:r w:rsidRPr="0057794B">
        <w:rPr>
          <w:rFonts w:ascii="Times New Roman" w:eastAsia="TimesNewRoman" w:hAnsi="Times New Roman" w:cs="Times New Roman"/>
          <w:sz w:val="24"/>
          <w:szCs w:val="24"/>
        </w:rPr>
        <w:t>teacher use of ICT has a relationship with their TPACK, that is, teachers having “strong”</w:t>
      </w:r>
      <w:r>
        <w:rPr>
          <w:rFonts w:ascii="Times New Roman" w:eastAsia="TimesNewRoman" w:hAnsi="Times New Roman" w:cs="Times New Roman"/>
          <w:sz w:val="24"/>
          <w:szCs w:val="24"/>
        </w:rPr>
        <w:t xml:space="preserve"> TPACK will be more </w:t>
      </w:r>
      <w:r w:rsidRPr="0057794B">
        <w:rPr>
          <w:rFonts w:ascii="Times New Roman" w:eastAsia="TimesNewRoman" w:hAnsi="Times New Roman" w:cs="Times New Roman"/>
          <w:sz w:val="24"/>
          <w:szCs w:val="24"/>
        </w:rPr>
        <w:t>successful with the implementation of ICT in their cla</w:t>
      </w:r>
      <w:r>
        <w:rPr>
          <w:rFonts w:ascii="Times New Roman" w:eastAsia="TimesNewRoman" w:hAnsi="Times New Roman" w:cs="Times New Roman"/>
          <w:sz w:val="24"/>
          <w:szCs w:val="24"/>
        </w:rPr>
        <w:t>ssrooms. Balanskat, et al. (2019</w:t>
      </w:r>
      <w:r w:rsidRPr="0057794B">
        <w:rPr>
          <w:rFonts w:ascii="Times New Roman" w:eastAsia="TimesNewRoman" w:hAnsi="Times New Roman" w:cs="Times New Roman"/>
          <w:sz w:val="24"/>
          <w:szCs w:val="24"/>
        </w:rPr>
        <w:t>) suggested that teachers’</w:t>
      </w:r>
      <w:r>
        <w:rPr>
          <w:rFonts w:ascii="Times New Roman" w:eastAsia="TimesNewRoman" w:hAnsi="Times New Roman" w:cs="Times New Roman"/>
          <w:sz w:val="24"/>
          <w:szCs w:val="24"/>
        </w:rPr>
        <w:t xml:space="preserve"> level </w:t>
      </w:r>
      <w:r w:rsidRPr="0057794B">
        <w:rPr>
          <w:rFonts w:ascii="Times New Roman" w:eastAsia="TimesNewRoman" w:hAnsi="Times New Roman" w:cs="Times New Roman"/>
          <w:sz w:val="24"/>
          <w:szCs w:val="24"/>
        </w:rPr>
        <w:t>of knowledge is directly linked to the quality and quantity of teachers’ professio</w:t>
      </w:r>
      <w:r>
        <w:rPr>
          <w:rFonts w:ascii="Times New Roman" w:eastAsia="TimesNewRoman" w:hAnsi="Times New Roman" w:cs="Times New Roman"/>
          <w:sz w:val="24"/>
          <w:szCs w:val="24"/>
        </w:rPr>
        <w:t xml:space="preserve">nal development programs. It is </w:t>
      </w:r>
      <w:r w:rsidRPr="0057794B">
        <w:rPr>
          <w:rFonts w:ascii="Times New Roman" w:eastAsia="TimesNewRoman" w:hAnsi="Times New Roman" w:cs="Times New Roman"/>
          <w:sz w:val="24"/>
          <w:szCs w:val="24"/>
        </w:rPr>
        <w:t>important for these programs to consider activities around pedagogical and cont</w:t>
      </w:r>
      <w:r>
        <w:rPr>
          <w:rFonts w:ascii="Times New Roman" w:eastAsia="TimesNewRoman" w:hAnsi="Times New Roman" w:cs="Times New Roman"/>
          <w:sz w:val="24"/>
          <w:szCs w:val="24"/>
        </w:rPr>
        <w:t xml:space="preserve">ent training rather than simply </w:t>
      </w:r>
      <w:r w:rsidRPr="0057794B">
        <w:rPr>
          <w:rFonts w:ascii="Times New Roman" w:eastAsia="TimesNewRoman" w:hAnsi="Times New Roman" w:cs="Times New Roman"/>
          <w:sz w:val="24"/>
          <w:szCs w:val="24"/>
        </w:rPr>
        <w:t xml:space="preserve">training teachers in the skills of </w:t>
      </w:r>
      <w:r>
        <w:rPr>
          <w:rFonts w:ascii="Times New Roman" w:eastAsia="TimesNewRoman" w:hAnsi="Times New Roman" w:cs="Times New Roman"/>
          <w:sz w:val="24"/>
          <w:szCs w:val="24"/>
        </w:rPr>
        <w:t>using ICT resources (Becta, 2019</w:t>
      </w:r>
      <w:r w:rsidRPr="0057794B">
        <w:rPr>
          <w:rFonts w:ascii="Times New Roman" w:eastAsia="TimesNewRoman" w:hAnsi="Times New Roman" w:cs="Times New Roman"/>
          <w:sz w:val="24"/>
          <w:szCs w:val="24"/>
        </w:rPr>
        <w:t xml:space="preserve">). </w:t>
      </w:r>
    </w:p>
    <w:p w:rsidR="008E6B7F" w:rsidRPr="00FA7D03" w:rsidRDefault="008E6B7F" w:rsidP="008E6B7F">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57794B">
        <w:rPr>
          <w:rFonts w:ascii="Times New Roman" w:eastAsia="TimesNewRoman" w:hAnsi="Times New Roman" w:cs="Times New Roman"/>
          <w:sz w:val="24"/>
          <w:szCs w:val="24"/>
        </w:rPr>
        <w:t>Although, it is im</w:t>
      </w:r>
      <w:r>
        <w:rPr>
          <w:rFonts w:ascii="Times New Roman" w:eastAsia="TimesNewRoman" w:hAnsi="Times New Roman" w:cs="Times New Roman"/>
          <w:sz w:val="24"/>
          <w:szCs w:val="24"/>
        </w:rPr>
        <w:t xml:space="preserve">portant for teachers to acquire </w:t>
      </w:r>
      <w:r w:rsidRPr="0057794B">
        <w:rPr>
          <w:rFonts w:ascii="Times New Roman" w:eastAsia="TimesNewRoman" w:hAnsi="Times New Roman" w:cs="Times New Roman"/>
          <w:sz w:val="24"/>
          <w:szCs w:val="24"/>
        </w:rPr>
        <w:t>the basic technological skills, this should be just the first stage of training (Snoeyink</w:t>
      </w:r>
      <w:r>
        <w:rPr>
          <w:rFonts w:ascii="Times New Roman" w:eastAsia="TimesNewRoman" w:hAnsi="Times New Roman" w:cs="Times New Roman"/>
          <w:sz w:val="24"/>
          <w:szCs w:val="24"/>
        </w:rPr>
        <w:t xml:space="preserve"> &amp; Ertmer, 2020). To facilitate </w:t>
      </w:r>
      <w:r w:rsidRPr="0057794B">
        <w:rPr>
          <w:rFonts w:ascii="Times New Roman" w:eastAsia="TimesNewRoman" w:hAnsi="Times New Roman" w:cs="Times New Roman"/>
          <w:sz w:val="24"/>
          <w:szCs w:val="24"/>
        </w:rPr>
        <w:t>change in teachers’ knowledge and skills, professional development content should be appropriate to the needs of the</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teachers and classroom practice (Hew &amp; Brush, 2007). For instance, to improve teachers’ technology-supported pedagogy skills, opportunities should be provided for teachers to engage in active learning; grounding learning</w:t>
      </w:r>
      <w:r>
        <w:rPr>
          <w:rFonts w:ascii="Times New Roman" w:eastAsia="TimesNewRoman" w:hAnsi="Times New Roman" w:cs="Times New Roman"/>
          <w:sz w:val="24"/>
          <w:szCs w:val="24"/>
        </w:rPr>
        <w:t xml:space="preserve"> </w:t>
      </w:r>
      <w:r w:rsidRPr="0057794B">
        <w:rPr>
          <w:rFonts w:ascii="Times New Roman" w:eastAsia="TimesNewRoman" w:hAnsi="Times New Roman" w:cs="Times New Roman"/>
          <w:sz w:val="24"/>
          <w:szCs w:val="24"/>
        </w:rPr>
        <w:t>experiences in content-connected techn</w:t>
      </w:r>
      <w:r>
        <w:rPr>
          <w:rFonts w:ascii="Times New Roman" w:eastAsia="TimesNewRoman" w:hAnsi="Times New Roman" w:cs="Times New Roman"/>
          <w:sz w:val="24"/>
          <w:szCs w:val="24"/>
        </w:rPr>
        <w:t>ology examples (Hew &amp; Brush, 2017; Hughes, 2019</w:t>
      </w:r>
      <w:r w:rsidRPr="0057794B">
        <w:rPr>
          <w:rFonts w:ascii="Times New Roman" w:eastAsia="TimesNewRoman" w:hAnsi="Times New Roman" w:cs="Times New Roman"/>
          <w:sz w:val="24"/>
          <w:szCs w:val="24"/>
        </w:rPr>
        <w:t>).</w:t>
      </w:r>
    </w:p>
    <w:p w:rsidR="00E82890" w:rsidRDefault="00E82890" w:rsidP="007A5E61">
      <w:pPr>
        <w:jc w:val="both"/>
        <w:rPr>
          <w:rFonts w:ascii="Times New Roman" w:hAnsi="Times New Roman" w:cs="Times New Roman"/>
          <w:b/>
          <w:sz w:val="24"/>
          <w:szCs w:val="24"/>
        </w:rPr>
      </w:pPr>
    </w:p>
    <w:p w:rsidR="005E5BA1" w:rsidRDefault="00E82890" w:rsidP="007A5E61">
      <w:pPr>
        <w:jc w:val="both"/>
        <w:rPr>
          <w:rFonts w:ascii="Times New Roman" w:hAnsi="Times New Roman" w:cs="Times New Roman"/>
          <w:b/>
          <w:sz w:val="24"/>
          <w:szCs w:val="24"/>
        </w:rPr>
      </w:pPr>
      <w:r>
        <w:rPr>
          <w:rFonts w:ascii="Times New Roman" w:hAnsi="Times New Roman" w:cs="Times New Roman"/>
          <w:b/>
          <w:sz w:val="24"/>
          <w:szCs w:val="24"/>
        </w:rPr>
        <w:t xml:space="preserve">Effective Service Delivery </w:t>
      </w:r>
    </w:p>
    <w:p w:rsidR="00DB3AB8" w:rsidRDefault="00DB3AB8" w:rsidP="00DB3AB8">
      <w:pPr>
        <w:pStyle w:val="Default"/>
        <w:spacing w:line="480" w:lineRule="auto"/>
        <w:ind w:firstLine="720"/>
        <w:jc w:val="both"/>
      </w:pPr>
      <w:r w:rsidRPr="00524ECC">
        <w:rPr>
          <w:rFonts w:ascii="Times New Roman" w:hAnsi="Times New Roman" w:cs="Times New Roman"/>
        </w:rPr>
        <w:t xml:space="preserve">Effective service delivery has a specific goal in mind -to meet with expectations of an end-product user. Though, product may be termed more of a tangible or physical object, </w:t>
      </w:r>
      <w:r w:rsidRPr="00524ECC">
        <w:rPr>
          <w:rFonts w:ascii="Times New Roman" w:hAnsi="Times New Roman" w:cs="Times New Roman"/>
        </w:rPr>
        <w:lastRenderedPageBreak/>
        <w:t>however, it also</w:t>
      </w:r>
      <w:r>
        <w:t xml:space="preserve"> </w:t>
      </w:r>
      <w:r w:rsidRPr="00524ECC">
        <w:rPr>
          <w:rFonts w:ascii="Times New Roman" w:hAnsi="Times New Roman" w:cs="Times New Roman"/>
        </w:rPr>
        <w:t>includes</w:t>
      </w:r>
      <w:r>
        <w:t xml:space="preserve"> </w:t>
      </w:r>
      <w:r w:rsidRPr="00524ECC">
        <w:rPr>
          <w:rFonts w:ascii="Times New Roman" w:hAnsi="Times New Roman" w:cs="Times New Roman"/>
        </w:rPr>
        <w:t>services. A direct interface of service providing, is the relationship between a service rendering organization</w:t>
      </w:r>
      <w:r>
        <w:t xml:space="preserve"> </w:t>
      </w:r>
      <w:r w:rsidRPr="00524ECC">
        <w:rPr>
          <w:rFonts w:ascii="Times New Roman" w:hAnsi="Times New Roman" w:cs="Times New Roman"/>
        </w:rPr>
        <w:t>and consumers, the objective is to create a satisfactory relationship thereby</w:t>
      </w:r>
      <w:r>
        <w:t xml:space="preserve"> </w:t>
      </w:r>
      <w:r w:rsidRPr="00524ECC">
        <w:rPr>
          <w:rFonts w:ascii="Times New Roman" w:hAnsi="Times New Roman" w:cs="Times New Roman"/>
        </w:rPr>
        <w:t>meeting expectations.</w:t>
      </w:r>
      <w:r>
        <w:t xml:space="preserve"> </w:t>
      </w:r>
      <w:r w:rsidRPr="00524ECC">
        <w:rPr>
          <w:rFonts w:ascii="Times New Roman" w:hAnsi="Times New Roman" w:cs="Times New Roman"/>
        </w:rPr>
        <w:t>Accord</w:t>
      </w:r>
      <w:r>
        <w:t>ing to Grönroos and Ravald (2017</w:t>
      </w:r>
      <w:r w:rsidRPr="00524ECC">
        <w:rPr>
          <w:rFonts w:ascii="Times New Roman" w:hAnsi="Times New Roman" w:cs="Times New Roman"/>
        </w:rPr>
        <w:t>)</w:t>
      </w:r>
      <w:r>
        <w:t xml:space="preserve"> </w:t>
      </w:r>
      <w:r w:rsidRPr="00524ECC">
        <w:rPr>
          <w:rFonts w:ascii="Times New Roman" w:hAnsi="Times New Roman" w:cs="Times New Roman"/>
        </w:rPr>
        <w:t>high quality services delivery is a vital pursuit for service providers that aim to create and provide value to their respective customers. In the daily lives of many, people go out in search of services</w:t>
      </w:r>
      <w:r>
        <w:t xml:space="preserve"> </w:t>
      </w:r>
      <w:r w:rsidRPr="00524ECC">
        <w:rPr>
          <w:rFonts w:ascii="Times New Roman" w:hAnsi="Times New Roman" w:cs="Times New Roman"/>
        </w:rPr>
        <w:t>they need. Agba et al.</w:t>
      </w:r>
      <w:r>
        <w:t xml:space="preserve"> (2018</w:t>
      </w:r>
      <w:r w:rsidR="00054033" w:rsidRPr="00524ECC">
        <w:rPr>
          <w:rFonts w:ascii="Times New Roman" w:hAnsi="Times New Roman" w:cs="Times New Roman"/>
        </w:rPr>
        <w:t>) opined</w:t>
      </w:r>
      <w:r w:rsidRPr="00524ECC">
        <w:rPr>
          <w:rFonts w:ascii="Times New Roman" w:hAnsi="Times New Roman" w:cs="Times New Roman"/>
        </w:rPr>
        <w:t xml:space="preserve"> that one of the ways of bringing government closer to the people at the grassroots is through effective service delivery in a satisfactory, efficient, effective and ad</w:t>
      </w:r>
      <w:r>
        <w:t>equate manner. Leni et al. (2018</w:t>
      </w:r>
      <w:r w:rsidRPr="00524ECC">
        <w:rPr>
          <w:rFonts w:ascii="Times New Roman" w:hAnsi="Times New Roman" w:cs="Times New Roman"/>
        </w:rPr>
        <w:t>)</w:t>
      </w:r>
      <w:r>
        <w:t xml:space="preserve"> </w:t>
      </w:r>
      <w:r w:rsidRPr="00524ECC">
        <w:rPr>
          <w:rFonts w:ascii="Times New Roman" w:hAnsi="Times New Roman" w:cs="Times New Roman"/>
        </w:rPr>
        <w:t>despite several plans and massive injections of international and domestic resources to improve service delivery system;</w:t>
      </w:r>
      <w:r>
        <w:t xml:space="preserve"> </w:t>
      </w:r>
      <w:r w:rsidRPr="00524ECC">
        <w:rPr>
          <w:rFonts w:ascii="Times New Roman" w:hAnsi="Times New Roman" w:cs="Times New Roman"/>
        </w:rPr>
        <w:t>public service delivery is still failing in many developing countries.</w:t>
      </w:r>
    </w:p>
    <w:p w:rsidR="00DB3AB8" w:rsidRDefault="00DB3AB8" w:rsidP="00DB3AB8">
      <w:pPr>
        <w:pStyle w:val="Default"/>
        <w:spacing w:line="480" w:lineRule="auto"/>
        <w:ind w:firstLine="720"/>
        <w:jc w:val="both"/>
      </w:pPr>
      <w:r w:rsidRPr="00524ECC">
        <w:rPr>
          <w:rFonts w:ascii="Times New Roman" w:hAnsi="Times New Roman" w:cs="Times New Roman"/>
        </w:rPr>
        <w:t>The Nigerian public service</w:t>
      </w:r>
      <w:r>
        <w:t xml:space="preserve"> </w:t>
      </w:r>
      <w:r w:rsidRPr="00524ECC">
        <w:rPr>
          <w:rFonts w:ascii="Times New Roman" w:hAnsi="Times New Roman" w:cs="Times New Roman"/>
        </w:rPr>
        <w:t>may well be known for its poor service delivery system,</w:t>
      </w:r>
      <w:r>
        <w:t xml:space="preserve"> </w:t>
      </w:r>
      <w:r w:rsidRPr="00524ECC">
        <w:rPr>
          <w:rFonts w:ascii="Times New Roman" w:hAnsi="Times New Roman" w:cs="Times New Roman"/>
        </w:rPr>
        <w:t>most local government workers and in fact, the public</w:t>
      </w:r>
      <w:r>
        <w:t xml:space="preserve"> </w:t>
      </w:r>
      <w:r w:rsidRPr="00524ECC">
        <w:rPr>
          <w:rFonts w:ascii="Times New Roman" w:hAnsi="Times New Roman" w:cs="Times New Roman"/>
        </w:rPr>
        <w:t>servants have been described as inhibiting poor work attitude detrimental to productivity.</w:t>
      </w:r>
      <w:r>
        <w:t xml:space="preserve"> Akerele, (2019); Odiaka, (2019); Ogunrin and Erhijakpor, (201</w:t>
      </w:r>
      <w:r w:rsidRPr="00524ECC">
        <w:rPr>
          <w:rFonts w:ascii="Times New Roman" w:hAnsi="Times New Roman" w:cs="Times New Roman"/>
        </w:rPr>
        <w:t>9</w:t>
      </w:r>
      <w:r>
        <w:t xml:space="preserve">) </w:t>
      </w:r>
      <w:r w:rsidRPr="00524ECC">
        <w:rPr>
          <w:rFonts w:ascii="Times New Roman" w:hAnsi="Times New Roman" w:cs="Times New Roman"/>
        </w:rPr>
        <w:t>pointed out</w:t>
      </w:r>
      <w:r>
        <w:t xml:space="preserve"> </w:t>
      </w:r>
      <w:r w:rsidRPr="00524ECC">
        <w:rPr>
          <w:rFonts w:ascii="Times New Roman" w:hAnsi="Times New Roman" w:cs="Times New Roman"/>
        </w:rPr>
        <w:t>poor work attitude inform of absenteeism, indiscipline, laziness, lack of work commitment, lateness to work</w:t>
      </w:r>
      <w:r w:rsidRPr="00524ECC">
        <w:rPr>
          <w:rFonts w:ascii="Times New Roman" w:hAnsi="Times New Roman" w:cs="Times New Roman"/>
          <w:b/>
          <w:bCs/>
        </w:rPr>
        <w:t>.</w:t>
      </w:r>
      <w:r>
        <w:rPr>
          <w:b/>
          <w:bCs/>
        </w:rPr>
        <w:t xml:space="preserve"> </w:t>
      </w:r>
      <w:r w:rsidRPr="00524ECC">
        <w:rPr>
          <w:rFonts w:ascii="Times New Roman" w:hAnsi="Times New Roman" w:cs="Times New Roman"/>
        </w:rPr>
        <w:t>Aremu and Babarinde</w:t>
      </w:r>
      <w:r>
        <w:t xml:space="preserve"> (2020</w:t>
      </w:r>
      <w:r w:rsidRPr="00524ECC">
        <w:rPr>
          <w:rFonts w:ascii="Times New Roman" w:hAnsi="Times New Roman" w:cs="Times New Roman"/>
        </w:rPr>
        <w:t>) opined that the poor attitude of workers which is mostly experienced in the public sector has negatively affected customers’ satisfaction and econom</w:t>
      </w:r>
      <w:r>
        <w:t xml:space="preserve">ic development of the country. </w:t>
      </w:r>
    </w:p>
    <w:p w:rsidR="00DB3AB8" w:rsidRPr="00524ECC" w:rsidRDefault="00DB3AB8" w:rsidP="00DB3AB8">
      <w:pPr>
        <w:pStyle w:val="Default"/>
        <w:spacing w:line="480" w:lineRule="auto"/>
        <w:ind w:firstLine="720"/>
        <w:jc w:val="both"/>
        <w:rPr>
          <w:rFonts w:ascii="Times New Roman" w:hAnsi="Times New Roman" w:cs="Times New Roman"/>
        </w:rPr>
      </w:pPr>
      <w:r w:rsidRPr="00524ECC">
        <w:rPr>
          <w:rFonts w:ascii="Times New Roman" w:hAnsi="Times New Roman" w:cs="Times New Roman"/>
        </w:rPr>
        <w:t>This was one of the reasons that led</w:t>
      </w:r>
      <w:r>
        <w:t xml:space="preserve"> </w:t>
      </w:r>
      <w:r w:rsidRPr="00524ECC">
        <w:rPr>
          <w:rFonts w:ascii="Times New Roman" w:hAnsi="Times New Roman" w:cs="Times New Roman"/>
        </w:rPr>
        <w:t>to the launch of a delivery service initiative</w:t>
      </w:r>
      <w:r>
        <w:t xml:space="preserve"> </w:t>
      </w:r>
      <w:r w:rsidRPr="00524ECC">
        <w:rPr>
          <w:rFonts w:ascii="Times New Roman" w:hAnsi="Times New Roman" w:cs="Times New Roman"/>
        </w:rPr>
        <w:t>service compact</w:t>
      </w:r>
      <w:r>
        <w:t xml:space="preserve"> </w:t>
      </w:r>
      <w:r w:rsidRPr="00524ECC">
        <w:rPr>
          <w:rFonts w:ascii="Times New Roman" w:hAnsi="Times New Roman" w:cs="Times New Roman"/>
        </w:rPr>
        <w:t>(</w:t>
      </w:r>
      <w:r w:rsidRPr="00524ECC">
        <w:rPr>
          <w:rFonts w:ascii="Times New Roman" w:hAnsi="Times New Roman" w:cs="Times New Roman"/>
          <w:bCs/>
        </w:rPr>
        <w:t>SERVICOM</w:t>
      </w:r>
      <w:r w:rsidRPr="00524ECC">
        <w:rPr>
          <w:rFonts w:ascii="Times New Roman" w:hAnsi="Times New Roman" w:cs="Times New Roman"/>
          <w:b/>
          <w:bCs/>
        </w:rPr>
        <w:t>)</w:t>
      </w:r>
      <w:r>
        <w:rPr>
          <w:b/>
          <w:bCs/>
        </w:rPr>
        <w:t xml:space="preserve"> </w:t>
      </w:r>
      <w:r w:rsidRPr="00524ECC">
        <w:rPr>
          <w:rFonts w:ascii="Times New Roman" w:hAnsi="Times New Roman" w:cs="Times New Roman"/>
        </w:rPr>
        <w:t>was</w:t>
      </w:r>
      <w:r>
        <w:t xml:space="preserve"> </w:t>
      </w:r>
      <w:r w:rsidRPr="00524ECC">
        <w:rPr>
          <w:rFonts w:ascii="Times New Roman" w:hAnsi="Times New Roman" w:cs="Times New Roman"/>
        </w:rPr>
        <w:t>signed</w:t>
      </w:r>
      <w:r>
        <w:t xml:space="preserve"> </w:t>
      </w:r>
      <w:r w:rsidRPr="00524ECC">
        <w:rPr>
          <w:rFonts w:ascii="Times New Roman" w:hAnsi="Times New Roman" w:cs="Times New Roman"/>
        </w:rPr>
        <w:t>by former Nigerian President Olusegun</w:t>
      </w:r>
      <w:r>
        <w:t xml:space="preserve"> </w:t>
      </w:r>
      <w:r w:rsidRPr="00524ECC">
        <w:rPr>
          <w:rFonts w:ascii="Times New Roman" w:hAnsi="Times New Roman" w:cs="Times New Roman"/>
        </w:rPr>
        <w:t>Obasanjo, over a decade ago. It was</w:t>
      </w:r>
      <w:r>
        <w:t xml:space="preserve"> </w:t>
      </w:r>
      <w:r w:rsidRPr="00524ECC">
        <w:rPr>
          <w:rFonts w:ascii="Times New Roman" w:hAnsi="Times New Roman" w:cs="Times New Roman"/>
        </w:rPr>
        <w:t>meant to improve citizen satisfaction by promoting effective service</w:t>
      </w:r>
      <w:r>
        <w:t xml:space="preserve"> </w:t>
      </w:r>
      <w:r w:rsidRPr="00524ECC">
        <w:rPr>
          <w:rFonts w:ascii="Times New Roman" w:hAnsi="Times New Roman" w:cs="Times New Roman"/>
        </w:rPr>
        <w:t>delivery system</w:t>
      </w:r>
      <w:r>
        <w:t xml:space="preserve"> </w:t>
      </w:r>
      <w:r w:rsidRPr="00524ECC">
        <w:rPr>
          <w:rFonts w:ascii="Times New Roman" w:hAnsi="Times New Roman" w:cs="Times New Roman"/>
        </w:rPr>
        <w:t>in the public service. Ogunrin</w:t>
      </w:r>
      <w:r>
        <w:t xml:space="preserve"> </w:t>
      </w:r>
      <w:r w:rsidRPr="00524ECC">
        <w:rPr>
          <w:rFonts w:ascii="Times New Roman" w:hAnsi="Times New Roman" w:cs="Times New Roman"/>
        </w:rPr>
        <w:t>&amp;</w:t>
      </w:r>
      <w:r>
        <w:t xml:space="preserve"> Erhijakpor (201</w:t>
      </w:r>
      <w:r w:rsidRPr="00524ECC">
        <w:rPr>
          <w:rFonts w:ascii="Times New Roman" w:hAnsi="Times New Roman" w:cs="Times New Roman"/>
        </w:rPr>
        <w:t>9)</w:t>
      </w:r>
      <w:r>
        <w:t xml:space="preserve"> </w:t>
      </w:r>
      <w:r w:rsidRPr="00524ECC">
        <w:rPr>
          <w:rFonts w:ascii="Times New Roman" w:hAnsi="Times New Roman" w:cs="Times New Roman"/>
        </w:rPr>
        <w:t>believes that</w:t>
      </w:r>
      <w:r>
        <w:t xml:space="preserve"> </w:t>
      </w:r>
      <w:r w:rsidRPr="00524ECC">
        <w:rPr>
          <w:rFonts w:ascii="Times New Roman" w:hAnsi="Times New Roman" w:cs="Times New Roman"/>
        </w:rPr>
        <w:t xml:space="preserve">SERVICOM policy is </w:t>
      </w:r>
      <w:r w:rsidRPr="00524ECC">
        <w:rPr>
          <w:rFonts w:ascii="Times New Roman" w:hAnsi="Times New Roman" w:cs="Times New Roman"/>
        </w:rPr>
        <w:lastRenderedPageBreak/>
        <w:t>meant to be sustained, alongside other related initiatives, until Nigerian public life is truly transformed.</w:t>
      </w:r>
    </w:p>
    <w:p w:rsidR="00DB3AB8" w:rsidRPr="00524ECC" w:rsidRDefault="00DB3AB8" w:rsidP="00DB3AB8">
      <w:pPr>
        <w:pStyle w:val="Default"/>
        <w:spacing w:line="480" w:lineRule="auto"/>
        <w:ind w:firstLine="720"/>
        <w:jc w:val="both"/>
        <w:rPr>
          <w:rFonts w:ascii="Times New Roman" w:hAnsi="Times New Roman" w:cs="Times New Roman"/>
        </w:rPr>
      </w:pPr>
      <w:r w:rsidRPr="00524ECC">
        <w:rPr>
          <w:rFonts w:ascii="Times New Roman" w:hAnsi="Times New Roman" w:cs="Times New Roman"/>
        </w:rPr>
        <w:t xml:space="preserve">However, since this initiative was launch, there has been little or no improvement, as would have been expected. King </w:t>
      </w:r>
      <w:r>
        <w:t xml:space="preserve">(2019) </w:t>
      </w:r>
      <w:r w:rsidRPr="00524ECC">
        <w:rPr>
          <w:rFonts w:ascii="Times New Roman" w:hAnsi="Times New Roman" w:cs="Times New Roman"/>
        </w:rPr>
        <w:t>observed that Nigerians have been well aware of the unpleasant manifestation of the appalling standards of service delivery in the country, under the popular caption of 'the Nigerian way'.</w:t>
      </w:r>
      <w:r>
        <w:t xml:space="preserve"> </w:t>
      </w:r>
      <w:r w:rsidRPr="00524ECC">
        <w:rPr>
          <w:rFonts w:ascii="Times New Roman" w:hAnsi="Times New Roman" w:cs="Times New Roman"/>
        </w:rPr>
        <w:t>He further opined that many</w:t>
      </w:r>
      <w:r>
        <w:t xml:space="preserve"> </w:t>
      </w:r>
      <w:r w:rsidRPr="00524ECC">
        <w:rPr>
          <w:rFonts w:ascii="Times New Roman" w:hAnsi="Times New Roman" w:cs="Times New Roman"/>
        </w:rPr>
        <w:t>Nigerians have grown accustomed to the fact that</w:t>
      </w:r>
      <w:r>
        <w:t xml:space="preserve"> </w:t>
      </w:r>
      <w:r w:rsidRPr="00524ECC">
        <w:rPr>
          <w:rFonts w:ascii="Times New Roman" w:hAnsi="Times New Roman" w:cs="Times New Roman"/>
        </w:rPr>
        <w:t>public service is something to battle</w:t>
      </w:r>
      <w:r>
        <w:t xml:space="preserve"> </w:t>
      </w:r>
      <w:r w:rsidRPr="00524ECC">
        <w:rPr>
          <w:rFonts w:ascii="Times New Roman" w:hAnsi="Times New Roman" w:cs="Times New Roman"/>
        </w:rPr>
        <w:t>for and may not</w:t>
      </w:r>
      <w:r>
        <w:t xml:space="preserve"> </w:t>
      </w:r>
      <w:r w:rsidRPr="00524ECC">
        <w:rPr>
          <w:rFonts w:ascii="Times New Roman" w:hAnsi="Times New Roman" w:cs="Times New Roman"/>
        </w:rPr>
        <w:t>succeed unless an individual has a connection to the system.</w:t>
      </w:r>
    </w:p>
    <w:p w:rsidR="00DB3AB8" w:rsidRPr="00524ECC" w:rsidRDefault="00DB3AB8" w:rsidP="00DB3AB8">
      <w:pPr>
        <w:pStyle w:val="Default"/>
        <w:spacing w:line="480" w:lineRule="auto"/>
        <w:ind w:firstLine="720"/>
        <w:jc w:val="both"/>
        <w:rPr>
          <w:rFonts w:ascii="Times New Roman" w:hAnsi="Times New Roman" w:cs="Times New Roman"/>
        </w:rPr>
      </w:pPr>
      <w:proofErr w:type="gramStart"/>
      <w:r w:rsidRPr="00524ECC">
        <w:rPr>
          <w:rFonts w:ascii="Times New Roman" w:hAnsi="Times New Roman" w:cs="Times New Roman"/>
        </w:rPr>
        <w:t>This maybe as a result of failure to work on the Nigerian mentality first before launching an</w:t>
      </w:r>
      <w:r>
        <w:t xml:space="preserve"> </w:t>
      </w:r>
      <w:r w:rsidRPr="00524ECC">
        <w:rPr>
          <w:rFonts w:ascii="Times New Roman" w:hAnsi="Times New Roman" w:cs="Times New Roman"/>
        </w:rPr>
        <w:t>initiative for a particular purpose.</w:t>
      </w:r>
      <w:proofErr w:type="gramEnd"/>
      <w:r w:rsidRPr="00524ECC">
        <w:rPr>
          <w:rFonts w:ascii="Times New Roman" w:hAnsi="Times New Roman" w:cs="Times New Roman"/>
        </w:rPr>
        <w:t xml:space="preserve"> The Nigerian Orientation Agency (NOA)</w:t>
      </w:r>
      <w:r>
        <w:t xml:space="preserve"> </w:t>
      </w:r>
      <w:r w:rsidRPr="00524ECC">
        <w:rPr>
          <w:rFonts w:ascii="Times New Roman" w:hAnsi="Times New Roman" w:cs="Times New Roman"/>
        </w:rPr>
        <w:t>which is one of the most important agencies in Nigeria may not be doing enough when it comes to orientation.</w:t>
      </w:r>
      <w:r>
        <w:t xml:space="preserve"> </w:t>
      </w:r>
      <w:r w:rsidRPr="00524ECC">
        <w:rPr>
          <w:rFonts w:ascii="Times New Roman" w:hAnsi="Times New Roman" w:cs="Times New Roman"/>
        </w:rPr>
        <w:t>Further he states that, most observers would agree that civic education, political education as well as putting out the appropriate information are necessary components in driving appropriate citizens’ participation in the political</w:t>
      </w:r>
      <w:r>
        <w:t xml:space="preserve"> </w:t>
      </w:r>
      <w:r w:rsidRPr="00524ECC">
        <w:rPr>
          <w:rFonts w:ascii="Times New Roman" w:hAnsi="Times New Roman" w:cs="Times New Roman"/>
        </w:rPr>
        <w:t>process. Unfortunately, knowledge of all these are limited in the Nigerian polity due to</w:t>
      </w:r>
      <w:r>
        <w:t xml:space="preserve"> </w:t>
      </w:r>
      <w:r w:rsidRPr="00524ECC">
        <w:rPr>
          <w:rFonts w:ascii="Times New Roman" w:hAnsi="Times New Roman" w:cs="Times New Roman"/>
        </w:rPr>
        <w:t>the near incapacity of the NOA.</w:t>
      </w:r>
    </w:p>
    <w:p w:rsidR="00DB3AB8" w:rsidRPr="00524ECC" w:rsidRDefault="00DB3AB8" w:rsidP="00DB3AB8">
      <w:pPr>
        <w:pStyle w:val="Default"/>
        <w:spacing w:line="480" w:lineRule="auto"/>
        <w:ind w:firstLine="720"/>
        <w:jc w:val="both"/>
        <w:rPr>
          <w:rFonts w:ascii="Times New Roman" w:hAnsi="Times New Roman" w:cs="Times New Roman"/>
        </w:rPr>
      </w:pPr>
      <w:r w:rsidRPr="00524ECC">
        <w:rPr>
          <w:rFonts w:ascii="Times New Roman" w:hAnsi="Times New Roman" w:cs="Times New Roman"/>
        </w:rPr>
        <w:t>Educating the citizens for effective</w:t>
      </w:r>
      <w:r>
        <w:t xml:space="preserve"> </w:t>
      </w:r>
      <w:r w:rsidRPr="00524ECC">
        <w:rPr>
          <w:rFonts w:ascii="Times New Roman" w:hAnsi="Times New Roman" w:cs="Times New Roman"/>
        </w:rPr>
        <w:t>service delivery</w:t>
      </w:r>
      <w:r>
        <w:t xml:space="preserve"> </w:t>
      </w:r>
      <w:r w:rsidRPr="00524ECC">
        <w:rPr>
          <w:rFonts w:ascii="Times New Roman" w:hAnsi="Times New Roman" w:cs="Times New Roman"/>
        </w:rPr>
        <w:t>in the public service</w:t>
      </w:r>
      <w:r>
        <w:t xml:space="preserve"> </w:t>
      </w:r>
      <w:r w:rsidRPr="00524ECC">
        <w:rPr>
          <w:rFonts w:ascii="Times New Roman" w:hAnsi="Times New Roman" w:cs="Times New Roman"/>
        </w:rPr>
        <w:t>should</w:t>
      </w:r>
      <w:r>
        <w:t xml:space="preserve"> </w:t>
      </w:r>
      <w:r w:rsidRPr="00524ECC">
        <w:rPr>
          <w:rFonts w:ascii="Times New Roman" w:hAnsi="Times New Roman" w:cs="Times New Roman"/>
        </w:rPr>
        <w:t>begin</w:t>
      </w:r>
      <w:r>
        <w:t xml:space="preserve"> </w:t>
      </w:r>
      <w:r w:rsidRPr="00524ECC">
        <w:rPr>
          <w:rFonts w:ascii="Times New Roman" w:hAnsi="Times New Roman" w:cs="Times New Roman"/>
        </w:rPr>
        <w:t>with the mentality. Working on the mentality</w:t>
      </w:r>
      <w:r>
        <w:t xml:space="preserve"> </w:t>
      </w:r>
      <w:r w:rsidRPr="00524ECC">
        <w:rPr>
          <w:rFonts w:ascii="Times New Roman" w:hAnsi="Times New Roman" w:cs="Times New Roman"/>
        </w:rPr>
        <w:t>of those that relate or liaise directly with consumers or end-product</w:t>
      </w:r>
      <w:r>
        <w:t xml:space="preserve"> users is massively important. </w:t>
      </w:r>
      <w:r w:rsidRPr="00524ECC">
        <w:rPr>
          <w:rFonts w:ascii="Times New Roman" w:hAnsi="Times New Roman" w:cs="Times New Roman"/>
        </w:rPr>
        <w:t>The reason</w:t>
      </w:r>
      <w:r>
        <w:rPr>
          <w:rFonts w:ascii="Times New Roman" w:hAnsi="Times New Roman" w:cs="Times New Roman"/>
        </w:rPr>
        <w:t xml:space="preserve"> </w:t>
      </w:r>
      <w:r w:rsidRPr="00524ECC">
        <w:rPr>
          <w:rFonts w:ascii="Times New Roman" w:hAnsi="Times New Roman" w:cs="Times New Roman"/>
        </w:rPr>
        <w:t>service delivery system in</w:t>
      </w:r>
      <w:r>
        <w:rPr>
          <w:rFonts w:ascii="Times New Roman" w:hAnsi="Times New Roman" w:cs="Times New Roman"/>
        </w:rPr>
        <w:t xml:space="preserve"> </w:t>
      </w:r>
      <w:r w:rsidRPr="00524ECC">
        <w:rPr>
          <w:rFonts w:ascii="Times New Roman" w:hAnsi="Times New Roman" w:cs="Times New Roman"/>
        </w:rPr>
        <w:t>Nigerian public service</w:t>
      </w:r>
      <w:r>
        <w:rPr>
          <w:rFonts w:ascii="Times New Roman" w:hAnsi="Times New Roman" w:cs="Times New Roman"/>
        </w:rPr>
        <w:t xml:space="preserve"> </w:t>
      </w:r>
      <w:r w:rsidRPr="00524ECC">
        <w:rPr>
          <w:rFonts w:ascii="Times New Roman" w:hAnsi="Times New Roman" w:cs="Times New Roman"/>
        </w:rPr>
        <w:t>may be poor</w:t>
      </w:r>
      <w:r>
        <w:rPr>
          <w:rFonts w:ascii="Times New Roman" w:hAnsi="Times New Roman" w:cs="Times New Roman"/>
        </w:rPr>
        <w:t xml:space="preserve"> </w:t>
      </w:r>
      <w:r w:rsidRPr="00524ECC">
        <w:rPr>
          <w:rFonts w:ascii="Times New Roman" w:hAnsi="Times New Roman" w:cs="Times New Roman"/>
        </w:rPr>
        <w:t>as witnessed</w:t>
      </w:r>
      <w:r>
        <w:rPr>
          <w:rFonts w:ascii="Times New Roman" w:hAnsi="Times New Roman" w:cs="Times New Roman"/>
        </w:rPr>
        <w:t xml:space="preserve"> </w:t>
      </w:r>
      <w:r w:rsidRPr="00524ECC">
        <w:rPr>
          <w:rFonts w:ascii="Times New Roman" w:hAnsi="Times New Roman" w:cs="Times New Roman"/>
        </w:rPr>
        <w:t>in public service</w:t>
      </w:r>
      <w:r>
        <w:rPr>
          <w:rFonts w:ascii="Times New Roman" w:hAnsi="Times New Roman" w:cs="Times New Roman"/>
        </w:rPr>
        <w:t xml:space="preserve"> </w:t>
      </w:r>
      <w:r w:rsidRPr="00524ECC">
        <w:rPr>
          <w:rFonts w:ascii="Times New Roman" w:hAnsi="Times New Roman" w:cs="Times New Roman"/>
        </w:rPr>
        <w:t>may be because;</w:t>
      </w:r>
      <w:r>
        <w:rPr>
          <w:rFonts w:ascii="Times New Roman" w:hAnsi="Times New Roman" w:cs="Times New Roman"/>
        </w:rPr>
        <w:t xml:space="preserve"> </w:t>
      </w:r>
      <w:r w:rsidRPr="00524ECC">
        <w:rPr>
          <w:rFonts w:ascii="Times New Roman" w:hAnsi="Times New Roman" w:cs="Times New Roman"/>
        </w:rPr>
        <w:t>some individuals do not know how to prioritize</w:t>
      </w:r>
      <w:r>
        <w:rPr>
          <w:rFonts w:ascii="Times New Roman" w:hAnsi="Times New Roman" w:cs="Times New Roman"/>
        </w:rPr>
        <w:t xml:space="preserve"> </w:t>
      </w:r>
      <w:r w:rsidRPr="00524ECC">
        <w:rPr>
          <w:rFonts w:ascii="Times New Roman" w:hAnsi="Times New Roman" w:cs="Times New Roman"/>
        </w:rPr>
        <w:t>collective interest before personal. Collective interests help everyone to grow, including a</w:t>
      </w:r>
      <w:r>
        <w:rPr>
          <w:rFonts w:ascii="Times New Roman" w:hAnsi="Times New Roman" w:cs="Times New Roman"/>
        </w:rPr>
        <w:t xml:space="preserve"> </w:t>
      </w:r>
      <w:r w:rsidRPr="00524ECC">
        <w:rPr>
          <w:rFonts w:ascii="Times New Roman" w:hAnsi="Times New Roman" w:cs="Times New Roman"/>
        </w:rPr>
        <w:t>service deliverer;</w:t>
      </w:r>
      <w:r>
        <w:rPr>
          <w:rFonts w:ascii="Times New Roman" w:hAnsi="Times New Roman" w:cs="Times New Roman"/>
        </w:rPr>
        <w:t xml:space="preserve"> </w:t>
      </w:r>
      <w:r w:rsidRPr="00524ECC">
        <w:rPr>
          <w:rFonts w:ascii="Times New Roman" w:hAnsi="Times New Roman" w:cs="Times New Roman"/>
        </w:rPr>
        <w:t>it leaves the public service,</w:t>
      </w:r>
      <w:r>
        <w:rPr>
          <w:rFonts w:ascii="Times New Roman" w:hAnsi="Times New Roman" w:cs="Times New Roman"/>
        </w:rPr>
        <w:t xml:space="preserve"> </w:t>
      </w:r>
      <w:r w:rsidRPr="00524ECC">
        <w:rPr>
          <w:rFonts w:ascii="Times New Roman" w:hAnsi="Times New Roman" w:cs="Times New Roman"/>
        </w:rPr>
        <w:t>consumers, even the society as a whole healthy. Good service is to be benefitted by</w:t>
      </w:r>
      <w:r>
        <w:rPr>
          <w:rFonts w:ascii="Times New Roman" w:hAnsi="Times New Roman" w:cs="Times New Roman"/>
        </w:rPr>
        <w:t xml:space="preserve"> </w:t>
      </w:r>
      <w:r w:rsidRPr="00524ECC">
        <w:rPr>
          <w:rFonts w:ascii="Times New Roman" w:hAnsi="Times New Roman" w:cs="Times New Roman"/>
        </w:rPr>
        <w:t>everyone</w:t>
      </w:r>
      <w:r>
        <w:rPr>
          <w:rFonts w:ascii="Times New Roman" w:hAnsi="Times New Roman" w:cs="Times New Roman"/>
        </w:rPr>
        <w:t xml:space="preserve"> </w:t>
      </w:r>
      <w:r w:rsidRPr="00524ECC">
        <w:rPr>
          <w:rFonts w:ascii="Times New Roman" w:hAnsi="Times New Roman" w:cs="Times New Roman"/>
        </w:rPr>
        <w:t>if shared interest and cooperation is involved.</w:t>
      </w:r>
    </w:p>
    <w:p w:rsidR="00DB3AB8" w:rsidRPr="00477FB0" w:rsidRDefault="00DB3AB8" w:rsidP="00DB3AB8">
      <w:pPr>
        <w:spacing w:line="480" w:lineRule="auto"/>
        <w:jc w:val="both"/>
        <w:rPr>
          <w:rFonts w:ascii="Times New Roman" w:hAnsi="Times New Roman" w:cs="Times New Roman"/>
          <w:b/>
          <w:color w:val="000000" w:themeColor="text1"/>
          <w:sz w:val="24"/>
          <w:szCs w:val="24"/>
        </w:rPr>
      </w:pPr>
      <w:r w:rsidRPr="00477FB0">
        <w:rPr>
          <w:rFonts w:ascii="Times New Roman" w:hAnsi="Times New Roman" w:cs="Times New Roman"/>
          <w:b/>
          <w:color w:val="000000" w:themeColor="text1"/>
          <w:sz w:val="24"/>
          <w:szCs w:val="24"/>
        </w:rPr>
        <w:lastRenderedPageBreak/>
        <w:t xml:space="preserve">Safety Management Practices </w:t>
      </w:r>
    </w:p>
    <w:p w:rsidR="00DB3AB8" w:rsidRPr="00477FB0" w:rsidRDefault="00DB3AB8" w:rsidP="00DB3AB8">
      <w:pPr>
        <w:spacing w:after="240" w:line="480" w:lineRule="auto"/>
        <w:ind w:firstLine="720"/>
        <w:jc w:val="both"/>
        <w:rPr>
          <w:rFonts w:ascii="Times New Roman" w:eastAsia="Times New Roman" w:hAnsi="Times New Roman" w:cs="Times New Roman"/>
          <w:color w:val="000000" w:themeColor="text1"/>
          <w:sz w:val="24"/>
          <w:szCs w:val="24"/>
        </w:rPr>
      </w:pPr>
      <w:r w:rsidRPr="00477FB0">
        <w:rPr>
          <w:rFonts w:ascii="Times New Roman" w:eastAsia="Times New Roman" w:hAnsi="Times New Roman" w:cs="Times New Roman"/>
          <w:color w:val="000000" w:themeColor="text1"/>
          <w:sz w:val="24"/>
          <w:szCs w:val="24"/>
        </w:rPr>
        <w:t xml:space="preserve">Safety management system reflects the organization's commitment to safety, and it has an important influence on employees’ perceptions about the importance of safety in the university. </w:t>
      </w:r>
      <w:r w:rsidRPr="00477FB0">
        <w:rPr>
          <w:rFonts w:ascii="Times New Roman" w:hAnsi="Times New Roman" w:cs="Times New Roman"/>
          <w:sz w:val="24"/>
          <w:szCs w:val="24"/>
        </w:rPr>
        <w:t>Procedures and programmes of safety management system of management and information system should be naturally expected to lead to highly safe service delivery if service are well followed and implemented without glitch in the new innovation that compass the system (</w:t>
      </w:r>
      <w:r w:rsidRPr="00477FB0">
        <w:rPr>
          <w:rFonts w:ascii="Times New Roman" w:eastAsia="Times New Roman" w:hAnsi="Times New Roman" w:cs="Times New Roman"/>
          <w:sz w:val="24"/>
          <w:szCs w:val="24"/>
        </w:rPr>
        <w:t>Pelliccione, Knauss, Ågren, Heldal, Bergenhem, Vinel, &amp; Brunnegård, 2020)</w:t>
      </w:r>
      <w:r w:rsidRPr="00477FB0">
        <w:rPr>
          <w:rFonts w:ascii="Times New Roman" w:hAnsi="Times New Roman" w:cs="Times New Roman"/>
          <w:sz w:val="24"/>
          <w:szCs w:val="24"/>
        </w:rPr>
        <w:t xml:space="preserve">. </w:t>
      </w:r>
      <w:r w:rsidRPr="00477FB0">
        <w:rPr>
          <w:rFonts w:ascii="Times New Roman" w:eastAsia="Times New Roman" w:hAnsi="Times New Roman" w:cs="Times New Roman"/>
          <w:color w:val="000000" w:themeColor="text1"/>
          <w:sz w:val="24"/>
          <w:szCs w:val="24"/>
        </w:rPr>
        <w:t xml:space="preserve">Since safety management practices can be considered as indicators of safety culture of upper management and favourable safety management practices are expected to result in improved safety climate, the mechanism with which they influence safety performance is worth investigating. Therefore, </w:t>
      </w:r>
      <w:r w:rsidRPr="00477FB0">
        <w:rPr>
          <w:rFonts w:ascii="Times New Roman" w:hAnsi="Times New Roman" w:cs="Times New Roman"/>
          <w:sz w:val="24"/>
          <w:szCs w:val="24"/>
        </w:rPr>
        <w:t>the core of safety management sys</w:t>
      </w:r>
      <w:r>
        <w:rPr>
          <w:rFonts w:ascii="Times New Roman" w:hAnsi="Times New Roman" w:cs="Times New Roman"/>
          <w:sz w:val="24"/>
          <w:szCs w:val="24"/>
        </w:rPr>
        <w:t>tem as highlighted by Bluff (201</w:t>
      </w:r>
      <w:r w:rsidRPr="00477FB0">
        <w:rPr>
          <w:rFonts w:ascii="Times New Roman" w:hAnsi="Times New Roman" w:cs="Times New Roman"/>
          <w:sz w:val="24"/>
          <w:szCs w:val="24"/>
        </w:rPr>
        <w:t>3) includes “systematic identification of hazards, assessment and control of risks, evaluation and review of risk control measures” to ensure that they are effectively implemented and maintained in other not to cause a glitch</w:t>
      </w:r>
      <w:r>
        <w:rPr>
          <w:rFonts w:ascii="Times New Roman" w:hAnsi="Times New Roman" w:cs="Times New Roman"/>
          <w:sz w:val="24"/>
          <w:szCs w:val="24"/>
        </w:rPr>
        <w:t xml:space="preserve"> in the ICT services. Bluff (201</w:t>
      </w:r>
      <w:r w:rsidRPr="00477FB0">
        <w:rPr>
          <w:rFonts w:ascii="Times New Roman" w:hAnsi="Times New Roman" w:cs="Times New Roman"/>
          <w:sz w:val="24"/>
          <w:szCs w:val="24"/>
        </w:rPr>
        <w:t>3) further opined that if such safety management system would be effective then responsibility must be designated to competent safety personnel who will determine and implement the required preventive measures; that workers will actively be involved; and that procedures are documented and repeatable. This implies that an effective safety management system requires the implementation of core structures and processes action by key personnel in the ICT operation through the use of innovative system service.</w:t>
      </w:r>
    </w:p>
    <w:p w:rsidR="00DB3AB8" w:rsidRPr="00477FB0" w:rsidRDefault="00DB3AB8" w:rsidP="00DB3AB8">
      <w:pPr>
        <w:spacing w:after="240" w:line="480" w:lineRule="auto"/>
        <w:ind w:firstLine="720"/>
        <w:jc w:val="both"/>
        <w:rPr>
          <w:rFonts w:ascii="Times New Roman" w:eastAsia="Times New Roman" w:hAnsi="Times New Roman" w:cs="Times New Roman"/>
          <w:color w:val="000000" w:themeColor="text1"/>
          <w:sz w:val="24"/>
          <w:szCs w:val="24"/>
        </w:rPr>
      </w:pPr>
      <w:r w:rsidRPr="00477FB0">
        <w:rPr>
          <w:rFonts w:ascii="Times New Roman" w:eastAsia="Times New Roman" w:hAnsi="Times New Roman" w:cs="Times New Roman"/>
          <w:color w:val="000000" w:themeColor="text1"/>
          <w:sz w:val="24"/>
          <w:szCs w:val="24"/>
        </w:rPr>
        <w:t xml:space="preserve">Safety management relates to the actual practices, roles and functions associated with remaining safe (Kirwan, 2018). It is usually regarded as a sub-system of the total organizational management and is carried out via the organization's safety management system with the help of various safety management practices. Safety management systems are mechanisms that are </w:t>
      </w:r>
      <w:r w:rsidRPr="00477FB0">
        <w:rPr>
          <w:rFonts w:ascii="Times New Roman" w:eastAsia="Times New Roman" w:hAnsi="Times New Roman" w:cs="Times New Roman"/>
          <w:color w:val="000000" w:themeColor="text1"/>
          <w:sz w:val="24"/>
          <w:szCs w:val="24"/>
        </w:rPr>
        <w:lastRenderedPageBreak/>
        <w:t>integrated in any organization and designed to control the hazards that can affect workers’ health and safety during the work process (</w:t>
      </w:r>
      <w:r w:rsidRPr="00477FB0">
        <w:rPr>
          <w:rFonts w:ascii="Times New Roman" w:eastAsia="Times New Roman" w:hAnsi="Times New Roman" w:cs="Times New Roman"/>
          <w:sz w:val="24"/>
          <w:szCs w:val="24"/>
        </w:rPr>
        <w:t>Ramos, Afonso, &amp; Rodrigues, 2020)</w:t>
      </w:r>
      <w:r w:rsidRPr="00477FB0">
        <w:rPr>
          <w:rFonts w:ascii="Times New Roman" w:eastAsia="Times New Roman" w:hAnsi="Times New Roman" w:cs="Times New Roman"/>
          <w:color w:val="000000" w:themeColor="text1"/>
          <w:sz w:val="24"/>
          <w:szCs w:val="24"/>
        </w:rPr>
        <w:t>. Safety management practices are the policies, strategies, procedures and activities implemented or followed by the management of an organization targeting safety of their employees (</w:t>
      </w:r>
      <w:r>
        <w:rPr>
          <w:rFonts w:ascii="Times New Roman" w:eastAsia="Times New Roman" w:hAnsi="Times New Roman" w:cs="Times New Roman"/>
          <w:sz w:val="24"/>
          <w:szCs w:val="24"/>
        </w:rPr>
        <w:t>Vinodkumar, &amp; Bhasi, 2019</w:t>
      </w:r>
      <w:r w:rsidRPr="00477FB0">
        <w:rPr>
          <w:rFonts w:ascii="Times New Roman" w:eastAsia="Times New Roman" w:hAnsi="Times New Roman" w:cs="Times New Roman"/>
          <w:sz w:val="24"/>
          <w:szCs w:val="24"/>
        </w:rPr>
        <w:t>)</w:t>
      </w:r>
      <w:r w:rsidRPr="00477FB0">
        <w:rPr>
          <w:rFonts w:ascii="Times New Roman" w:eastAsia="Times New Roman" w:hAnsi="Times New Roman" w:cs="Times New Roman"/>
          <w:color w:val="000000" w:themeColor="text1"/>
          <w:sz w:val="24"/>
          <w:szCs w:val="24"/>
        </w:rPr>
        <w:t>. They are the essential elements permitting an effective management of safety in firms and are designed to comply with the existing legislations applicable to the organization. The extent to which these practices are implemented in an organization will be manifested through various actions and programmes of the management and will be clearly visible to an insider like an employee (V</w:t>
      </w:r>
      <w:r>
        <w:rPr>
          <w:rFonts w:ascii="Times New Roman" w:eastAsia="Times New Roman" w:hAnsi="Times New Roman" w:cs="Times New Roman"/>
          <w:sz w:val="24"/>
          <w:szCs w:val="24"/>
        </w:rPr>
        <w:t>inodkumar, &amp; Bhasi, 2019</w:t>
      </w:r>
      <w:r w:rsidRPr="00477FB0">
        <w:rPr>
          <w:rFonts w:ascii="Times New Roman" w:eastAsia="Times New Roman" w:hAnsi="Times New Roman" w:cs="Times New Roman"/>
          <w:sz w:val="24"/>
          <w:szCs w:val="24"/>
        </w:rPr>
        <w:t>)</w:t>
      </w:r>
      <w:r w:rsidRPr="00477FB0">
        <w:rPr>
          <w:rFonts w:ascii="Times New Roman" w:eastAsia="Times New Roman" w:hAnsi="Times New Roman" w:cs="Times New Roman"/>
          <w:color w:val="000000" w:themeColor="text1"/>
          <w:sz w:val="24"/>
          <w:szCs w:val="24"/>
        </w:rPr>
        <w:t>. Therefore, safety management system (and its practices) can be regarded as an antecedent of the firm's safety climate.</w:t>
      </w:r>
    </w:p>
    <w:p w:rsidR="00DB3AB8" w:rsidRPr="00477FB0" w:rsidRDefault="00DB3AB8" w:rsidP="00DB3AB8">
      <w:pPr>
        <w:spacing w:line="480" w:lineRule="auto"/>
        <w:ind w:firstLine="720"/>
        <w:jc w:val="both"/>
        <w:rPr>
          <w:rFonts w:ascii="Times New Roman" w:eastAsia="Times New Roman" w:hAnsi="Times New Roman" w:cs="Times New Roman"/>
          <w:color w:val="000000" w:themeColor="text1"/>
          <w:sz w:val="24"/>
          <w:szCs w:val="24"/>
        </w:rPr>
      </w:pPr>
      <w:r w:rsidRPr="00477FB0">
        <w:rPr>
          <w:rFonts w:ascii="Times New Roman" w:eastAsia="Times New Roman" w:hAnsi="Times New Roman" w:cs="Times New Roman"/>
          <w:color w:val="000000" w:themeColor="text1"/>
          <w:sz w:val="24"/>
          <w:szCs w:val="24"/>
        </w:rPr>
        <w:t xml:space="preserve">Safety management practices should be included in a way that it could commonly be perceived by the employees and should also have a pertinent role in shaping the safety environment for personnel. There have been numerous attempts to identify specific safety management practices that predict safety performance. Harper et al. (2017), Griffiths (2020), revealed that organizations with lower accident rates were characterized by a few of the following factors: safety officers held high rank; management showed personal involvement in safety activities; superior training for new employees; frequent training for existing employees; display of safety posters for identifying hazards; well defined procedures for promotion and job placements; daily communication between workers and supervisors about health and safety; frequent safety inspections; higher priority for safety in meetings and decisions concerning work practice; thorough investigation of accidents; more frequent attendance of senior managers at health and safety meetings and empowerment of the workforce. Vredenburgh (2022) included worker participation, safety training, hiring practices, reward systems, management commitment </w:t>
      </w:r>
      <w:r w:rsidRPr="00477FB0">
        <w:rPr>
          <w:rFonts w:ascii="Times New Roman" w:eastAsia="Times New Roman" w:hAnsi="Times New Roman" w:cs="Times New Roman"/>
          <w:color w:val="000000" w:themeColor="text1"/>
          <w:sz w:val="24"/>
          <w:szCs w:val="24"/>
        </w:rPr>
        <w:lastRenderedPageBreak/>
        <w:t>and communication and feedback as the safety management practices in the study of hospital environment.</w:t>
      </w:r>
    </w:p>
    <w:p w:rsidR="00DB3AB8" w:rsidRPr="00477FB0" w:rsidRDefault="00DB3AB8" w:rsidP="00DB3AB8">
      <w:pPr>
        <w:spacing w:line="480" w:lineRule="auto"/>
        <w:ind w:firstLine="720"/>
        <w:jc w:val="both"/>
        <w:rPr>
          <w:rFonts w:ascii="Times New Roman" w:eastAsia="Times New Roman" w:hAnsi="Times New Roman" w:cs="Times New Roman"/>
          <w:color w:val="000000" w:themeColor="text1"/>
          <w:sz w:val="24"/>
          <w:szCs w:val="24"/>
        </w:rPr>
      </w:pPr>
      <w:r w:rsidRPr="00477FB0">
        <w:rPr>
          <w:rFonts w:ascii="Times New Roman" w:eastAsia="Times New Roman" w:hAnsi="Times New Roman" w:cs="Times New Roman"/>
          <w:color w:val="000000" w:themeColor="text1"/>
          <w:sz w:val="24"/>
          <w:szCs w:val="24"/>
        </w:rPr>
        <w:t xml:space="preserve">In one of the first investigations of safety climate, Zohar (2020) found that management's commitment to safety is a major factor affecting the success of an organization's safety programmes. The safety commitment of the management must result in an observable activity on the part of the management and must be demonstrated in their behavior as well as their words (Hofmann et al., 2020). Personnel perception will reflect how they believe that safety is to be valued in the university system (Griffin and Neal, 2020).  </w:t>
      </w:r>
      <w:proofErr w:type="gramStart"/>
      <w:r w:rsidRPr="00477FB0">
        <w:rPr>
          <w:rFonts w:ascii="Times New Roman" w:eastAsia="Times New Roman" w:hAnsi="Times New Roman" w:cs="Times New Roman"/>
          <w:color w:val="000000" w:themeColor="text1"/>
          <w:sz w:val="24"/>
          <w:szCs w:val="24"/>
        </w:rPr>
        <w:t>Although, in high risk environments like chemical industries, management commitment has been repeatedly highlighted Flin et al., 2016, Cox and Cheyne, 2020).</w:t>
      </w:r>
      <w:proofErr w:type="gramEnd"/>
      <w:r w:rsidRPr="00477FB0">
        <w:rPr>
          <w:rFonts w:ascii="Times New Roman" w:eastAsia="Times New Roman" w:hAnsi="Times New Roman" w:cs="Times New Roman"/>
          <w:color w:val="000000" w:themeColor="text1"/>
          <w:sz w:val="24"/>
          <w:szCs w:val="24"/>
        </w:rPr>
        <w:t xml:space="preserve"> Following Vredenburgh (2022), this study also includes management commitment as one of the management practices, and is measured using items related to management's priority for safety, corrective actions, safety manager attending safety meeting, accident/near miss investigation, and providing adequate personal protective equipment.</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It is well established that employees show resistance towards safety management practice adaptation on information and communication technology Sepasgozar and Davis (2018). Thus, the risk of disaster is higher in a larger, crowded and more complex; therefore safety is common, important, and essential for all processes. Implementing safety requires resources, synchronization and commitment guided by recognized frameworks such as Process Safety Management (PSM). Framework provides a standard platform for identifying, prioritizing and controlling risk in order minimize incidents and impacts on the management down to the students, facilities and the environment. Hence, Information communication technology (ICT) could positively or negatively affect the stress coming from work-life imbalance. However, ICTs </w:t>
      </w:r>
      <w:r w:rsidRPr="00477FB0">
        <w:rPr>
          <w:rFonts w:ascii="Times New Roman" w:hAnsi="Times New Roman" w:cs="Times New Roman"/>
          <w:sz w:val="24"/>
          <w:szCs w:val="24"/>
        </w:rPr>
        <w:lastRenderedPageBreak/>
        <w:t>provide considerable resources in b</w:t>
      </w:r>
      <w:r w:rsidRPr="00477FB0">
        <w:rPr>
          <w:rFonts w:ascii="Times New Roman" w:hAnsi="Times New Roman" w:cs="Times New Roman"/>
          <w:bCs/>
          <w:sz w:val="24"/>
          <w:szCs w:val="24"/>
        </w:rPr>
        <w:t>udgetary commitment and development of safety policies</w:t>
      </w:r>
      <w:r w:rsidRPr="00477FB0">
        <w:rPr>
          <w:rFonts w:ascii="Times New Roman" w:hAnsi="Times New Roman" w:cs="Times New Roman"/>
          <w:sz w:val="24"/>
          <w:szCs w:val="24"/>
        </w:rPr>
        <w:t>, which are offered anywhere and anytime availability (Day, Paquet, Scott, &amp; Hambley, 2012) hence can improve workplace flexibility, productivity and efficiency (</w:t>
      </w:r>
      <w:proofErr w:type="gramStart"/>
      <w:r w:rsidRPr="00477FB0">
        <w:rPr>
          <w:rFonts w:ascii="Times New Roman" w:hAnsi="Times New Roman" w:cs="Times New Roman"/>
          <w:sz w:val="24"/>
          <w:szCs w:val="24"/>
        </w:rPr>
        <w:t>Cousins &amp;</w:t>
      </w:r>
      <w:proofErr w:type="gramEnd"/>
      <w:r w:rsidRPr="00477FB0">
        <w:rPr>
          <w:rFonts w:ascii="Times New Roman" w:hAnsi="Times New Roman" w:cs="Times New Roman"/>
          <w:sz w:val="24"/>
          <w:szCs w:val="24"/>
        </w:rPr>
        <w:t xml:space="preserve"> Robey, 2015; Ninaus, Diehl, Terl</w:t>
      </w:r>
      <w:r>
        <w:rPr>
          <w:rFonts w:ascii="Times New Roman" w:hAnsi="Times New Roman" w:cs="Times New Roman"/>
          <w:sz w:val="24"/>
          <w:szCs w:val="24"/>
        </w:rPr>
        <w:t xml:space="preserve">utter, Chan, &amp; Huang, 2015; </w:t>
      </w:r>
      <w:r w:rsidRPr="00477FB0">
        <w:rPr>
          <w:rFonts w:ascii="Times New Roman" w:hAnsi="Times New Roman" w:cs="Times New Roman"/>
          <w:sz w:val="24"/>
          <w:szCs w:val="24"/>
        </w:rPr>
        <w:t>Hoeven &amp; van Zoonen, 2015). The system of ICT shows that communication is needed to carry out the managerial functions and for linking the organizations with its external environment.  Information and Communication Technologies (ICTs) can be used to support the practice of safety management (SM) in times of crisis, as well as in times of planning and in times of reconstruction. Robert and Atiba (2014) noted that the revolutionary potential of ICTs lies in their ability to instantaneously connect vast networks of individuals and organizations across great geographic distances, and to facilitate fast flows of information, capital, ideas, people and products. ICTs have become essential tools for cooperation and collaboration. With ICTs – in particular computers, the Internet and mobile phones – the constraints on the place and time for interaction have eased considerably. This can play a catalytic role in disaster risk management.</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Acc</w:t>
      </w:r>
      <w:r>
        <w:rPr>
          <w:rFonts w:ascii="Times New Roman" w:hAnsi="Times New Roman" w:cs="Times New Roman"/>
          <w:sz w:val="24"/>
          <w:szCs w:val="24"/>
        </w:rPr>
        <w:t>ording to Robert and Atiba (2018</w:t>
      </w:r>
      <w:r w:rsidRPr="00477FB0">
        <w:rPr>
          <w:rFonts w:ascii="Times New Roman" w:hAnsi="Times New Roman" w:cs="Times New Roman"/>
          <w:sz w:val="24"/>
          <w:szCs w:val="24"/>
        </w:rPr>
        <w:t>), ICTs are important tools for lessening safety through, detection and analysis of dangers, propagation of early warning messages to populations in harm’s way, coordinating and tracking relief activities and resources, recording and dissemination of knowledge and experiences, and raising awareness (UN-APCICT, 2010)</w:t>
      </w:r>
      <w:r>
        <w:rPr>
          <w:rFonts w:ascii="Times New Roman" w:hAnsi="Times New Roman" w:cs="Times New Roman"/>
          <w:sz w:val="24"/>
          <w:szCs w:val="24"/>
        </w:rPr>
        <w:t xml:space="preserve">. </w:t>
      </w:r>
      <w:r w:rsidRPr="00477FB0">
        <w:rPr>
          <w:rFonts w:ascii="Times New Roman" w:hAnsi="Times New Roman" w:cs="Times New Roman"/>
          <w:sz w:val="24"/>
          <w:szCs w:val="24"/>
        </w:rPr>
        <w:t xml:space="preserve">To effectively provide feedback tool for management and staff of ICT there must be timeliness, accuracy, consistency, completeness and relevance and to achieve sound ICT organizations. Information and communication technology plays very important role in organizations by ensuring that an appropriate data is collected from various resources, processed and provide it to all levels of management in the form of information but some lacks the idea of the function of </w:t>
      </w:r>
      <w:r w:rsidRPr="00477FB0">
        <w:rPr>
          <w:rFonts w:ascii="Times New Roman" w:hAnsi="Times New Roman" w:cs="Times New Roman"/>
          <w:sz w:val="24"/>
          <w:szCs w:val="24"/>
        </w:rPr>
        <w:lastRenderedPageBreak/>
        <w:t xml:space="preserve">the system due to better planning, qualification, and lack of orientation. </w:t>
      </w:r>
      <w:proofErr w:type="gramStart"/>
      <w:r w:rsidRPr="00477FB0">
        <w:rPr>
          <w:rFonts w:ascii="Times New Roman" w:hAnsi="Times New Roman" w:cs="Times New Roman"/>
          <w:sz w:val="24"/>
          <w:szCs w:val="24"/>
        </w:rPr>
        <w:t>While it creates an impact on the organization’s functions, performance and productivity.</w:t>
      </w:r>
      <w:proofErr w:type="gramEnd"/>
      <w:r w:rsidRPr="00477FB0">
        <w:rPr>
          <w:rFonts w:ascii="Times New Roman" w:hAnsi="Times New Roman" w:cs="Times New Roman"/>
          <w:sz w:val="24"/>
          <w:szCs w:val="24"/>
        </w:rPr>
        <w:t xml:space="preserve"> ICT also have impact on society, quality life and impact on privacy, ethical issues, intellectual property, copy right and patents. It was also indicated that examiners should base ICT reviews on an evaluation of whether the systems provide management with information necessary to guide operation, support timely decision making, help management monitor progress toward reaching institutional go</w:t>
      </w:r>
      <w:r>
        <w:rPr>
          <w:rFonts w:ascii="Times New Roman" w:hAnsi="Times New Roman" w:cs="Times New Roman"/>
          <w:sz w:val="24"/>
          <w:szCs w:val="24"/>
        </w:rPr>
        <w:t>als and objectives (Rhodes, 2017). According to Safari (2018</w:t>
      </w:r>
      <w:r w:rsidRPr="00477FB0">
        <w:rPr>
          <w:rFonts w:ascii="Times New Roman" w:hAnsi="Times New Roman" w:cs="Times New Roman"/>
          <w:sz w:val="24"/>
          <w:szCs w:val="24"/>
        </w:rPr>
        <w:t>), there are different types of information systems which are transaction processing system, office automation system, knowledge work system, management information system, decision support system, expert system, executive support system and group decision support system</w:t>
      </w:r>
      <w:r w:rsidRPr="00477FB0">
        <w:rPr>
          <w:rFonts w:ascii="Times New Roman" w:hAnsi="Times New Roman" w:cs="Times New Roman"/>
          <w:color w:val="FF0000"/>
          <w:sz w:val="24"/>
          <w:szCs w:val="24"/>
        </w:rPr>
        <w:t xml:space="preserve">. </w:t>
      </w:r>
      <w:r w:rsidRPr="00477FB0">
        <w:rPr>
          <w:rFonts w:ascii="Times New Roman" w:hAnsi="Times New Roman" w:cs="Times New Roman"/>
          <w:sz w:val="24"/>
          <w:szCs w:val="24"/>
        </w:rPr>
        <w:t xml:space="preserve">The decision making process has been divided into two basic types: Programmed decisions and Non–programmed decisions. There are six-steps for decision making process: situation analysis, alternative search, alternative evaluation, objectives and criteria setting, making decision and decision review. All those process increase the quality of decision. The purpose of ICT is to provide information to all managers in a particular organization and that can lead to an effective decision. Decision support system is also selected as a computer based system intended for use by a particular or usually a group of mangers at any organizational level in making a decision in the process of solving a semi structured decision. </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Before the introduction of ICT into Nigerian educational systems, administrators, lecturers, students, and other members of the university community were inconvenienced by the outcome of poor information management (Mabera, 2020). As reported by Ugwude, Agu, and Ekweogu, (2021) some of the challenges experienced by Nigerian universities that could be traced to poor information management include allocating the same classroom for different </w:t>
      </w:r>
      <w:r w:rsidRPr="00477FB0">
        <w:rPr>
          <w:rFonts w:ascii="Times New Roman" w:hAnsi="Times New Roman" w:cs="Times New Roman"/>
          <w:sz w:val="24"/>
          <w:szCs w:val="24"/>
        </w:rPr>
        <w:lastRenderedPageBreak/>
        <w:t>lectures at the time, delay in processing and dissemination examination results, inability of students and their parents/guardian to obtain information about their academic status, haphazard management of issues relating to staff and contractors etc. Poor information management also affected the interaction of the universities with regulatory bodies such as the Nation University Commission (NUC) and other agencies such as the Joint Admission and Matriculation Board (JAMB), the National Youth Service Commission (NYSC) and other stakeholders. These bodies and agencies usually request for various data either for evaluation or for other purposes such as mobilization for the mandatory National Youth Service or to allocate admission quotas. Many universities and their students have often suffered embarrassment due to their inability to submit timely and accurate information to these bodies (Odusanya, 2019). The poor management of records and its effect on poor planning and ineffective decision making in universities also has implications for national development which is why this issue is of concern to developmental agencies such as the World Bank (Mabera, 2020).</w:t>
      </w:r>
    </w:p>
    <w:p w:rsidR="00DB3AB8"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While computers were ideal for routine transaction processing, managers soon realized that the computers’ capability of performing rapid calculations and data comparisons could produce meaningful information for management. Management information systems thus evolved from transaction processing systems. A management information system, or MIS, is an information system that generates accurate, timely, and organized information so managers and other users can make decisions, solve problems, supervise activities, and track progress. Because it generates reports on a regular basis, an ICT is sometimes referred to as a management reporting system (MRS). ICT are often integrated with transaction processing systems. To process a sales order, for example, the transaction processing system records the sale, updates the customer’s account balance, and makes a deduction from inventory. Using this information, the </w:t>
      </w:r>
      <w:r w:rsidRPr="00477FB0">
        <w:rPr>
          <w:rFonts w:ascii="Times New Roman" w:hAnsi="Times New Roman" w:cs="Times New Roman"/>
          <w:sz w:val="24"/>
          <w:szCs w:val="24"/>
        </w:rPr>
        <w:lastRenderedPageBreak/>
        <w:t>related ICT can produce reports that recap daily sales activities, list customers with past due account balances, graph slow or fast selling products, and highlight inventory items that need reordering</w:t>
      </w: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 xml:space="preserve">Montague, </w:t>
      </w:r>
      <w:r w:rsidRPr="000571FA">
        <w:rPr>
          <w:rFonts w:ascii="Times New Roman" w:hAnsi="Times New Roman" w:cs="Times New Roman"/>
          <w:bCs/>
          <w:color w:val="000000" w:themeColor="text1"/>
          <w:sz w:val="24"/>
          <w:szCs w:val="24"/>
        </w:rPr>
        <w:t>2019</w:t>
      </w:r>
      <w:r>
        <w:rPr>
          <w:rFonts w:ascii="Times New Roman" w:hAnsi="Times New Roman" w:cs="Times New Roman"/>
          <w:sz w:val="24"/>
          <w:szCs w:val="24"/>
        </w:rPr>
        <w:t>)</w:t>
      </w:r>
      <w:r w:rsidRPr="00477FB0">
        <w:rPr>
          <w:rFonts w:ascii="Times New Roman" w:hAnsi="Times New Roman" w:cs="Times New Roman"/>
          <w:sz w:val="24"/>
          <w:szCs w:val="24"/>
        </w:rPr>
        <w:t xml:space="preserve">. </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An ICT focuses on generating information that management and other users need to perform their jobs. An ICT generates three basic types of information: detailed, summary, and exception. Detailed information reports typically confirm transaction-processing activities. A Detailed Order Report is an example of a detail report. Summary information consolidates data into a format that an individual can review quickly and easily. To help synopsis information, a summary report typically contains totals, tables, or graphs. An Inventory Summary Report is an example of a summary report. Exception information filters data to report information that is outside of a normal condition. These conditions, called the exception criteria, define the range of what is considered normal activity or status quo. An example of an exception report is an inventory report. An exception report may notify the purchasing department of items it needs to reorder. Exception reports help managers save time because they do not have to search through a detailed report for exceptions. Instead, an exception report brings exceptions to the manager’s attention in an easily identifiable form. Exception reports thus help them focus on situations that require immediate decisions or actions</w:t>
      </w:r>
      <w:r>
        <w:rPr>
          <w:rFonts w:ascii="Times New Roman" w:hAnsi="Times New Roman" w:cs="Times New Roman"/>
          <w:sz w:val="24"/>
          <w:szCs w:val="24"/>
        </w:rPr>
        <w:t xml:space="preserve"> (Olumoye, </w:t>
      </w:r>
      <w:r w:rsidRPr="000571FA">
        <w:rPr>
          <w:rFonts w:ascii="Times New Roman" w:hAnsi="Times New Roman" w:cs="Times New Roman"/>
          <w:sz w:val="24"/>
          <w:szCs w:val="24"/>
        </w:rPr>
        <w:t>2019</w:t>
      </w:r>
      <w:r>
        <w:rPr>
          <w:rFonts w:ascii="Times New Roman" w:hAnsi="Times New Roman" w:cs="Times New Roman"/>
          <w:sz w:val="24"/>
          <w:szCs w:val="24"/>
        </w:rPr>
        <w:t>)</w:t>
      </w:r>
      <w:r w:rsidRPr="00477FB0">
        <w:rPr>
          <w:rFonts w:ascii="Times New Roman" w:hAnsi="Times New Roman" w:cs="Times New Roman"/>
          <w:sz w:val="24"/>
          <w:szCs w:val="24"/>
        </w:rPr>
        <w:t>.</w:t>
      </w:r>
    </w:p>
    <w:p w:rsidR="00DB3AB8"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A decision support system model includes four parts; data, paper writing software, mathematical model and groupware. ICT is a best suited in identifying problems and helping managers understanding them to make suitable and correct decision and decision support system is aimed at the specific need of the individual and group decision maker (Alhabri and Sonawane, 2016). The objective of management information systems in an organization is to provide the management, managers and stakeholders with information for more precise planning, foresting, </w:t>
      </w:r>
      <w:r w:rsidRPr="00477FB0">
        <w:rPr>
          <w:rFonts w:ascii="Times New Roman" w:hAnsi="Times New Roman" w:cs="Times New Roman"/>
          <w:sz w:val="24"/>
          <w:szCs w:val="24"/>
        </w:rPr>
        <w:lastRenderedPageBreak/>
        <w:t>monitoring and controlling of business. More so, the use of powerful computer software and network information systems have helped insurance companies to become more flexible, removing layers of redundant management functions, separate work from location and also restraining work flows. In order to maximize the benefits of information systems in today’s highly globalized and information based economy, there is a greater need to plan the information architecture and infrastructure</w:t>
      </w:r>
      <w:r>
        <w:rPr>
          <w:rFonts w:ascii="Times New Roman" w:hAnsi="Times New Roman" w:cs="Times New Roman"/>
          <w:sz w:val="24"/>
          <w:szCs w:val="24"/>
        </w:rPr>
        <w:t xml:space="preserve"> (Olumoyo, Adegun and Animasahun, </w:t>
      </w:r>
      <w:r w:rsidRPr="000571FA">
        <w:rPr>
          <w:rFonts w:ascii="Times New Roman" w:hAnsi="Times New Roman" w:cs="Times New Roman"/>
          <w:sz w:val="24"/>
          <w:szCs w:val="24"/>
        </w:rPr>
        <w:t>2022</w:t>
      </w:r>
      <w:r>
        <w:rPr>
          <w:rFonts w:ascii="Times New Roman" w:hAnsi="Times New Roman" w:cs="Times New Roman"/>
          <w:sz w:val="24"/>
          <w:szCs w:val="24"/>
        </w:rPr>
        <w:t>)</w:t>
      </w:r>
      <w:r w:rsidRPr="00477FB0">
        <w:rPr>
          <w:rFonts w:ascii="Times New Roman" w:hAnsi="Times New Roman" w:cs="Times New Roman"/>
          <w:sz w:val="24"/>
          <w:szCs w:val="24"/>
        </w:rPr>
        <w:t xml:space="preserve">. </w:t>
      </w:r>
    </w:p>
    <w:p w:rsidR="00102867"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Olumoye (2019) pointed out that with the emergence of smart phones, tablets, and other computer-based mobile devices, all of which are connected by wireless communication networks, information systems have been extended to support mobility as the natural human condition. It also stated that information systems has enabled more diverse human activities, they have exerted a profound influence on the demand for insurance services in Nigeria. These have quickened the pace of daily activities, affected the structure and mix of organizations, changed the type of insurance services bought and influenced the nature of work; although, the dependence on information systems has also brought new threats. Management information systems as described by Yongmei Hongjian and Junhua (2008) is an arrangement of people, data, process and interface that interacts to support and improve day-to-day operations in a business as well as support the problem-solving and decision-making needs of the management and users. This can also be described as all equipment and methods that provide information to managers to support their operations and decision-making within an organization. This development has helped insurance companies increase sale volumes of insurance policies thereby assist in deepening their services in the Nigerian economy (Oladipo, 2012). </w:t>
      </w:r>
    </w:p>
    <w:p w:rsidR="00102867" w:rsidRDefault="00DB3AB8" w:rsidP="00102867">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To manage information systems efficiently Information security challenges in E-Enterprises should be defined for avoiding risks. Managers need to understand some aspects </w:t>
      </w:r>
      <w:r w:rsidRPr="00477FB0">
        <w:rPr>
          <w:rFonts w:ascii="Times New Roman" w:hAnsi="Times New Roman" w:cs="Times New Roman"/>
          <w:sz w:val="24"/>
          <w:szCs w:val="24"/>
        </w:rPr>
        <w:lastRenderedPageBreak/>
        <w:t xml:space="preserve">when developing the ICT in organization, those aspects are: System analysis and design are the basic things in The ICT development, understanding of decision making processes, quality of information and its support to decision making and understanding of ICT development methodology is important for using structured system analysis and design (SSAD) and objected system analysis and design (OOSAD). A rational decision making is the one which effectively and efficiently ensures the achievement of the goal for which the decision is made (Alhabri and Sonawane, 2016). Herbert Simon in Alhabri and Sonawane (2016) describes decision making processes as intelligence, design and choice, the MIS follows those processes in its developing. There are important factors on the relevance on the concepts of decision making and ICT. </w:t>
      </w:r>
    </w:p>
    <w:p w:rsidR="00102867" w:rsidRDefault="00DB3AB8" w:rsidP="00102867">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In some organizations, the Information and Communication Technology is manual with units submitting reports to upper-level manager on a regular basis. ICT contains computer hardware and software, gathered, organized, summarized, and reported information for use by managers, customers and other users. This system provides information that organizations need to manage themselves efficiently and effectively. Information and Communication Technology are typically computer systems used for managing five primary components: hardware, software, data (information for decision making), procedures (design, development and documentation), and people (individuals, groups, or organizations). Information and Communication Technology are distinct from other information systems, in that they are used to analyze and facilitate strategic and operational activities</w:t>
      </w:r>
      <w:r w:rsidR="00102867">
        <w:rPr>
          <w:rFonts w:ascii="Times New Roman" w:hAnsi="Times New Roman" w:cs="Times New Roman"/>
          <w:sz w:val="24"/>
          <w:szCs w:val="24"/>
        </w:rPr>
        <w:t xml:space="preserve"> (</w:t>
      </w:r>
      <w:r w:rsidR="00102867">
        <w:rPr>
          <w:rFonts w:ascii="Times New Roman" w:eastAsia="Times New Roman" w:hAnsi="Times New Roman" w:cs="Times New Roman"/>
          <w:sz w:val="24"/>
          <w:szCs w:val="24"/>
        </w:rPr>
        <w:t>Okumus, 2018</w:t>
      </w:r>
      <w:r w:rsidR="00102867">
        <w:rPr>
          <w:rFonts w:ascii="Times New Roman" w:hAnsi="Times New Roman" w:cs="Times New Roman"/>
          <w:sz w:val="24"/>
          <w:szCs w:val="24"/>
        </w:rPr>
        <w:t>)</w:t>
      </w:r>
      <w:r w:rsidRPr="00477FB0">
        <w:rPr>
          <w:rFonts w:ascii="Times New Roman" w:hAnsi="Times New Roman" w:cs="Times New Roman"/>
          <w:sz w:val="24"/>
          <w:szCs w:val="24"/>
        </w:rPr>
        <w:t xml:space="preserve">. </w:t>
      </w:r>
    </w:p>
    <w:p w:rsidR="00102867" w:rsidRDefault="00DB3AB8" w:rsidP="00102867">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ICT is commonly used to refer to the study of how individuals, groups, and organizations evaluate, design, implement, manage, and utilize systems to generate information to improve efficiency and effectiveness of decision making, including systems termed decision support systems, expert systems, and executive information systems. Organizations view the effective </w:t>
      </w:r>
      <w:r w:rsidRPr="00477FB0">
        <w:rPr>
          <w:rFonts w:ascii="Times New Roman" w:hAnsi="Times New Roman" w:cs="Times New Roman"/>
          <w:sz w:val="24"/>
          <w:szCs w:val="24"/>
        </w:rPr>
        <w:lastRenderedPageBreak/>
        <w:t>adoption of Information and Communication Technology as a way to combat competition by improving productivity, profitability, and the level of information which is one common asset shared by all business regardless of their nature because it is a vital part of any business entity irrespective of their forms of ownership as it enables conceptualization and creation of new products and services. The broad definition of ICT which also includes use of information system to provide value to external customers is consistent with essence of management that is, decision making. Information and Communication Technology is a system approach to management that aims to continuously increase value of customers by designing and continuously improving organization process and system. The ICT takes into consideration those factors to turn out the best design that can make the decision making more effective</w:t>
      </w:r>
      <w:r w:rsidR="00102867">
        <w:rPr>
          <w:rFonts w:ascii="Times New Roman" w:hAnsi="Times New Roman" w:cs="Times New Roman"/>
          <w:sz w:val="24"/>
          <w:szCs w:val="24"/>
        </w:rPr>
        <w:t xml:space="preserve"> (Onuma, </w:t>
      </w:r>
      <w:r w:rsidR="00102867" w:rsidRPr="000571FA">
        <w:rPr>
          <w:rFonts w:ascii="Times New Roman" w:hAnsi="Times New Roman" w:cs="Times New Roman"/>
          <w:sz w:val="24"/>
          <w:szCs w:val="24"/>
        </w:rPr>
        <w:t>2007</w:t>
      </w:r>
      <w:r w:rsidR="00102867">
        <w:rPr>
          <w:rFonts w:ascii="Times New Roman" w:hAnsi="Times New Roman" w:cs="Times New Roman"/>
          <w:sz w:val="24"/>
          <w:szCs w:val="24"/>
        </w:rPr>
        <w:t>)</w:t>
      </w:r>
      <w:r w:rsidRPr="00477FB0">
        <w:rPr>
          <w:rFonts w:ascii="Times New Roman" w:hAnsi="Times New Roman" w:cs="Times New Roman"/>
          <w:sz w:val="24"/>
          <w:szCs w:val="24"/>
        </w:rPr>
        <w:t xml:space="preserve">. </w:t>
      </w:r>
    </w:p>
    <w:p w:rsidR="00DB3AB8" w:rsidRPr="00477FB0" w:rsidRDefault="00DB3AB8" w:rsidP="00102867">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In ICT information is valuable for taking the decision because it creates an intelligent human response in mind and gathering useful information can build the knowledge and this knowledge has to be managed in proper way by knowledge management system. In Organizations information is considered as one of the major resources and it has to be managed well. In most organizations, the management information system involves at least three systems which are likely to be the following: Personal system: It traces flow of employees in the firm that is, those entering and leaving the firm, their pay, and even seniority location. Commercial system: This traces the flow of material, sub-material e.t.c. into and out of the firms. Financial system: This traces flow of money or fund into, through or out of the firm</w:t>
      </w:r>
      <w:r w:rsidR="00102867">
        <w:rPr>
          <w:rFonts w:ascii="Times New Roman" w:hAnsi="Times New Roman" w:cs="Times New Roman"/>
          <w:sz w:val="24"/>
          <w:szCs w:val="24"/>
        </w:rPr>
        <w:t xml:space="preserve"> (</w:t>
      </w:r>
      <w:r w:rsidR="00102867">
        <w:rPr>
          <w:rFonts w:ascii="Times New Roman" w:hAnsi="Times New Roman" w:cs="Times New Roman"/>
          <w:color w:val="000000" w:themeColor="text1"/>
          <w:sz w:val="24"/>
          <w:szCs w:val="24"/>
        </w:rPr>
        <w:t xml:space="preserve">Peltier, </w:t>
      </w:r>
      <w:r w:rsidR="00102867" w:rsidRPr="000571FA">
        <w:rPr>
          <w:rFonts w:ascii="Times New Roman" w:hAnsi="Times New Roman" w:cs="Times New Roman"/>
          <w:color w:val="000000" w:themeColor="text1"/>
          <w:sz w:val="24"/>
          <w:szCs w:val="24"/>
        </w:rPr>
        <w:t>2016</w:t>
      </w:r>
      <w:r w:rsidR="00102867">
        <w:rPr>
          <w:rFonts w:ascii="Times New Roman" w:hAnsi="Times New Roman" w:cs="Times New Roman"/>
          <w:sz w:val="24"/>
          <w:szCs w:val="24"/>
        </w:rPr>
        <w:t>).</w:t>
      </w:r>
    </w:p>
    <w:p w:rsidR="00102867" w:rsidRDefault="00102867" w:rsidP="00DB3AB8">
      <w:pPr>
        <w:spacing w:line="480" w:lineRule="auto"/>
        <w:jc w:val="both"/>
        <w:rPr>
          <w:rFonts w:ascii="Times New Roman" w:hAnsi="Times New Roman" w:cs="Times New Roman"/>
          <w:b/>
          <w:sz w:val="24"/>
          <w:szCs w:val="24"/>
        </w:rPr>
      </w:pPr>
    </w:p>
    <w:p w:rsidR="00102867" w:rsidRDefault="00102867" w:rsidP="00DB3AB8">
      <w:pPr>
        <w:spacing w:line="480" w:lineRule="auto"/>
        <w:jc w:val="both"/>
        <w:rPr>
          <w:rFonts w:ascii="Times New Roman" w:hAnsi="Times New Roman" w:cs="Times New Roman"/>
          <w:b/>
          <w:sz w:val="24"/>
          <w:szCs w:val="24"/>
        </w:rPr>
      </w:pPr>
    </w:p>
    <w:p w:rsidR="00DB3AB8" w:rsidRPr="00477FB0" w:rsidRDefault="00DB3AB8" w:rsidP="00DB3AB8">
      <w:pPr>
        <w:spacing w:line="480" w:lineRule="auto"/>
        <w:jc w:val="both"/>
        <w:rPr>
          <w:rFonts w:ascii="Times New Roman" w:hAnsi="Times New Roman" w:cs="Times New Roman"/>
          <w:b/>
          <w:color w:val="000000" w:themeColor="text1"/>
          <w:sz w:val="24"/>
          <w:szCs w:val="24"/>
        </w:rPr>
      </w:pPr>
      <w:r w:rsidRPr="00477FB0">
        <w:rPr>
          <w:rFonts w:ascii="Times New Roman" w:hAnsi="Times New Roman" w:cs="Times New Roman"/>
          <w:b/>
          <w:sz w:val="24"/>
          <w:szCs w:val="24"/>
        </w:rPr>
        <w:lastRenderedPageBreak/>
        <w:t>Safety</w:t>
      </w:r>
      <w:r>
        <w:rPr>
          <w:rFonts w:ascii="Times New Roman" w:hAnsi="Times New Roman" w:cs="Times New Roman"/>
          <w:b/>
          <w:color w:val="000000" w:themeColor="text1"/>
          <w:sz w:val="24"/>
          <w:szCs w:val="24"/>
        </w:rPr>
        <w:t xml:space="preserve"> Management Practice Required</w:t>
      </w:r>
      <w:r w:rsidRPr="00477FB0">
        <w:rPr>
          <w:rFonts w:ascii="Times New Roman" w:hAnsi="Times New Roman" w:cs="Times New Roman"/>
          <w:b/>
          <w:color w:val="000000" w:themeColor="text1"/>
          <w:sz w:val="24"/>
          <w:szCs w:val="24"/>
        </w:rPr>
        <w:t xml:space="preserve"> for Effective Services Delivery</w:t>
      </w:r>
    </w:p>
    <w:p w:rsidR="00DB3AB8" w:rsidRPr="00477FB0" w:rsidRDefault="00DB3AB8" w:rsidP="00DB3AB8">
      <w:pPr>
        <w:spacing w:before="20" w:after="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The concept of safety management by itself is subjective as it depends on the personal assessment of the personnel of a particular service. Rowley (1996) states that peoples‟ perception of effective service delivery can also be seen as an attitude; where it is related to and resulting from a comparison of expectations with perceptions of performance. Safety management practice plays the most significant role in intervening in the caution </w:t>
      </w:r>
      <w:proofErr w:type="gramStart"/>
      <w:r w:rsidRPr="00477FB0">
        <w:rPr>
          <w:rFonts w:ascii="Times New Roman" w:hAnsi="Times New Roman" w:cs="Times New Roman"/>
          <w:sz w:val="24"/>
          <w:szCs w:val="24"/>
        </w:rPr>
        <w:t>process  and</w:t>
      </w:r>
      <w:proofErr w:type="gramEnd"/>
      <w:r w:rsidRPr="00477FB0">
        <w:rPr>
          <w:rFonts w:ascii="Times New Roman" w:hAnsi="Times New Roman" w:cs="Times New Roman"/>
          <w:sz w:val="24"/>
          <w:szCs w:val="24"/>
        </w:rPr>
        <w:t xml:space="preserve"> may work as planned, but any internal or external changes may require redesign of the system (</w:t>
      </w:r>
      <w:r w:rsidRPr="00477FB0">
        <w:rPr>
          <w:rFonts w:ascii="Times New Roman" w:eastAsia="Times New Roman" w:hAnsi="Times New Roman" w:cs="Times New Roman"/>
          <w:sz w:val="24"/>
          <w:szCs w:val="24"/>
        </w:rPr>
        <w:t>Provan, Woods, Dekker, &amp; Rae, 2020).</w:t>
      </w:r>
      <w:r w:rsidRPr="00477FB0">
        <w:rPr>
          <w:rFonts w:ascii="Times New Roman" w:hAnsi="Times New Roman" w:cs="Times New Roman"/>
          <w:sz w:val="24"/>
          <w:szCs w:val="24"/>
        </w:rPr>
        <w:t xml:space="preserve"> However, effective service delivery particularly in higher education has become a fundamental aspect of educational excellence. Service delivery can reflect the quality in higher education that is complex and multifaceted. Alridge and Rowley (2001) states that when students perceive the institutions‟ quality and standardized learning environment facilitated with intellectual faculty as well as appropriate facilities of learning and infrastructure, their interest in the institution will explicitly be retained wherein their motivation reflects both the academic and administrative efficiency of the particular institution. Malik, (</w:t>
      </w:r>
      <w:r w:rsidRPr="00477FB0">
        <w:rPr>
          <w:rFonts w:ascii="Times New Roman" w:eastAsia="Times New Roman" w:hAnsi="Times New Roman" w:cs="Times New Roman"/>
          <w:sz w:val="24"/>
          <w:szCs w:val="24"/>
        </w:rPr>
        <w:t>Hoque, Razak, &amp; Zohora, 2013)</w:t>
      </w:r>
      <w:r w:rsidRPr="00477FB0">
        <w:rPr>
          <w:rFonts w:ascii="Times New Roman" w:hAnsi="Times New Roman" w:cs="Times New Roman"/>
          <w:sz w:val="24"/>
          <w:szCs w:val="24"/>
        </w:rPr>
        <w:t xml:space="preserve"> found that service delivery was mostly recognized by the cooperation between the administrative and the academic staffs as well as the students of the institution. </w:t>
      </w:r>
    </w:p>
    <w:p w:rsidR="00DB3AB8" w:rsidRPr="00477FB0" w:rsidRDefault="00DB3AB8" w:rsidP="00DB3AB8">
      <w:pPr>
        <w:spacing w:before="20" w:after="0" w:line="480" w:lineRule="auto"/>
        <w:ind w:firstLine="720"/>
        <w:jc w:val="both"/>
        <w:rPr>
          <w:rFonts w:ascii="Times New Roman" w:hAnsi="Times New Roman" w:cs="Times New Roman"/>
          <w:color w:val="000000" w:themeColor="text1"/>
          <w:sz w:val="24"/>
          <w:szCs w:val="24"/>
        </w:rPr>
      </w:pPr>
      <w:r w:rsidRPr="00477FB0">
        <w:rPr>
          <w:rFonts w:ascii="Times New Roman" w:hAnsi="Times New Roman" w:cs="Times New Roman"/>
          <w:sz w:val="24"/>
          <w:szCs w:val="24"/>
        </w:rPr>
        <w:t>Good planning and effective implementation of the developed delivery plans are key factors for the service delivery (</w:t>
      </w:r>
      <w:r w:rsidRPr="00477FB0">
        <w:rPr>
          <w:rFonts w:ascii="Times New Roman" w:eastAsia="Times New Roman" w:hAnsi="Times New Roman" w:cs="Times New Roman"/>
          <w:sz w:val="24"/>
          <w:szCs w:val="24"/>
        </w:rPr>
        <w:t>Kumar, &amp; Kumar, 2004)</w:t>
      </w:r>
      <w:r w:rsidRPr="00477FB0">
        <w:rPr>
          <w:rFonts w:ascii="Times New Roman" w:hAnsi="Times New Roman" w:cs="Times New Roman"/>
          <w:sz w:val="24"/>
          <w:szCs w:val="24"/>
        </w:rPr>
        <w:t xml:space="preserve">. Furthermore, continuous improvement of service procedures contributes to the optimisation of service delivery and enhances the organisation’s standards of service. Hence, effectiveness and adequacy of the safety management practice should be evaluated on a regular basis. Different evaluation methods can be used for assessing the different aspects of the safety management system (Kuusisto, 2000). The most </w:t>
      </w:r>
      <w:r w:rsidRPr="00477FB0">
        <w:rPr>
          <w:rFonts w:ascii="Times New Roman" w:hAnsi="Times New Roman" w:cs="Times New Roman"/>
          <w:sz w:val="24"/>
          <w:szCs w:val="24"/>
        </w:rPr>
        <w:lastRenderedPageBreak/>
        <w:t>commonly used methods are measurement of safety performance, safety audits, and management reviews. Thus, for service delivery to be effective, an institution must train its staff members in a way that it may create a sense of facilitation by means of coordination, cooperation, compassion, empathy and accountability through safety management practices (</w:t>
      </w:r>
      <w:r w:rsidRPr="00477FB0">
        <w:rPr>
          <w:rFonts w:ascii="Times New Roman" w:eastAsia="Times New Roman" w:hAnsi="Times New Roman" w:cs="Times New Roman"/>
          <w:sz w:val="24"/>
          <w:szCs w:val="24"/>
        </w:rPr>
        <w:t>Gupta, Chaturvedi, Prasad, &amp; Ananthi, 2022)</w:t>
      </w:r>
      <w:r w:rsidRPr="00477FB0">
        <w:rPr>
          <w:rFonts w:ascii="Times New Roman" w:hAnsi="Times New Roman" w:cs="Times New Roman"/>
          <w:sz w:val="24"/>
          <w:szCs w:val="24"/>
        </w:rPr>
        <w:t xml:space="preserve">. </w:t>
      </w:r>
      <w:r w:rsidRPr="00477FB0">
        <w:rPr>
          <w:rFonts w:ascii="Times New Roman" w:hAnsi="Times New Roman" w:cs="Times New Roman"/>
          <w:color w:val="000000" w:themeColor="text1"/>
          <w:sz w:val="24"/>
          <w:szCs w:val="24"/>
        </w:rPr>
        <w:t>The safety of a university is the product of individual and group values, attitudes, perceptions, competencies, and patterns of behavior that determine the commitment to, and the style and proficiency of, a university safety management (</w:t>
      </w:r>
      <w:r w:rsidRPr="00477FB0">
        <w:rPr>
          <w:rFonts w:ascii="Times New Roman" w:eastAsia="Times New Roman" w:hAnsi="Times New Roman" w:cs="Times New Roman"/>
          <w:sz w:val="24"/>
          <w:szCs w:val="24"/>
        </w:rPr>
        <w:t>Seljemo, Viksveen, &amp; Ree, 2020)</w:t>
      </w:r>
      <w:r w:rsidRPr="00477FB0">
        <w:rPr>
          <w:rFonts w:ascii="Times New Roman" w:hAnsi="Times New Roman" w:cs="Times New Roman"/>
          <w:color w:val="000000" w:themeColor="text1"/>
          <w:sz w:val="24"/>
          <w:szCs w:val="24"/>
        </w:rPr>
        <w:t xml:space="preserve">. Furthermore, </w:t>
      </w:r>
      <w:proofErr w:type="gramStart"/>
      <w:r w:rsidRPr="00477FB0">
        <w:rPr>
          <w:rFonts w:ascii="Times New Roman" w:hAnsi="Times New Roman" w:cs="Times New Roman"/>
          <w:color w:val="000000" w:themeColor="text1"/>
          <w:sz w:val="24"/>
          <w:szCs w:val="24"/>
        </w:rPr>
        <w:t>university with a positive safety are</w:t>
      </w:r>
      <w:proofErr w:type="gramEnd"/>
      <w:r w:rsidRPr="00477FB0">
        <w:rPr>
          <w:rFonts w:ascii="Times New Roman" w:hAnsi="Times New Roman" w:cs="Times New Roman"/>
          <w:color w:val="000000" w:themeColor="text1"/>
          <w:sz w:val="24"/>
          <w:szCs w:val="24"/>
        </w:rPr>
        <w:t xml:space="preserve"> characterized by communications founded on mutual trust, by shared perceptions of the importance of safety, and by confidence in the efficacy of preventive measures.</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Safety management practice should be one of the management activities of ICT personnel. Different university should have different management practices, and also different ways to control health and safety hazards (</w:t>
      </w:r>
      <w:r w:rsidRPr="00477FB0">
        <w:rPr>
          <w:rFonts w:ascii="Times New Roman" w:eastAsia="Times New Roman" w:hAnsi="Times New Roman" w:cs="Times New Roman"/>
          <w:sz w:val="24"/>
          <w:szCs w:val="24"/>
        </w:rPr>
        <w:t>Olewski, &amp; Snakard, 2017)</w:t>
      </w:r>
      <w:r w:rsidRPr="00477FB0">
        <w:rPr>
          <w:rFonts w:ascii="Times New Roman" w:hAnsi="Times New Roman" w:cs="Times New Roman"/>
          <w:sz w:val="24"/>
          <w:szCs w:val="24"/>
        </w:rPr>
        <w:t>. ICT personnel of higher learning must now condition their internal processes to align themselves towards realizing a more “customer-oriented” system (</w:t>
      </w:r>
      <w:r w:rsidRPr="00477FB0">
        <w:rPr>
          <w:rFonts w:ascii="Times New Roman" w:eastAsia="Times New Roman" w:hAnsi="Times New Roman" w:cs="Times New Roman"/>
          <w:sz w:val="24"/>
          <w:szCs w:val="24"/>
        </w:rPr>
        <w:t>Thornton, 2017</w:t>
      </w:r>
      <w:r w:rsidRPr="00477FB0">
        <w:rPr>
          <w:rFonts w:ascii="Times New Roman" w:hAnsi="Times New Roman" w:cs="Times New Roman"/>
          <w:sz w:val="24"/>
          <w:szCs w:val="24"/>
        </w:rPr>
        <w:t>). In short, the factors of admission, facilities, teaching and management and administration play a complementary role for higher education institutions in achieving outstanding service delivery quality.</w:t>
      </w:r>
    </w:p>
    <w:p w:rsidR="00DB3AB8" w:rsidRPr="00477FB0" w:rsidRDefault="00DB3AB8" w:rsidP="00DB3AB8">
      <w:pPr>
        <w:spacing w:before="20" w:after="0" w:line="480" w:lineRule="auto"/>
        <w:ind w:firstLine="720"/>
        <w:jc w:val="both"/>
        <w:rPr>
          <w:rFonts w:ascii="Times New Roman" w:hAnsi="Times New Roman" w:cs="Times New Roman"/>
          <w:color w:val="000000" w:themeColor="text1"/>
          <w:sz w:val="24"/>
          <w:szCs w:val="24"/>
        </w:rPr>
      </w:pPr>
      <w:r w:rsidRPr="00477FB0">
        <w:rPr>
          <w:rFonts w:ascii="Times New Roman" w:hAnsi="Times New Roman" w:cs="Times New Roman"/>
          <w:color w:val="000000" w:themeColor="text1"/>
          <w:sz w:val="24"/>
          <w:szCs w:val="24"/>
        </w:rPr>
        <w:t xml:space="preserve">In the university system, the absence of suitable application of scientific knowledge, presence of statutory requirements hindering growth, inadequate professional knowledge, inadequacy to contain the unusual complications and risks in contracts, poor management and business control, poor documentation, lack of practical scientific skills, incapacitated contract, and poor resource control characterized these set of effective service delivery (Thwala &amp; Mvubu 2009). ICT personnel need suitable management of work procedures and elementary to aid </w:t>
      </w:r>
      <w:r w:rsidRPr="00477FB0">
        <w:rPr>
          <w:rFonts w:ascii="Times New Roman" w:hAnsi="Times New Roman" w:cs="Times New Roman"/>
          <w:color w:val="000000" w:themeColor="text1"/>
          <w:sz w:val="24"/>
          <w:szCs w:val="24"/>
        </w:rPr>
        <w:lastRenderedPageBreak/>
        <w:t>supervision and training. Hence, transparency should therefore exist between management of ICT and top professionals on what is expected to be done and methods of doing it. Effective supervision should be suitable at required standards in line with the organisation’s goals (Health and Safety Executive, 2008). By conducting these supervisions by personnel, it helps the management to view the viability of their strategies and enables amendment where there are discrepancies (</w:t>
      </w:r>
      <w:proofErr w:type="gramStart"/>
      <w:r w:rsidRPr="00477FB0">
        <w:rPr>
          <w:rFonts w:ascii="Times New Roman" w:hAnsi="Times New Roman" w:cs="Times New Roman"/>
          <w:color w:val="000000" w:themeColor="text1"/>
          <w:sz w:val="24"/>
          <w:szCs w:val="24"/>
        </w:rPr>
        <w:t>Agumba  Pretorius</w:t>
      </w:r>
      <w:proofErr w:type="gramEnd"/>
      <w:r w:rsidRPr="00477FB0">
        <w:rPr>
          <w:rFonts w:ascii="Times New Roman" w:hAnsi="Times New Roman" w:cs="Times New Roman"/>
          <w:color w:val="000000" w:themeColor="text1"/>
          <w:sz w:val="24"/>
          <w:szCs w:val="24"/>
        </w:rPr>
        <w:t xml:space="preserve"> &amp; Haupt. (2013).</w:t>
      </w:r>
    </w:p>
    <w:p w:rsidR="00DB3AB8" w:rsidRPr="00102867" w:rsidRDefault="00DB3AB8" w:rsidP="00DB3AB8">
      <w:pPr>
        <w:spacing w:line="480" w:lineRule="auto"/>
        <w:jc w:val="both"/>
        <w:rPr>
          <w:rFonts w:ascii="Times New Roman" w:hAnsi="Times New Roman" w:cs="Times New Roman"/>
          <w:b/>
          <w:bCs/>
          <w:color w:val="000000" w:themeColor="text1"/>
          <w:sz w:val="24"/>
          <w:szCs w:val="24"/>
        </w:rPr>
      </w:pPr>
      <w:r w:rsidRPr="00477FB0">
        <w:rPr>
          <w:rFonts w:ascii="Times New Roman" w:hAnsi="Times New Roman" w:cs="Times New Roman"/>
          <w:b/>
          <w:bCs/>
          <w:color w:val="000000" w:themeColor="text1"/>
          <w:sz w:val="24"/>
          <w:szCs w:val="24"/>
        </w:rPr>
        <w:t>Management Commitment</w:t>
      </w:r>
      <w:r w:rsidR="00102867">
        <w:rPr>
          <w:rFonts w:ascii="Times New Roman" w:hAnsi="Times New Roman" w:cs="Times New Roman"/>
          <w:b/>
          <w:bCs/>
          <w:color w:val="000000" w:themeColor="text1"/>
          <w:sz w:val="24"/>
          <w:szCs w:val="24"/>
        </w:rPr>
        <w:t xml:space="preserve"> Practices of Safety Management: </w:t>
      </w:r>
      <w:r w:rsidRPr="00477FB0">
        <w:rPr>
          <w:rFonts w:ascii="Times New Roman" w:hAnsi="Times New Roman" w:cs="Times New Roman"/>
          <w:bCs/>
          <w:color w:val="000000" w:themeColor="text1"/>
          <w:sz w:val="24"/>
          <w:szCs w:val="24"/>
        </w:rPr>
        <w:t>In organizations, top management is responsible for assigning safety-related assignments, tasks, and establishing work standards and policies to maintain workplace safety (</w:t>
      </w:r>
      <w:r w:rsidRPr="00477FB0">
        <w:rPr>
          <w:rFonts w:ascii="Times New Roman" w:hAnsi="Times New Roman" w:cs="Times New Roman"/>
          <w:sz w:val="24"/>
          <w:szCs w:val="24"/>
        </w:rPr>
        <w:t>Alingh, 2018; Brown, Shrestha, &amp; Gray, 2020)</w:t>
      </w:r>
      <w:r w:rsidRPr="00477FB0">
        <w:rPr>
          <w:rFonts w:ascii="Times New Roman" w:hAnsi="Times New Roman" w:cs="Times New Roman"/>
          <w:bCs/>
          <w:color w:val="000000" w:themeColor="text1"/>
          <w:sz w:val="24"/>
          <w:szCs w:val="24"/>
        </w:rPr>
        <w:t>. Although workers play an important role in improving workplace safety, top management’s responsibility is to achieve organizational goals and objectives (</w:t>
      </w:r>
      <w:r w:rsidRPr="00477FB0">
        <w:rPr>
          <w:rFonts w:ascii="Times New Roman" w:hAnsi="Times New Roman" w:cs="Times New Roman"/>
          <w:sz w:val="24"/>
          <w:szCs w:val="24"/>
        </w:rPr>
        <w:t>DeVaul, 2013; Feng, 2011)</w:t>
      </w:r>
      <w:r w:rsidRPr="00477FB0">
        <w:rPr>
          <w:rFonts w:ascii="Times New Roman" w:hAnsi="Times New Roman" w:cs="Times New Roman"/>
          <w:bCs/>
          <w:color w:val="000000" w:themeColor="text1"/>
          <w:sz w:val="24"/>
          <w:szCs w:val="24"/>
        </w:rPr>
        <w:t>. The review of safety-performance studies shows that management commitment to safety plays an important role (</w:t>
      </w:r>
      <w:r w:rsidRPr="00477FB0">
        <w:rPr>
          <w:rFonts w:ascii="Times New Roman" w:hAnsi="Times New Roman" w:cs="Times New Roman"/>
          <w:sz w:val="24"/>
          <w:szCs w:val="24"/>
        </w:rPr>
        <w:t>Nielsen, 2003)</w:t>
      </w:r>
      <w:r w:rsidRPr="00477FB0">
        <w:rPr>
          <w:rFonts w:ascii="Times New Roman" w:hAnsi="Times New Roman" w:cs="Times New Roman"/>
          <w:bCs/>
          <w:color w:val="000000" w:themeColor="text1"/>
          <w:sz w:val="24"/>
          <w:szCs w:val="24"/>
        </w:rPr>
        <w:t>. Moreover, in the safety-climate study of Zohar (2010), although other factors contribute to improving workplace safety, management commitment affects safety programs (</w:t>
      </w:r>
      <w:r w:rsidRPr="00477FB0">
        <w:rPr>
          <w:rFonts w:ascii="Times New Roman" w:hAnsi="Times New Roman" w:cs="Times New Roman"/>
          <w:sz w:val="24"/>
          <w:szCs w:val="24"/>
        </w:rPr>
        <w:t>Sugalski, Stewart, &amp; Carlson, 2016)</w:t>
      </w:r>
      <w:r w:rsidRPr="00477FB0">
        <w:rPr>
          <w:rFonts w:ascii="Times New Roman" w:hAnsi="Times New Roman" w:cs="Times New Roman"/>
          <w:bCs/>
          <w:color w:val="000000" w:themeColor="text1"/>
          <w:sz w:val="24"/>
          <w:szCs w:val="24"/>
        </w:rPr>
        <w:t>. Moreover, in safety-commitment studies, it was found that management commitment to safety was an important component to the development of safety culture (</w:t>
      </w:r>
      <w:r w:rsidRPr="00477FB0">
        <w:rPr>
          <w:rFonts w:ascii="Times New Roman" w:hAnsi="Times New Roman" w:cs="Times New Roman"/>
          <w:sz w:val="24"/>
          <w:szCs w:val="24"/>
        </w:rPr>
        <w:t>Hansez, &amp; Chmiel, 2010)</w:t>
      </w:r>
      <w:r w:rsidRPr="00477FB0">
        <w:rPr>
          <w:rFonts w:ascii="Times New Roman" w:hAnsi="Times New Roman" w:cs="Times New Roman"/>
          <w:bCs/>
          <w:color w:val="000000" w:themeColor="text1"/>
          <w:sz w:val="24"/>
          <w:szCs w:val="24"/>
        </w:rPr>
        <w:t>. There are many ways in which management commitment to safety can manifest, e.g., participation in safety committees, investigation of accidents, review of safety promotion programs, and safety in job design for employees (</w:t>
      </w:r>
      <w:r w:rsidRPr="00477FB0">
        <w:rPr>
          <w:rFonts w:ascii="Times New Roman" w:hAnsi="Times New Roman" w:cs="Times New Roman"/>
          <w:sz w:val="24"/>
          <w:szCs w:val="24"/>
        </w:rPr>
        <w:t>Kronick, 2014)</w:t>
      </w:r>
      <w:r w:rsidRPr="00477FB0">
        <w:rPr>
          <w:rFonts w:ascii="Times New Roman" w:hAnsi="Times New Roman" w:cs="Times New Roman"/>
          <w:bCs/>
          <w:color w:val="000000" w:themeColor="text1"/>
          <w:sz w:val="24"/>
          <w:szCs w:val="24"/>
        </w:rPr>
        <w:t>. Therefore, the investment of top management in safety-improvement programs helps increase employees’ loyalty and behavioral safety (</w:t>
      </w:r>
      <w:r w:rsidRPr="00477FB0">
        <w:rPr>
          <w:rFonts w:ascii="Times New Roman" w:hAnsi="Times New Roman" w:cs="Times New Roman"/>
          <w:sz w:val="24"/>
          <w:szCs w:val="24"/>
        </w:rPr>
        <w:t>Avanzi, Savadori, &amp; Fraccaroli, 2018)</w:t>
      </w:r>
      <w:r w:rsidRPr="00477FB0">
        <w:rPr>
          <w:rFonts w:ascii="Times New Roman" w:hAnsi="Times New Roman" w:cs="Times New Roman"/>
          <w:bCs/>
          <w:color w:val="000000" w:themeColor="text1"/>
          <w:sz w:val="24"/>
          <w:szCs w:val="24"/>
        </w:rPr>
        <w:t>. Management commitment to safety also changes employee perceptions of how priority is given to workplace safety in the organization (</w:t>
      </w:r>
      <w:r w:rsidRPr="00477FB0">
        <w:rPr>
          <w:rFonts w:ascii="Times New Roman" w:hAnsi="Times New Roman" w:cs="Times New Roman"/>
          <w:sz w:val="24"/>
          <w:szCs w:val="24"/>
        </w:rPr>
        <w:t xml:space="preserve">Biffl, 2015; Calway, </w:t>
      </w:r>
      <w:r w:rsidRPr="00477FB0">
        <w:rPr>
          <w:rFonts w:ascii="Times New Roman" w:hAnsi="Times New Roman" w:cs="Times New Roman"/>
          <w:sz w:val="24"/>
          <w:szCs w:val="24"/>
        </w:rPr>
        <w:lastRenderedPageBreak/>
        <w:t>2001)</w:t>
      </w:r>
      <w:r w:rsidRPr="00477FB0">
        <w:rPr>
          <w:rFonts w:ascii="Times New Roman" w:hAnsi="Times New Roman" w:cs="Times New Roman"/>
          <w:bCs/>
          <w:color w:val="000000" w:themeColor="text1"/>
          <w:sz w:val="24"/>
          <w:szCs w:val="24"/>
        </w:rPr>
        <w:t>. Hence, based on the discussion, management commitment to safety plays an important role in workplace safety</w:t>
      </w:r>
    </w:p>
    <w:p w:rsidR="00102867" w:rsidRDefault="00DB3AB8" w:rsidP="00102867">
      <w:pPr>
        <w:spacing w:line="480" w:lineRule="auto"/>
        <w:jc w:val="both"/>
        <w:rPr>
          <w:rFonts w:ascii="Times New Roman" w:hAnsi="Times New Roman" w:cs="Times New Roman"/>
          <w:bCs/>
          <w:color w:val="000000" w:themeColor="text1"/>
          <w:sz w:val="24"/>
          <w:szCs w:val="24"/>
        </w:rPr>
      </w:pPr>
      <w:r w:rsidRPr="00477FB0">
        <w:rPr>
          <w:rFonts w:ascii="Times New Roman" w:hAnsi="Times New Roman" w:cs="Times New Roman"/>
          <w:b/>
          <w:sz w:val="24"/>
          <w:szCs w:val="24"/>
        </w:rPr>
        <w:t>Safety</w:t>
      </w:r>
      <w:r w:rsidRPr="00477FB0">
        <w:rPr>
          <w:rFonts w:ascii="Times New Roman" w:hAnsi="Times New Roman" w:cs="Times New Roman"/>
          <w:b/>
          <w:color w:val="000000" w:themeColor="text1"/>
          <w:sz w:val="24"/>
          <w:szCs w:val="24"/>
        </w:rPr>
        <w:t xml:space="preserve"> Training Practice </w:t>
      </w:r>
      <w:r w:rsidRPr="00477FB0">
        <w:rPr>
          <w:rFonts w:ascii="Times New Roman" w:hAnsi="Times New Roman" w:cs="Times New Roman"/>
          <w:b/>
          <w:bCs/>
          <w:color w:val="000000" w:themeColor="text1"/>
          <w:sz w:val="24"/>
          <w:szCs w:val="24"/>
        </w:rPr>
        <w:t>of Safety Management</w:t>
      </w:r>
      <w:r w:rsidR="00102867">
        <w:rPr>
          <w:rFonts w:ascii="Times New Roman" w:hAnsi="Times New Roman" w:cs="Times New Roman"/>
          <w:b/>
          <w:bCs/>
          <w:color w:val="000000" w:themeColor="text1"/>
          <w:sz w:val="24"/>
          <w:szCs w:val="24"/>
        </w:rPr>
        <w:t xml:space="preserve">: </w:t>
      </w:r>
      <w:r w:rsidRPr="00477FB0">
        <w:rPr>
          <w:rFonts w:ascii="Times New Roman" w:hAnsi="Times New Roman" w:cs="Times New Roman"/>
          <w:bCs/>
          <w:color w:val="000000" w:themeColor="text1"/>
          <w:sz w:val="24"/>
          <w:szCs w:val="24"/>
        </w:rPr>
        <w:t>Safety training is the transfer of safety knowledge in order to perform job tasks safely without experiencing occupational accidents (Institute of Makers of Explosives 2006). Safety training is one of the most important practices for enhancing safety performance (Kuhns, &amp; Knutsson, 2010). In organizations, safety training is conducted by formal and informal training programs (Levenstein, 2009), and capacity-building programs provide an opportunity for employees to develop behavioral safety and safety skills (Haslinda 2016)</w:t>
      </w:r>
      <w:proofErr w:type="gramStart"/>
      <w:r w:rsidRPr="00477FB0">
        <w:rPr>
          <w:rFonts w:ascii="Times New Roman" w:hAnsi="Times New Roman" w:cs="Times New Roman"/>
          <w:bCs/>
          <w:color w:val="000000" w:themeColor="text1"/>
          <w:sz w:val="24"/>
          <w:szCs w:val="24"/>
        </w:rPr>
        <w:t>;  Bieder</w:t>
      </w:r>
      <w:proofErr w:type="gramEnd"/>
      <w:r w:rsidRPr="00477FB0">
        <w:rPr>
          <w:rFonts w:ascii="Times New Roman" w:hAnsi="Times New Roman" w:cs="Times New Roman"/>
          <w:bCs/>
          <w:color w:val="000000" w:themeColor="text1"/>
          <w:sz w:val="24"/>
          <w:szCs w:val="24"/>
        </w:rPr>
        <w:t>, 2018). The role of safety training in promoting safety behaviors among employees has been widely documented (</w:t>
      </w:r>
      <w:r w:rsidRPr="00477FB0">
        <w:rPr>
          <w:rFonts w:ascii="Times New Roman" w:eastAsia="Times New Roman" w:hAnsi="Times New Roman" w:cs="Times New Roman"/>
          <w:sz w:val="24"/>
          <w:szCs w:val="24"/>
        </w:rPr>
        <w:t>Díaz-Cabrera, Hernández-Fernaud, &amp; Isla-Díaz, 2007)</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Vinodkumar, &amp; Bhasi, 2010)</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 xml:space="preserve">Barling, Loughlin, &amp; Kelloway, 2002). </w:t>
      </w:r>
      <w:proofErr w:type="gramStart"/>
      <w:r w:rsidRPr="00477FB0">
        <w:rPr>
          <w:rFonts w:ascii="Times New Roman" w:eastAsia="Times New Roman" w:hAnsi="Times New Roman" w:cs="Times New Roman"/>
          <w:sz w:val="24"/>
          <w:szCs w:val="24"/>
        </w:rPr>
        <w:t>(Hare, Cameron, &amp; Roy Duff, 2006).</w:t>
      </w:r>
      <w:proofErr w:type="gramEnd"/>
      <w:r w:rsidRPr="00477FB0">
        <w:rPr>
          <w:rFonts w:ascii="Times New Roman" w:hAnsi="Times New Roman" w:cs="Times New Roman"/>
          <w:bCs/>
          <w:color w:val="000000" w:themeColor="text1"/>
          <w:sz w:val="24"/>
          <w:szCs w:val="24"/>
        </w:rPr>
        <w:t xml:space="preserve"> Safety training often provides the means for organizational accident prevention and control (</w:t>
      </w:r>
      <w:r w:rsidRPr="00477FB0">
        <w:rPr>
          <w:rFonts w:ascii="Times New Roman" w:eastAsia="Times New Roman" w:hAnsi="Times New Roman" w:cs="Times New Roman"/>
          <w:sz w:val="24"/>
          <w:szCs w:val="24"/>
        </w:rPr>
        <w:t xml:space="preserve">Cooper, &amp;Cotton, 2000) </w:t>
      </w:r>
      <w:r w:rsidRPr="00477FB0">
        <w:rPr>
          <w:rFonts w:ascii="Times New Roman" w:hAnsi="Times New Roman" w:cs="Times New Roman"/>
          <w:bCs/>
          <w:color w:val="000000" w:themeColor="text1"/>
          <w:sz w:val="24"/>
          <w:szCs w:val="24"/>
        </w:rPr>
        <w:t>by informing employees about the importance of adherence to safety rules and procedures (</w:t>
      </w:r>
      <w:r w:rsidRPr="00477FB0">
        <w:rPr>
          <w:rFonts w:ascii="Times New Roman" w:eastAsia="Times New Roman" w:hAnsi="Times New Roman" w:cs="Times New Roman"/>
          <w:sz w:val="24"/>
          <w:szCs w:val="24"/>
        </w:rPr>
        <w:t>Díaz-Cabrera, Hernández-Fernaud, &amp; Isla-Díaz, 2007).</w:t>
      </w:r>
      <w:r w:rsidRPr="00477FB0">
        <w:rPr>
          <w:rFonts w:ascii="Times New Roman" w:hAnsi="Times New Roman" w:cs="Times New Roman"/>
          <w:bCs/>
          <w:color w:val="000000" w:themeColor="text1"/>
          <w:sz w:val="24"/>
          <w:szCs w:val="24"/>
        </w:rPr>
        <w:t xml:space="preserve"> </w:t>
      </w:r>
    </w:p>
    <w:p w:rsidR="00DB3AB8" w:rsidRPr="00102867" w:rsidRDefault="00DB3AB8" w:rsidP="00102867">
      <w:pPr>
        <w:spacing w:line="480" w:lineRule="auto"/>
        <w:ind w:firstLine="720"/>
        <w:jc w:val="both"/>
        <w:rPr>
          <w:rFonts w:ascii="Times New Roman" w:hAnsi="Times New Roman" w:cs="Times New Roman"/>
          <w:b/>
          <w:bCs/>
          <w:color w:val="000000" w:themeColor="text1"/>
          <w:sz w:val="24"/>
          <w:szCs w:val="24"/>
        </w:rPr>
      </w:pPr>
      <w:r w:rsidRPr="00477FB0">
        <w:rPr>
          <w:rFonts w:ascii="Times New Roman" w:hAnsi="Times New Roman" w:cs="Times New Roman"/>
          <w:bCs/>
          <w:color w:val="000000" w:themeColor="text1"/>
          <w:sz w:val="24"/>
          <w:szCs w:val="24"/>
        </w:rPr>
        <w:t xml:space="preserve">According to </w:t>
      </w:r>
      <w:r w:rsidRPr="00477FB0">
        <w:rPr>
          <w:rFonts w:ascii="Times New Roman" w:eastAsia="Times New Roman" w:hAnsi="Times New Roman" w:cs="Times New Roman"/>
          <w:sz w:val="24"/>
          <w:szCs w:val="24"/>
        </w:rPr>
        <w:t>Vinodkumar, &amp; Bhasi, 2010)</w:t>
      </w:r>
      <w:r w:rsidRPr="00477FB0">
        <w:rPr>
          <w:rFonts w:ascii="Times New Roman" w:hAnsi="Times New Roman" w:cs="Times New Roman"/>
          <w:bCs/>
          <w:color w:val="000000" w:themeColor="text1"/>
          <w:sz w:val="24"/>
          <w:szCs w:val="24"/>
        </w:rPr>
        <w:t xml:space="preserve">, effective safety training is of utmost importance to the success of ICT personnel because it leads to the improvement of behavioral skills, related knowledge, and/or attitudes, and acts as a catalyst for predicting accidents, especially for new employees. Safety training for employees to participate actively in safety programs is most important. Safety training can be performed based on a proper assessment to improve employees’ behavioral safety and skills (Driggers, &amp; Dumas 2011). Proactive safety training plays a significant role in developing employees’ safety knowledge and safety skills (Thomson, 2015). Moreover, in the past, many studies have found a considerable impact of </w:t>
      </w:r>
      <w:r w:rsidRPr="00477FB0">
        <w:rPr>
          <w:rFonts w:ascii="Times New Roman" w:hAnsi="Times New Roman" w:cs="Times New Roman"/>
          <w:bCs/>
          <w:color w:val="000000" w:themeColor="text1"/>
          <w:sz w:val="24"/>
          <w:szCs w:val="24"/>
        </w:rPr>
        <w:lastRenderedPageBreak/>
        <w:t xml:space="preserve">safety training on reducing workplace accidents and injuries (Thomson, 2015), Roughton, &amp; Whiting, 2000). </w:t>
      </w:r>
    </w:p>
    <w:p w:rsidR="00DB3AB8" w:rsidRPr="00477FB0" w:rsidRDefault="00DB3AB8" w:rsidP="00102867">
      <w:pPr>
        <w:spacing w:line="480" w:lineRule="auto"/>
        <w:ind w:firstLine="720"/>
        <w:jc w:val="both"/>
        <w:rPr>
          <w:rFonts w:ascii="Times New Roman" w:hAnsi="Times New Roman" w:cs="Times New Roman"/>
          <w:b/>
          <w:bCs/>
          <w:color w:val="000000" w:themeColor="text1"/>
          <w:sz w:val="24"/>
          <w:szCs w:val="24"/>
        </w:rPr>
      </w:pPr>
      <w:r w:rsidRPr="00477FB0">
        <w:rPr>
          <w:rFonts w:ascii="Times New Roman" w:hAnsi="Times New Roman" w:cs="Times New Roman"/>
          <w:bCs/>
          <w:color w:val="000000" w:themeColor="text1"/>
          <w:sz w:val="24"/>
          <w:szCs w:val="24"/>
        </w:rPr>
        <w:t>The investigation of safety-management practices shows that safety training is one of the essential practices influencing safety outcomes in high-safety-sensitive organizations, e.g., the oil and gas, manufacturing, construction industries and university system. Moreover, the value of safety training is linked to improvement in the behavioral safety of employees and development of safety skills (Stahl, 2020). Furthermore, safety training programs are designed to train new recruits to shape safety attitudes, orientation, and succession-planning programs to improve occupational health and safety performance (Ajmal, Isha, &amp; Nordin, 2022; Afferi, 2020). Numerous studies have found that effective safety training programs begin with training needs assessments, and that organizations with low rates of injuries and accidents have the best safety programs (Driggers, Dumas, 2011; Ajmal, Isha, &amp; Nordin, 2022)</w:t>
      </w:r>
    </w:p>
    <w:p w:rsidR="00102867" w:rsidRDefault="00102867" w:rsidP="00102867">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Staff</w:t>
      </w:r>
      <w:r w:rsidR="00DB3AB8" w:rsidRPr="00477FB0">
        <w:rPr>
          <w:rFonts w:ascii="Times New Roman" w:hAnsi="Times New Roman" w:cs="Times New Roman"/>
          <w:b/>
          <w:bCs/>
          <w:color w:val="000000" w:themeColor="text1"/>
          <w:sz w:val="24"/>
          <w:szCs w:val="24"/>
        </w:rPr>
        <w:t xml:space="preserve"> Involvement in Safety Management Practices</w:t>
      </w:r>
      <w:r>
        <w:rPr>
          <w:rFonts w:ascii="Times New Roman" w:hAnsi="Times New Roman" w:cs="Times New Roman"/>
          <w:b/>
          <w:bCs/>
          <w:color w:val="000000" w:themeColor="text1"/>
          <w:sz w:val="24"/>
          <w:szCs w:val="24"/>
        </w:rPr>
        <w:t xml:space="preserve">: </w:t>
      </w:r>
      <w:r w:rsidR="00DB3AB8" w:rsidRPr="00477FB0">
        <w:rPr>
          <w:rFonts w:ascii="Times New Roman" w:hAnsi="Times New Roman" w:cs="Times New Roman"/>
          <w:sz w:val="24"/>
          <w:szCs w:val="24"/>
        </w:rPr>
        <w:t>Worker involvement is a behavioral technique that allows workers to become involved in the decision-making process of any organization in order to provide suggestions for safety improvement (</w:t>
      </w:r>
      <w:r w:rsidR="00DB3AB8" w:rsidRPr="00477FB0">
        <w:rPr>
          <w:rFonts w:ascii="Times New Roman" w:hAnsi="Times New Roman" w:cs="Times New Roman"/>
          <w:bCs/>
          <w:color w:val="000000" w:themeColor="text1"/>
          <w:sz w:val="24"/>
          <w:szCs w:val="24"/>
        </w:rPr>
        <w:t>Barnett, Lau, &amp; Miranda, 2018).</w:t>
      </w:r>
      <w:r w:rsidR="00DB3AB8" w:rsidRPr="00477FB0">
        <w:rPr>
          <w:rFonts w:ascii="Times New Roman" w:hAnsi="Times New Roman" w:cs="Times New Roman"/>
          <w:sz w:val="24"/>
          <w:szCs w:val="24"/>
        </w:rPr>
        <w:t xml:space="preserve"> It is the involvement of personnel in safety-related decision making, comprising safety committees and management consultation with workers about safety matters (</w:t>
      </w:r>
      <w:r w:rsidR="00DB3AB8" w:rsidRPr="00477FB0">
        <w:rPr>
          <w:rFonts w:ascii="Times New Roman" w:hAnsi="Times New Roman" w:cs="Times New Roman"/>
          <w:bCs/>
          <w:color w:val="000000" w:themeColor="text1"/>
          <w:sz w:val="24"/>
          <w:szCs w:val="24"/>
        </w:rPr>
        <w:t>Bolis, Brunoro, Sznelwar, 2012)</w:t>
      </w:r>
      <w:r w:rsidR="00DB3AB8" w:rsidRPr="00477FB0">
        <w:rPr>
          <w:rFonts w:ascii="Times New Roman" w:hAnsi="Times New Roman" w:cs="Times New Roman"/>
          <w:sz w:val="24"/>
          <w:szCs w:val="24"/>
        </w:rPr>
        <w:t>. It is also considered one of the vital safety-management practices, which plays an important role in reducing occupational injuries and accidents in safety programs (</w:t>
      </w:r>
      <w:r w:rsidR="00DB3AB8" w:rsidRPr="00477FB0">
        <w:rPr>
          <w:rFonts w:ascii="Times New Roman" w:hAnsi="Times New Roman" w:cs="Times New Roman"/>
          <w:bCs/>
          <w:color w:val="000000" w:themeColor="text1"/>
          <w:sz w:val="24"/>
          <w:szCs w:val="24"/>
        </w:rPr>
        <w:t>Ajmal, Isha, Nordin, Sabir, Munir, Al-Mekhlafi, &amp; Naji, 2021;Barnett, Lau, &amp; Miranda, 2018)</w:t>
      </w:r>
      <w:r w:rsidR="00DB3AB8" w:rsidRPr="00477FB0">
        <w:rPr>
          <w:rFonts w:ascii="Times New Roman" w:hAnsi="Times New Roman" w:cs="Times New Roman"/>
          <w:sz w:val="24"/>
          <w:szCs w:val="24"/>
        </w:rPr>
        <w:t>. The extent of worker involvement is one of the vital safety-management practices, which plays an important role in reducing occupational injuries and accidents in safety programs (</w:t>
      </w:r>
      <w:r w:rsidR="00DB3AB8" w:rsidRPr="00477FB0">
        <w:rPr>
          <w:rFonts w:ascii="Times New Roman" w:hAnsi="Times New Roman" w:cs="Times New Roman"/>
          <w:bCs/>
          <w:color w:val="000000" w:themeColor="text1"/>
          <w:sz w:val="24"/>
          <w:szCs w:val="24"/>
        </w:rPr>
        <w:t>Chang, 2010)</w:t>
      </w:r>
      <w:r>
        <w:rPr>
          <w:rFonts w:ascii="Times New Roman" w:hAnsi="Times New Roman" w:cs="Times New Roman"/>
          <w:sz w:val="24"/>
          <w:szCs w:val="24"/>
        </w:rPr>
        <w:t>.</w:t>
      </w:r>
    </w:p>
    <w:p w:rsidR="00DB3AB8" w:rsidRPr="00102867" w:rsidRDefault="00DB3AB8" w:rsidP="00102867">
      <w:pPr>
        <w:spacing w:line="480" w:lineRule="auto"/>
        <w:ind w:firstLine="720"/>
        <w:jc w:val="both"/>
        <w:rPr>
          <w:rFonts w:ascii="Times New Roman" w:hAnsi="Times New Roman" w:cs="Times New Roman"/>
          <w:b/>
          <w:bCs/>
          <w:color w:val="000000" w:themeColor="text1"/>
          <w:sz w:val="24"/>
          <w:szCs w:val="24"/>
        </w:rPr>
      </w:pPr>
      <w:r w:rsidRPr="00477FB0">
        <w:rPr>
          <w:rFonts w:ascii="Times New Roman" w:hAnsi="Times New Roman" w:cs="Times New Roman"/>
          <w:sz w:val="24"/>
          <w:szCs w:val="24"/>
        </w:rPr>
        <w:lastRenderedPageBreak/>
        <w:t>Further, it is the extent of worker involvement in occupational health and safety programs to resolve workplace safety-related issues and reduce workplace injuries (</w:t>
      </w:r>
      <w:r w:rsidRPr="00477FB0">
        <w:rPr>
          <w:rFonts w:ascii="Times New Roman" w:hAnsi="Times New Roman" w:cs="Times New Roman"/>
          <w:bCs/>
          <w:color w:val="000000" w:themeColor="text1"/>
          <w:sz w:val="24"/>
          <w:szCs w:val="24"/>
        </w:rPr>
        <w:t>Leggio, &amp; Snodgrass, 2017).</w:t>
      </w:r>
      <w:r w:rsidRPr="00477FB0">
        <w:rPr>
          <w:rFonts w:ascii="Times New Roman" w:hAnsi="Times New Roman" w:cs="Times New Roman"/>
          <w:sz w:val="24"/>
          <w:szCs w:val="24"/>
        </w:rPr>
        <w:t xml:space="preserve"> In the safety-management process, worker involvement can take the form of upward communication, especially when new technology is introduced in the organization (</w:t>
      </w:r>
      <w:r w:rsidRPr="00477FB0">
        <w:rPr>
          <w:rFonts w:ascii="Times New Roman" w:hAnsi="Times New Roman" w:cs="Times New Roman"/>
          <w:bCs/>
          <w:color w:val="000000" w:themeColor="text1"/>
          <w:sz w:val="24"/>
          <w:szCs w:val="24"/>
        </w:rPr>
        <w:t>Liu, Yang, &amp; Mei, 2020)</w:t>
      </w:r>
      <w:r w:rsidRPr="00477FB0">
        <w:rPr>
          <w:rFonts w:ascii="Times New Roman" w:hAnsi="Times New Roman" w:cs="Times New Roman"/>
          <w:sz w:val="24"/>
          <w:szCs w:val="24"/>
        </w:rPr>
        <w:t xml:space="preserve">. </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In safety literature, worker involvement is defined as a behavior-based technique which involves individuals or groups in an upward communication flow and decision-making process within an organization (</w:t>
      </w:r>
      <w:r w:rsidRPr="00477FB0">
        <w:rPr>
          <w:rFonts w:ascii="Times New Roman" w:eastAsia="Times New Roman" w:hAnsi="Times New Roman" w:cs="Times New Roman"/>
          <w:sz w:val="24"/>
          <w:szCs w:val="24"/>
        </w:rPr>
        <w:t>Vredenburgh, 2002)</w:t>
      </w:r>
      <w:r w:rsidRPr="00477FB0">
        <w:rPr>
          <w:rFonts w:ascii="Times New Roman" w:hAnsi="Times New Roman" w:cs="Times New Roman"/>
          <w:sz w:val="24"/>
          <w:szCs w:val="24"/>
        </w:rPr>
        <w:t xml:space="preserve">. According to </w:t>
      </w:r>
      <w:r w:rsidRPr="00477FB0">
        <w:rPr>
          <w:rFonts w:ascii="Times New Roman" w:eastAsia="Times New Roman" w:hAnsi="Times New Roman" w:cs="Times New Roman"/>
          <w:sz w:val="24"/>
          <w:szCs w:val="24"/>
        </w:rPr>
        <w:t>Vredenburgh, (2002)</w:t>
      </w:r>
      <w:r w:rsidRPr="00477FB0">
        <w:rPr>
          <w:rFonts w:ascii="Times New Roman" w:hAnsi="Times New Roman" w:cs="Times New Roman"/>
          <w:sz w:val="24"/>
          <w:szCs w:val="24"/>
        </w:rPr>
        <w:t>, since the employees are the ones who perform work tasks and activities, they are the best source of information for safety improvements at work. Due to the size of the ICT personnel, the employer employee relationship tends to be less formal and more personal (</w:t>
      </w:r>
      <w:r w:rsidRPr="00477FB0">
        <w:rPr>
          <w:rFonts w:ascii="Times New Roman" w:eastAsia="Times New Roman" w:hAnsi="Times New Roman" w:cs="Times New Roman"/>
          <w:sz w:val="24"/>
          <w:szCs w:val="24"/>
        </w:rPr>
        <w:t>Gooding, &amp; Wagner III, 1985)</w:t>
      </w:r>
      <w:r w:rsidRPr="00477FB0">
        <w:rPr>
          <w:rFonts w:ascii="Times New Roman" w:hAnsi="Times New Roman" w:cs="Times New Roman"/>
          <w:sz w:val="24"/>
          <w:szCs w:val="24"/>
        </w:rPr>
        <w:t>, which allows the employees to communicate directly their opinion and suggestions on matters related to safety to the management. It has been demonstrated that when employees are involved in a decision-making process on issues that directly concern them, they tend to be more committed and receptive of the decision made, leading to better job performance (</w:t>
      </w:r>
      <w:r w:rsidRPr="00477FB0">
        <w:rPr>
          <w:rFonts w:ascii="Times New Roman" w:eastAsia="Times New Roman" w:hAnsi="Times New Roman" w:cs="Times New Roman"/>
          <w:sz w:val="24"/>
          <w:szCs w:val="24"/>
        </w:rPr>
        <w:t>Saks, 2006)</w:t>
      </w:r>
      <w:r w:rsidRPr="00477FB0">
        <w:rPr>
          <w:rFonts w:ascii="Times New Roman" w:hAnsi="Times New Roman" w:cs="Times New Roman"/>
          <w:sz w:val="24"/>
          <w:szCs w:val="24"/>
        </w:rPr>
        <w:t xml:space="preserve">. This is because when employees are involved in matters related to safety, they will have ownership of the solution, leading to reduced accidents and injury rates </w:t>
      </w:r>
      <w:r w:rsidRPr="00477FB0">
        <w:rPr>
          <w:rFonts w:ascii="Times New Roman" w:eastAsia="Times New Roman" w:hAnsi="Times New Roman" w:cs="Times New Roman"/>
          <w:sz w:val="24"/>
          <w:szCs w:val="24"/>
        </w:rPr>
        <w:t>(Goetsch 2008)</w:t>
      </w:r>
      <w:r w:rsidRPr="00477FB0">
        <w:rPr>
          <w:rFonts w:ascii="Times New Roman" w:hAnsi="Times New Roman" w:cs="Times New Roman"/>
          <w:sz w:val="24"/>
          <w:szCs w:val="24"/>
        </w:rPr>
        <w:t>. (</w:t>
      </w:r>
      <w:r w:rsidRPr="00477FB0">
        <w:rPr>
          <w:rFonts w:ascii="Times New Roman" w:eastAsia="Times New Roman" w:hAnsi="Times New Roman" w:cs="Times New Roman"/>
          <w:sz w:val="24"/>
          <w:szCs w:val="24"/>
        </w:rPr>
        <w:t>Ford, &amp; Tetrick, 2011)</w:t>
      </w:r>
      <w:r w:rsidRPr="00477FB0">
        <w:rPr>
          <w:rFonts w:ascii="Times New Roman" w:hAnsi="Times New Roman" w:cs="Times New Roman"/>
          <w:sz w:val="24"/>
          <w:szCs w:val="24"/>
        </w:rPr>
        <w:t xml:space="preserve"> found that involving workers in the safety management process was the key to organization’s safety performance because such involvement empowered the workers psychologically via their participation in safety committees. (Minter 2003) reviewed various occupational safety and health studies done by ICT personnel and found that universities that promoted workers’ involvement in safety and health-related matters were mostly characterized </w:t>
      </w:r>
      <w:r w:rsidRPr="00477FB0">
        <w:rPr>
          <w:rFonts w:ascii="Times New Roman" w:hAnsi="Times New Roman" w:cs="Times New Roman"/>
          <w:sz w:val="24"/>
          <w:szCs w:val="24"/>
        </w:rPr>
        <w:lastRenderedPageBreak/>
        <w:t>by a reduction in accidents and injury rates. He also noted that there were improvements in hazards awareness and productivity to service delivery.</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The investigation of safety literature shows that the involvement of workers in safety activities is also the most important component of safety culture, and helps to achieve safety ownership (</w:t>
      </w:r>
      <w:r w:rsidRPr="00477FB0">
        <w:rPr>
          <w:rFonts w:ascii="Times New Roman" w:hAnsi="Times New Roman" w:cs="Times New Roman"/>
          <w:bCs/>
          <w:color w:val="000000" w:themeColor="text1"/>
          <w:sz w:val="24"/>
          <w:szCs w:val="24"/>
        </w:rPr>
        <w:t>Mearns, 2010)</w:t>
      </w:r>
      <w:r w:rsidRPr="00477FB0">
        <w:rPr>
          <w:rFonts w:ascii="Times New Roman" w:hAnsi="Times New Roman" w:cs="Times New Roman"/>
          <w:sz w:val="24"/>
          <w:szCs w:val="24"/>
        </w:rPr>
        <w:t>. In organizational safety management, worker involvement is a fundamental practice that plays a most significant role in achieving the organization’s objective related to occupational health and safety (</w:t>
      </w:r>
      <w:r w:rsidRPr="00477FB0">
        <w:rPr>
          <w:rFonts w:ascii="Times New Roman" w:hAnsi="Times New Roman" w:cs="Times New Roman"/>
          <w:bCs/>
          <w:color w:val="000000" w:themeColor="text1"/>
          <w:sz w:val="24"/>
          <w:szCs w:val="24"/>
        </w:rPr>
        <w:t>Montague 2019)</w:t>
      </w:r>
      <w:r w:rsidRPr="00477FB0">
        <w:rPr>
          <w:rFonts w:ascii="Times New Roman" w:hAnsi="Times New Roman" w:cs="Times New Roman"/>
          <w:sz w:val="24"/>
          <w:szCs w:val="24"/>
        </w:rPr>
        <w:t>. The involvement of workers in the safety-related strategic decisions of an organization can reduce the rate of occupational injuries and accidents (</w:t>
      </w:r>
      <w:r w:rsidRPr="00477FB0">
        <w:rPr>
          <w:rFonts w:ascii="Times New Roman" w:hAnsi="Times New Roman" w:cs="Times New Roman"/>
          <w:bCs/>
          <w:color w:val="000000" w:themeColor="text1"/>
          <w:sz w:val="24"/>
          <w:szCs w:val="24"/>
        </w:rPr>
        <w:t xml:space="preserve">Smith, 2020). </w:t>
      </w:r>
      <w:r w:rsidRPr="00477FB0">
        <w:rPr>
          <w:rFonts w:ascii="Times New Roman" w:hAnsi="Times New Roman" w:cs="Times New Roman"/>
          <w:sz w:val="24"/>
          <w:szCs w:val="24"/>
        </w:rPr>
        <w:t>Similarly, to observe the unsafe behavior of workers and rate of occupational accidents, worker involvement was examined (</w:t>
      </w:r>
      <w:r w:rsidRPr="00477FB0">
        <w:rPr>
          <w:rFonts w:ascii="Times New Roman" w:hAnsi="Times New Roman" w:cs="Times New Roman"/>
          <w:bCs/>
          <w:color w:val="000000" w:themeColor="text1"/>
          <w:sz w:val="24"/>
          <w:szCs w:val="24"/>
        </w:rPr>
        <w:t>Armstrong, 2007)</w:t>
      </w:r>
      <w:r w:rsidRPr="00477FB0">
        <w:rPr>
          <w:rFonts w:ascii="Times New Roman" w:hAnsi="Times New Roman" w:cs="Times New Roman"/>
          <w:sz w:val="24"/>
          <w:szCs w:val="24"/>
        </w:rPr>
        <w:t>, and results of the study highlighted that a high involvement of workers in safety activities helps to report safety-improvement suggestions and reduce occupational accidents (</w:t>
      </w:r>
      <w:r w:rsidRPr="00477FB0">
        <w:rPr>
          <w:rFonts w:ascii="Times New Roman" w:hAnsi="Times New Roman" w:cs="Times New Roman"/>
          <w:bCs/>
          <w:color w:val="000000" w:themeColor="text1"/>
          <w:sz w:val="24"/>
          <w:szCs w:val="24"/>
        </w:rPr>
        <w:t>Auriel, 2011)</w:t>
      </w:r>
      <w:r w:rsidRPr="00477FB0">
        <w:rPr>
          <w:rFonts w:ascii="Times New Roman" w:hAnsi="Times New Roman" w:cs="Times New Roman"/>
          <w:sz w:val="24"/>
          <w:szCs w:val="24"/>
        </w:rPr>
        <w:t>. Worker involvement is upward communication; therefore, it is a behavioral technique that allows workers to be involved in the decision-making process of the organization to provide suggestions for safety improvement (</w:t>
      </w:r>
      <w:r w:rsidRPr="00477FB0">
        <w:rPr>
          <w:rFonts w:ascii="Times New Roman" w:hAnsi="Times New Roman" w:cs="Times New Roman"/>
          <w:bCs/>
          <w:color w:val="000000" w:themeColor="text1"/>
          <w:sz w:val="24"/>
          <w:szCs w:val="24"/>
        </w:rPr>
        <w:t>Boucher, 1979)</w:t>
      </w:r>
      <w:r w:rsidRPr="00477FB0">
        <w:rPr>
          <w:rFonts w:ascii="Times New Roman" w:hAnsi="Times New Roman" w:cs="Times New Roman"/>
          <w:sz w:val="24"/>
          <w:szCs w:val="24"/>
        </w:rPr>
        <w:t>. Furthermore, worker involvement can range from a low to high level of involvement, and finally, workers close to work are the best-qualified to suggest improvements in workplace safety (</w:t>
      </w:r>
      <w:r w:rsidRPr="00477FB0">
        <w:rPr>
          <w:rFonts w:ascii="Times New Roman" w:hAnsi="Times New Roman" w:cs="Times New Roman"/>
          <w:bCs/>
          <w:color w:val="000000" w:themeColor="text1"/>
          <w:sz w:val="24"/>
          <w:szCs w:val="24"/>
        </w:rPr>
        <w:t>Francis 2017); Adair, 2010)</w:t>
      </w:r>
      <w:r w:rsidRPr="00477FB0">
        <w:rPr>
          <w:rFonts w:ascii="Times New Roman" w:hAnsi="Times New Roman" w:cs="Times New Roman"/>
          <w:sz w:val="24"/>
          <w:szCs w:val="24"/>
        </w:rPr>
        <w:t>; therefore, worker involvement is considered a safety-management practice for the involvement of workers in safety-related decision making, comprising safety committees and the consultation of management with workers about safety matters (</w:t>
      </w:r>
      <w:r w:rsidRPr="00477FB0">
        <w:rPr>
          <w:rFonts w:ascii="Times New Roman" w:hAnsi="Times New Roman" w:cs="Times New Roman"/>
          <w:bCs/>
          <w:color w:val="000000" w:themeColor="text1"/>
          <w:sz w:val="24"/>
          <w:szCs w:val="24"/>
        </w:rPr>
        <w:t>Aebersold, &amp; Hitch 1961)</w:t>
      </w:r>
      <w:r w:rsidRPr="00477FB0">
        <w:rPr>
          <w:rFonts w:ascii="Times New Roman" w:hAnsi="Times New Roman" w:cs="Times New Roman"/>
          <w:sz w:val="24"/>
          <w:szCs w:val="24"/>
        </w:rPr>
        <w:t>.</w:t>
      </w:r>
    </w:p>
    <w:p w:rsidR="00102867" w:rsidRDefault="00DB3AB8" w:rsidP="00102867">
      <w:pPr>
        <w:spacing w:line="480" w:lineRule="auto"/>
        <w:jc w:val="both"/>
        <w:rPr>
          <w:rFonts w:ascii="Times New Roman" w:hAnsi="Times New Roman" w:cs="Times New Roman"/>
          <w:bCs/>
          <w:color w:val="000000" w:themeColor="text1"/>
          <w:sz w:val="24"/>
          <w:szCs w:val="24"/>
        </w:rPr>
      </w:pPr>
      <w:r w:rsidRPr="00477FB0">
        <w:rPr>
          <w:rFonts w:ascii="Times New Roman" w:hAnsi="Times New Roman" w:cs="Times New Roman"/>
          <w:b/>
          <w:bCs/>
          <w:color w:val="000000" w:themeColor="text1"/>
          <w:sz w:val="24"/>
          <w:szCs w:val="24"/>
        </w:rPr>
        <w:t>Safety Communication and Feedback Practices</w:t>
      </w:r>
      <w:r w:rsidR="00102867">
        <w:rPr>
          <w:rFonts w:ascii="Times New Roman" w:hAnsi="Times New Roman" w:cs="Times New Roman"/>
          <w:b/>
          <w:bCs/>
          <w:color w:val="000000" w:themeColor="text1"/>
          <w:sz w:val="24"/>
          <w:szCs w:val="24"/>
        </w:rPr>
        <w:t xml:space="preserve">: </w:t>
      </w:r>
      <w:r w:rsidRPr="00477FB0">
        <w:rPr>
          <w:rFonts w:ascii="Times New Roman" w:hAnsi="Times New Roman" w:cs="Times New Roman"/>
          <w:bCs/>
          <w:color w:val="000000" w:themeColor="text1"/>
          <w:sz w:val="24"/>
          <w:szCs w:val="24"/>
        </w:rPr>
        <w:t xml:space="preserve">In an organization, various kinds of communication are used to enhance workers’ motivational levels in order to maintain workplace safety and development of behavior; for these purposes, two-way communication is important in </w:t>
      </w:r>
      <w:r w:rsidRPr="00477FB0">
        <w:rPr>
          <w:rFonts w:ascii="Times New Roman" w:hAnsi="Times New Roman" w:cs="Times New Roman"/>
          <w:bCs/>
          <w:color w:val="000000" w:themeColor="text1"/>
          <w:sz w:val="24"/>
          <w:szCs w:val="24"/>
        </w:rPr>
        <w:lastRenderedPageBreak/>
        <w:t>order to change workers’ behavior (Lyndon, Zlatnik, Wachter, 2011). The prior investigation of safety literature shows that two-way safety communication with managers and safety leaders plays a most important role as a safety-management practice to reduce occupational accidents and increase workplace safety (Newnam &amp; Goode, 2019). Safety communication and feedback has been recognized as an effective way of improving safety performance in organizations (</w:t>
      </w:r>
      <w:r w:rsidRPr="00477FB0">
        <w:rPr>
          <w:rFonts w:ascii="Times New Roman" w:eastAsia="Times New Roman" w:hAnsi="Times New Roman" w:cs="Times New Roman"/>
          <w:sz w:val="24"/>
          <w:szCs w:val="24"/>
        </w:rPr>
        <w:t>Mikkelsen, Dyreborg, &amp; Zohar, 2010)</w:t>
      </w:r>
      <w:r w:rsidRPr="00477FB0">
        <w:rPr>
          <w:rFonts w:ascii="Times New Roman" w:hAnsi="Times New Roman" w:cs="Times New Roman"/>
          <w:bCs/>
          <w:color w:val="000000" w:themeColor="text1"/>
          <w:sz w:val="24"/>
          <w:szCs w:val="24"/>
        </w:rPr>
        <w:t>. Dissemination of information through various communication media, such as safety meetings, regular personal contacts, and sign posts, etc. on safety rules and regulations can serve as a reminder to employees of the need to be safety conscious and work safely (</w:t>
      </w:r>
      <w:r w:rsidRPr="00477FB0">
        <w:rPr>
          <w:rFonts w:ascii="Times New Roman" w:eastAsia="Times New Roman" w:hAnsi="Times New Roman" w:cs="Times New Roman"/>
          <w:sz w:val="24"/>
          <w:szCs w:val="24"/>
        </w:rPr>
        <w:t>Comcare 2004)</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Hopkins, 2002)</w:t>
      </w:r>
      <w:r w:rsidRPr="00477FB0">
        <w:rPr>
          <w:rFonts w:ascii="Times New Roman" w:hAnsi="Times New Roman" w:cs="Times New Roman"/>
          <w:bCs/>
          <w:color w:val="000000" w:themeColor="text1"/>
          <w:sz w:val="24"/>
          <w:szCs w:val="24"/>
        </w:rPr>
        <w:t xml:space="preserve">. </w:t>
      </w:r>
    </w:p>
    <w:p w:rsidR="00DB3AB8" w:rsidRPr="00102867" w:rsidRDefault="00DB3AB8" w:rsidP="00102867">
      <w:pPr>
        <w:spacing w:line="480" w:lineRule="auto"/>
        <w:ind w:firstLine="720"/>
        <w:jc w:val="both"/>
        <w:rPr>
          <w:rFonts w:ascii="Times New Roman" w:hAnsi="Times New Roman" w:cs="Times New Roman"/>
          <w:b/>
          <w:bCs/>
          <w:color w:val="000000" w:themeColor="text1"/>
          <w:sz w:val="24"/>
          <w:szCs w:val="24"/>
        </w:rPr>
      </w:pPr>
      <w:r w:rsidRPr="00477FB0">
        <w:rPr>
          <w:rFonts w:ascii="Times New Roman" w:hAnsi="Times New Roman" w:cs="Times New Roman"/>
          <w:bCs/>
          <w:color w:val="000000" w:themeColor="text1"/>
          <w:sz w:val="24"/>
          <w:szCs w:val="24"/>
        </w:rPr>
        <w:t>But, to be effective, safety communication and feedback should be a two-way process rather than simply a top-bottom approach (</w:t>
      </w:r>
      <w:r w:rsidRPr="00477FB0">
        <w:rPr>
          <w:rFonts w:ascii="Times New Roman" w:eastAsia="Times New Roman" w:hAnsi="Times New Roman" w:cs="Times New Roman"/>
          <w:sz w:val="24"/>
          <w:szCs w:val="24"/>
        </w:rPr>
        <w:t>Vinodkumar, &amp; Bhasi, 2010)</w:t>
      </w:r>
      <w:r w:rsidRPr="00477FB0">
        <w:rPr>
          <w:rFonts w:ascii="Times New Roman" w:hAnsi="Times New Roman" w:cs="Times New Roman"/>
          <w:bCs/>
          <w:color w:val="000000" w:themeColor="text1"/>
          <w:sz w:val="24"/>
          <w:szCs w:val="24"/>
        </w:rPr>
        <w:t>. Employees should also be encouraged to give their feedback on safety-related matters to the management and suggest ways of improving the work processes and activities that can be made safer. Safety feedback, whether it comes from the employer or employee, serves as a reinforcement tool for appropriate behavior modification (</w:t>
      </w:r>
      <w:r w:rsidRPr="00477FB0">
        <w:rPr>
          <w:rFonts w:ascii="Times New Roman" w:eastAsia="Times New Roman" w:hAnsi="Times New Roman" w:cs="Times New Roman"/>
          <w:sz w:val="24"/>
          <w:szCs w:val="24"/>
        </w:rPr>
        <w:t>Prue, &amp; Fairbank, 1981)</w:t>
      </w:r>
      <w:r w:rsidRPr="00477FB0">
        <w:rPr>
          <w:rFonts w:ascii="Times New Roman" w:hAnsi="Times New Roman" w:cs="Times New Roman"/>
          <w:bCs/>
          <w:color w:val="000000" w:themeColor="text1"/>
          <w:sz w:val="24"/>
          <w:szCs w:val="24"/>
        </w:rPr>
        <w:t xml:space="preserve">. </w:t>
      </w:r>
    </w:p>
    <w:p w:rsidR="00DB3AB8" w:rsidRPr="00477FB0" w:rsidRDefault="00DB3AB8" w:rsidP="00DB3AB8">
      <w:pPr>
        <w:spacing w:line="480" w:lineRule="auto"/>
        <w:ind w:firstLine="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 xml:space="preserve">Similarly, in the questionnaire survey, safety communication and feedback were included in order to check feedback from various forms of workers, and they showed that safety performance is influenced by the level of communication in the organization (Lyndon, Zlatnik, &amp; Wachter, 2011;  Sanmiquel, Bascompta, Rossell &amp; Anticoi, 2021). Therefore, feedback from managers and safety leaders is important because it provides an opportunity for workers to improve their behavioral safety (Nordin 2014; Allocco, 2010). Furthermore, Huang, 2012 noted that, when safety managers Sustainability provide positive feedback it motivates workers’ behavioral safety and negative feedback reduces the frequency of behavioral safety in the future </w:t>
      </w:r>
      <w:r w:rsidRPr="00477FB0">
        <w:rPr>
          <w:rFonts w:ascii="Times New Roman" w:hAnsi="Times New Roman" w:cs="Times New Roman"/>
          <w:bCs/>
          <w:color w:val="000000" w:themeColor="text1"/>
          <w:sz w:val="24"/>
          <w:szCs w:val="24"/>
        </w:rPr>
        <w:lastRenderedPageBreak/>
        <w:t>(Quinlan &amp; Bohle, 2009). It has also been suggested that feedback on behavioral safety can be communicated through chats and discussion in safety meetings (Sarudi 2001). Based on the above, safety communication and feedback is an important safety-management practice to workers in the organization.</w:t>
      </w:r>
    </w:p>
    <w:p w:rsidR="00DB3AB8" w:rsidRPr="00102867" w:rsidRDefault="00DB3AB8" w:rsidP="00102867">
      <w:pPr>
        <w:spacing w:line="480" w:lineRule="auto"/>
        <w:jc w:val="both"/>
        <w:rPr>
          <w:rFonts w:ascii="Times New Roman" w:hAnsi="Times New Roman" w:cs="Times New Roman"/>
          <w:b/>
          <w:bCs/>
          <w:color w:val="000000" w:themeColor="text1"/>
          <w:sz w:val="24"/>
          <w:szCs w:val="24"/>
        </w:rPr>
      </w:pPr>
      <w:r w:rsidRPr="00477FB0">
        <w:rPr>
          <w:rFonts w:ascii="Times New Roman" w:hAnsi="Times New Roman" w:cs="Times New Roman"/>
          <w:b/>
          <w:bCs/>
          <w:color w:val="000000" w:themeColor="text1"/>
          <w:sz w:val="24"/>
          <w:szCs w:val="24"/>
        </w:rPr>
        <w:t>Safety Rules and Procedure in Safety Management Practices</w:t>
      </w:r>
      <w:r w:rsidR="00102867">
        <w:rPr>
          <w:rFonts w:ascii="Times New Roman" w:hAnsi="Times New Roman" w:cs="Times New Roman"/>
          <w:b/>
          <w:bCs/>
          <w:color w:val="000000" w:themeColor="text1"/>
          <w:sz w:val="24"/>
          <w:szCs w:val="24"/>
        </w:rPr>
        <w:t xml:space="preserve">: </w:t>
      </w:r>
      <w:r w:rsidRPr="00477FB0">
        <w:rPr>
          <w:rFonts w:ascii="Times New Roman" w:hAnsi="Times New Roman" w:cs="Times New Roman"/>
          <w:bCs/>
          <w:color w:val="000000" w:themeColor="text1"/>
          <w:sz w:val="24"/>
          <w:szCs w:val="24"/>
        </w:rPr>
        <w:t>Safety rules and procedures refer to the degree to which an organization creates a clear mission, responsibilities, and goals, sets up standards of behavior for employees, and establishes safety system to correct workers’ safety behaviors (</w:t>
      </w:r>
      <w:r w:rsidRPr="00477FB0">
        <w:rPr>
          <w:rFonts w:ascii="Times New Roman" w:eastAsia="Times New Roman" w:hAnsi="Times New Roman" w:cs="Times New Roman"/>
          <w:sz w:val="24"/>
          <w:szCs w:val="24"/>
        </w:rPr>
        <w:t>Lu, &amp; Yang, 2011)</w:t>
      </w:r>
      <w:r w:rsidRPr="00477FB0">
        <w:rPr>
          <w:rFonts w:ascii="Times New Roman" w:hAnsi="Times New Roman" w:cs="Times New Roman"/>
          <w:bCs/>
          <w:color w:val="000000" w:themeColor="text1"/>
          <w:sz w:val="24"/>
          <w:szCs w:val="24"/>
        </w:rPr>
        <w:t>. Even though employers have the legal duty to fulfill their duty of care (</w:t>
      </w:r>
      <w:r w:rsidRPr="00477FB0">
        <w:rPr>
          <w:rFonts w:ascii="Times New Roman" w:eastAsia="Times New Roman" w:hAnsi="Times New Roman" w:cs="Times New Roman"/>
          <w:sz w:val="24"/>
          <w:szCs w:val="24"/>
        </w:rPr>
        <w:t>Hopkins, 2002)</w:t>
      </w:r>
      <w:r w:rsidRPr="00477FB0">
        <w:rPr>
          <w:rFonts w:ascii="Times New Roman" w:hAnsi="Times New Roman" w:cs="Times New Roman"/>
          <w:bCs/>
          <w:color w:val="000000" w:themeColor="text1"/>
          <w:sz w:val="24"/>
          <w:szCs w:val="24"/>
        </w:rPr>
        <w:t>, the OSH Act 1994 is silent on how employers should enforce it. Despite the absence of explicit legal provision, enforcing of safety rules and procedures reflect the management commitment toward safety at work (</w:t>
      </w:r>
      <w:r w:rsidRPr="00477FB0">
        <w:rPr>
          <w:rFonts w:ascii="Times New Roman" w:eastAsia="Times New Roman" w:hAnsi="Times New Roman" w:cs="Times New Roman"/>
          <w:sz w:val="24"/>
          <w:szCs w:val="24"/>
        </w:rPr>
        <w:t>Lu, &amp;Yang, 2011)</w:t>
      </w:r>
      <w:r w:rsidRPr="00477FB0">
        <w:rPr>
          <w:rFonts w:ascii="Times New Roman" w:hAnsi="Times New Roman" w:cs="Times New Roman"/>
          <w:bCs/>
          <w:color w:val="000000" w:themeColor="text1"/>
          <w:sz w:val="24"/>
          <w:szCs w:val="24"/>
        </w:rPr>
        <w:t>. In order to help employees understand the safety rules and procedures, and, hence, comply with them, the management has to communicate them in a language that the employees can easily understand. This is because studies have found that safety rules and procedures influenced workers’ safety behaviors (</w:t>
      </w:r>
      <w:r w:rsidRPr="00477FB0">
        <w:rPr>
          <w:rFonts w:ascii="Times New Roman" w:eastAsia="Times New Roman" w:hAnsi="Times New Roman" w:cs="Times New Roman"/>
          <w:sz w:val="24"/>
          <w:szCs w:val="24"/>
        </w:rPr>
        <w:t>Legg, Olsen, Laird, &amp; Hasle, 2015)</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Lu, &amp; Yang, 2011).</w:t>
      </w:r>
    </w:p>
    <w:p w:rsidR="00DB3AB8" w:rsidRPr="00477FB0" w:rsidRDefault="00DB3AB8" w:rsidP="00102867">
      <w:pPr>
        <w:spacing w:line="480" w:lineRule="auto"/>
        <w:ind w:firstLine="720"/>
        <w:jc w:val="both"/>
        <w:rPr>
          <w:rFonts w:ascii="Times New Roman" w:hAnsi="Times New Roman" w:cs="Times New Roman"/>
          <w:b/>
          <w:bCs/>
          <w:color w:val="000000" w:themeColor="text1"/>
          <w:sz w:val="24"/>
          <w:szCs w:val="24"/>
        </w:rPr>
      </w:pPr>
      <w:r w:rsidRPr="00477FB0">
        <w:rPr>
          <w:rFonts w:ascii="Times New Roman" w:hAnsi="Times New Roman" w:cs="Times New Roman"/>
          <w:bCs/>
          <w:color w:val="000000" w:themeColor="text1"/>
          <w:sz w:val="24"/>
          <w:szCs w:val="24"/>
        </w:rPr>
        <w:t>In safety-sensitive organizations, it is usual to prepare safety rules and procedures and enforce them through safety supervisors in order to maintain safety performance (Aebersold &amp; Hitch 1961; Alavosius &amp; Sulzer-Azaroff, 1986)</w:t>
      </w:r>
      <w:r w:rsidRPr="00477FB0">
        <w:rPr>
          <w:rFonts w:ascii="Times New Roman" w:hAnsi="Times New Roman" w:cs="Times New Roman"/>
          <w:bCs/>
          <w:i/>
          <w:color w:val="000000" w:themeColor="text1"/>
          <w:sz w:val="24"/>
          <w:szCs w:val="24"/>
        </w:rPr>
        <w:t>.</w:t>
      </w:r>
      <w:r w:rsidRPr="00477FB0">
        <w:rPr>
          <w:rFonts w:ascii="Times New Roman" w:hAnsi="Times New Roman" w:cs="Times New Roman"/>
          <w:bCs/>
          <w:color w:val="000000" w:themeColor="text1"/>
          <w:sz w:val="24"/>
          <w:szCs w:val="24"/>
        </w:rPr>
        <w:t xml:space="preserve"> The prior research studies based on the construction field show a significant correlation between safety rules and procedures and occupational accidents (Allahyari 2014; Alten, 2014). In organizations and operation departments, safety experts and workers of machinery visit for inspection, and these visits establish the safety rules and procedures for operating machinery in a safe manner (Assum, &amp; Sorensen, 2010),; Barbosa, Azevedo, &amp; Rodrigues, 2019). In addition, all new machinery should </w:t>
      </w:r>
      <w:r w:rsidRPr="00477FB0">
        <w:rPr>
          <w:rFonts w:ascii="Times New Roman" w:hAnsi="Times New Roman" w:cs="Times New Roman"/>
          <w:bCs/>
          <w:color w:val="000000" w:themeColor="text1"/>
          <w:sz w:val="24"/>
          <w:szCs w:val="24"/>
        </w:rPr>
        <w:lastRenderedPageBreak/>
        <w:t xml:space="preserve">have protective equipment and documented procedures for safe use (Barbosa, 2014). Zohar (2010) pointed out that safety leaders can play an important role in stopping workers performing unsafe acts by giving rewards and punishments. It was also stated that safety is the responsibility of all workers; therefore, workers need to comply with safety rules and procedures to achieve the required safety priority (Andriukaitis, 2015). Furthermore, in situation where there is overconfidence and a difference in safety attitude, safety supervisors’ enforcement of safety rules and procedures achieves significant results in lowering the rate of occupational accidents (Baylina, 2018, Devine, Muller, Carter, 2008). Therefore, safety rules play an important role in lowering the </w:t>
      </w:r>
      <w:r w:rsidR="00102867">
        <w:rPr>
          <w:rFonts w:ascii="Times New Roman" w:hAnsi="Times New Roman" w:cs="Times New Roman"/>
          <w:bCs/>
          <w:color w:val="000000" w:themeColor="text1"/>
          <w:sz w:val="24"/>
          <w:szCs w:val="24"/>
        </w:rPr>
        <w:t xml:space="preserve">rate of accidents in workplace. </w:t>
      </w:r>
    </w:p>
    <w:p w:rsidR="00DB3AB8" w:rsidRPr="00102867" w:rsidRDefault="00DB3AB8" w:rsidP="00102867">
      <w:pPr>
        <w:spacing w:line="480" w:lineRule="auto"/>
        <w:jc w:val="both"/>
        <w:rPr>
          <w:rFonts w:ascii="Times New Roman" w:hAnsi="Times New Roman" w:cs="Times New Roman"/>
          <w:b/>
          <w:bCs/>
          <w:color w:val="000000" w:themeColor="text1"/>
          <w:sz w:val="24"/>
          <w:szCs w:val="24"/>
        </w:rPr>
      </w:pPr>
      <w:r w:rsidRPr="00477FB0">
        <w:rPr>
          <w:rFonts w:ascii="Times New Roman" w:hAnsi="Times New Roman" w:cs="Times New Roman"/>
          <w:b/>
          <w:bCs/>
          <w:color w:val="000000" w:themeColor="text1"/>
          <w:sz w:val="24"/>
          <w:szCs w:val="24"/>
        </w:rPr>
        <w:t>Safety Promotion Policies of Safety Management Practices</w:t>
      </w:r>
      <w:r w:rsidR="00102867">
        <w:rPr>
          <w:rFonts w:ascii="Times New Roman" w:hAnsi="Times New Roman" w:cs="Times New Roman"/>
          <w:b/>
          <w:bCs/>
          <w:color w:val="000000" w:themeColor="text1"/>
          <w:sz w:val="24"/>
          <w:szCs w:val="24"/>
        </w:rPr>
        <w:t xml:space="preserve">: </w:t>
      </w:r>
      <w:r w:rsidRPr="00477FB0">
        <w:rPr>
          <w:rFonts w:ascii="Times New Roman" w:hAnsi="Times New Roman" w:cs="Times New Roman"/>
          <w:bCs/>
          <w:color w:val="000000" w:themeColor="text1"/>
          <w:sz w:val="24"/>
          <w:szCs w:val="24"/>
        </w:rPr>
        <w:t>Safety promotion policies are policies that aim to ensure the presence and maintenance of conditions that are necessary to reach and sustain an optimal level of safety (</w:t>
      </w:r>
      <w:r w:rsidRPr="00477FB0">
        <w:rPr>
          <w:rFonts w:ascii="Times New Roman" w:eastAsia="Times New Roman" w:hAnsi="Times New Roman" w:cs="Times New Roman"/>
          <w:sz w:val="24"/>
          <w:szCs w:val="24"/>
        </w:rPr>
        <w:t>Welander, Svanström &amp; Ekman, 2004)</w:t>
      </w:r>
      <w:r w:rsidRPr="00477FB0">
        <w:rPr>
          <w:rFonts w:ascii="Times New Roman" w:hAnsi="Times New Roman" w:cs="Times New Roman"/>
          <w:bCs/>
          <w:color w:val="000000" w:themeColor="text1"/>
          <w:sz w:val="24"/>
          <w:szCs w:val="24"/>
        </w:rPr>
        <w:t>. Studies indicate that safety reporting by employees plays a crucial role in accident prevention at work (</w:t>
      </w:r>
      <w:r w:rsidRPr="00477FB0">
        <w:rPr>
          <w:rFonts w:ascii="Times New Roman" w:eastAsia="Times New Roman" w:hAnsi="Times New Roman" w:cs="Times New Roman"/>
          <w:sz w:val="24"/>
          <w:szCs w:val="24"/>
        </w:rPr>
        <w:t>Chen, &amp; Lai, 2014)</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Barach, &amp; Small, 2000)</w:t>
      </w:r>
      <w:r w:rsidRPr="00477FB0">
        <w:rPr>
          <w:rFonts w:ascii="Times New Roman" w:hAnsi="Times New Roman" w:cs="Times New Roman"/>
          <w:bCs/>
          <w:color w:val="000000" w:themeColor="text1"/>
          <w:sz w:val="24"/>
          <w:szCs w:val="24"/>
        </w:rPr>
        <w:t>. The implementation of safety promotion policies reflects not only the management commitment toward safety, but it also signifies the proactive attitude toward safety. Indeed, studies have demonstrated the positive contribution of safety promotion and policies toward reducing workplace accidents and injuries (</w:t>
      </w:r>
      <w:r w:rsidRPr="00477FB0">
        <w:rPr>
          <w:rFonts w:ascii="Times New Roman" w:eastAsia="Times New Roman" w:hAnsi="Times New Roman" w:cs="Times New Roman"/>
          <w:sz w:val="24"/>
          <w:szCs w:val="24"/>
        </w:rPr>
        <w:t>Vinodkumar, &amp; Bhasi, 2010)</w:t>
      </w:r>
      <w:r w:rsidRPr="00477FB0">
        <w:rPr>
          <w:rFonts w:ascii="Times New Roman" w:hAnsi="Times New Roman" w:cs="Times New Roman"/>
          <w:bCs/>
          <w:color w:val="000000" w:themeColor="text1"/>
          <w:sz w:val="24"/>
          <w:szCs w:val="24"/>
        </w:rPr>
        <w:t>, (</w:t>
      </w:r>
      <w:r w:rsidRPr="00477FB0">
        <w:rPr>
          <w:rFonts w:ascii="Times New Roman" w:eastAsia="Times New Roman" w:hAnsi="Times New Roman" w:cs="Times New Roman"/>
          <w:sz w:val="24"/>
          <w:szCs w:val="24"/>
        </w:rPr>
        <w:t>Ali, Azimah Chew Abdullah, &amp; Subramaniam, 2009)</w:t>
      </w:r>
      <w:r w:rsidRPr="00477FB0">
        <w:rPr>
          <w:rFonts w:ascii="Times New Roman" w:hAnsi="Times New Roman" w:cs="Times New Roman"/>
          <w:bCs/>
          <w:color w:val="000000" w:themeColor="text1"/>
          <w:sz w:val="24"/>
          <w:szCs w:val="24"/>
        </w:rPr>
        <w:t>.</w:t>
      </w:r>
    </w:p>
    <w:p w:rsidR="00102867" w:rsidRDefault="00DB3AB8" w:rsidP="00DB3AB8">
      <w:pPr>
        <w:spacing w:line="480" w:lineRule="auto"/>
        <w:ind w:firstLine="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In total-quality-management models, use of incentives and rewards to motivate employees for safety improvement is an accepted feature of organizational behavioral safety and management (</w:t>
      </w:r>
      <w:r w:rsidRPr="00477FB0">
        <w:rPr>
          <w:rFonts w:ascii="Times New Roman" w:hAnsi="Times New Roman" w:cs="Times New Roman"/>
          <w:color w:val="000000" w:themeColor="text1"/>
          <w:sz w:val="24"/>
          <w:szCs w:val="24"/>
        </w:rPr>
        <w:t>Fisher 2016</w:t>
      </w:r>
      <w:r w:rsidRPr="00477FB0">
        <w:rPr>
          <w:rFonts w:ascii="Times New Roman" w:hAnsi="Times New Roman" w:cs="Times New Roman"/>
          <w:bCs/>
          <w:color w:val="000000" w:themeColor="text1"/>
          <w:sz w:val="24"/>
          <w:szCs w:val="24"/>
        </w:rPr>
        <w:t xml:space="preserve">; </w:t>
      </w:r>
      <w:r w:rsidRPr="00477FB0">
        <w:rPr>
          <w:rFonts w:ascii="Times New Roman" w:hAnsi="Times New Roman" w:cs="Times New Roman"/>
          <w:color w:val="000000" w:themeColor="text1"/>
          <w:sz w:val="24"/>
          <w:szCs w:val="24"/>
        </w:rPr>
        <w:t>Gard, Larsson, 2017)</w:t>
      </w:r>
      <w:r w:rsidRPr="00477FB0">
        <w:rPr>
          <w:rFonts w:ascii="Times New Roman" w:hAnsi="Times New Roman" w:cs="Times New Roman"/>
          <w:bCs/>
          <w:color w:val="000000" w:themeColor="text1"/>
          <w:sz w:val="24"/>
          <w:szCs w:val="24"/>
        </w:rPr>
        <w:t>. In addition, recognition and appreciation of behavioral safety can also increase workers’ interests in controlling workplace hazards for self-protection (</w:t>
      </w:r>
      <w:r w:rsidRPr="00477FB0">
        <w:rPr>
          <w:rFonts w:ascii="Times New Roman" w:hAnsi="Times New Roman" w:cs="Times New Roman"/>
          <w:color w:val="000000" w:themeColor="text1"/>
          <w:sz w:val="24"/>
          <w:szCs w:val="24"/>
        </w:rPr>
        <w:t>Kim 2017)</w:t>
      </w:r>
      <w:r w:rsidRPr="00477FB0">
        <w:rPr>
          <w:rFonts w:ascii="Times New Roman" w:hAnsi="Times New Roman" w:cs="Times New Roman"/>
          <w:bCs/>
          <w:color w:val="000000" w:themeColor="text1"/>
          <w:sz w:val="24"/>
          <w:szCs w:val="24"/>
        </w:rPr>
        <w:t xml:space="preserve">. Thus, safety policy is the management’s expression of the direction to be </w:t>
      </w:r>
      <w:r w:rsidRPr="00477FB0">
        <w:rPr>
          <w:rFonts w:ascii="Times New Roman" w:hAnsi="Times New Roman" w:cs="Times New Roman"/>
          <w:bCs/>
          <w:color w:val="000000" w:themeColor="text1"/>
          <w:sz w:val="24"/>
          <w:szCs w:val="24"/>
        </w:rPr>
        <w:lastRenderedPageBreak/>
        <w:t xml:space="preserve">followed in the organization. According to Petersen (1989), a safety policy should commit the management at all levels and it should indicate which tasks, responsibilities and decisions are left to lower-level management. Booth and Lee (1995) have stated that a safety policy should also include safety goals as well as quantified objectives and priorities. </w:t>
      </w:r>
    </w:p>
    <w:p w:rsidR="00DB3AB8" w:rsidRPr="00477FB0" w:rsidRDefault="00DB3AB8" w:rsidP="00DB3AB8">
      <w:pPr>
        <w:spacing w:line="480" w:lineRule="auto"/>
        <w:ind w:firstLine="720"/>
        <w:jc w:val="both"/>
        <w:rPr>
          <w:rFonts w:ascii="Times New Roman" w:hAnsi="Times New Roman" w:cs="Times New Roman"/>
          <w:bCs/>
          <w:color w:val="000000" w:themeColor="text1"/>
          <w:sz w:val="24"/>
          <w:szCs w:val="24"/>
        </w:rPr>
      </w:pPr>
      <w:r w:rsidRPr="00477FB0">
        <w:rPr>
          <w:rFonts w:ascii="Times New Roman" w:hAnsi="Times New Roman" w:cs="Times New Roman"/>
          <w:bCs/>
          <w:color w:val="000000" w:themeColor="text1"/>
          <w:sz w:val="24"/>
          <w:szCs w:val="24"/>
        </w:rPr>
        <w:t>Therefore, a well-designed and visible rewards system is characterized to modify behavioral safety (</w:t>
      </w:r>
      <w:r w:rsidRPr="00477FB0">
        <w:rPr>
          <w:rFonts w:ascii="Times New Roman" w:hAnsi="Times New Roman" w:cs="Times New Roman"/>
          <w:color w:val="000000" w:themeColor="text1"/>
          <w:sz w:val="24"/>
          <w:szCs w:val="24"/>
        </w:rPr>
        <w:t>Linnan, 2019)</w:t>
      </w:r>
      <w:r w:rsidRPr="00477FB0">
        <w:rPr>
          <w:rFonts w:ascii="Times New Roman" w:hAnsi="Times New Roman" w:cs="Times New Roman"/>
          <w:bCs/>
          <w:color w:val="000000" w:themeColor="text1"/>
          <w:sz w:val="24"/>
          <w:szCs w:val="24"/>
        </w:rPr>
        <w:t>, and also emphasizes achieving the optimum level of safety by reducing workplace accidents (</w:t>
      </w:r>
      <w:r w:rsidRPr="00477FB0">
        <w:rPr>
          <w:rFonts w:ascii="Times New Roman" w:hAnsi="Times New Roman" w:cs="Times New Roman"/>
          <w:color w:val="000000" w:themeColor="text1"/>
          <w:sz w:val="24"/>
          <w:szCs w:val="24"/>
        </w:rPr>
        <w:t>Miller. 2003)</w:t>
      </w:r>
      <w:r w:rsidRPr="00477FB0">
        <w:rPr>
          <w:rFonts w:ascii="Times New Roman" w:hAnsi="Times New Roman" w:cs="Times New Roman"/>
          <w:bCs/>
          <w:color w:val="000000" w:themeColor="text1"/>
          <w:sz w:val="24"/>
          <w:szCs w:val="24"/>
        </w:rPr>
        <w:t>. Previous studies have also emphasized that incentives play a most significant role in maintaining workplace safety and positive behavioral safety of workers at the workplace (</w:t>
      </w:r>
      <w:r w:rsidRPr="00477FB0">
        <w:rPr>
          <w:rFonts w:ascii="Times New Roman" w:hAnsi="Times New Roman" w:cs="Times New Roman"/>
          <w:color w:val="000000" w:themeColor="text1"/>
          <w:sz w:val="24"/>
          <w:szCs w:val="24"/>
        </w:rPr>
        <w:t>Eklof and Ahlborg 2016)</w:t>
      </w:r>
      <w:r w:rsidRPr="00477FB0">
        <w:rPr>
          <w:rFonts w:ascii="Times New Roman" w:hAnsi="Times New Roman" w:cs="Times New Roman"/>
          <w:bCs/>
          <w:color w:val="000000" w:themeColor="text1"/>
          <w:sz w:val="24"/>
          <w:szCs w:val="24"/>
        </w:rPr>
        <w:t>. Moreover, in successful organizations, it was also found that safety-promotion policies have played a significant role in reducing workplace accidents and injuries (</w:t>
      </w:r>
      <w:r w:rsidRPr="00477FB0">
        <w:rPr>
          <w:rFonts w:ascii="Times New Roman" w:hAnsi="Times New Roman" w:cs="Times New Roman"/>
          <w:color w:val="000000" w:themeColor="text1"/>
          <w:sz w:val="24"/>
          <w:szCs w:val="24"/>
        </w:rPr>
        <w:t>Lyndon 2015)</w:t>
      </w:r>
      <w:r w:rsidRPr="00477FB0">
        <w:rPr>
          <w:rFonts w:ascii="Times New Roman" w:hAnsi="Times New Roman" w:cs="Times New Roman"/>
          <w:bCs/>
          <w:color w:val="000000" w:themeColor="text1"/>
          <w:sz w:val="24"/>
          <w:szCs w:val="24"/>
        </w:rPr>
        <w:t>. Similarly, organizational investment in safety-promotion policies creates employee loyalty and behavioral safety (</w:t>
      </w:r>
      <w:r w:rsidRPr="00477FB0">
        <w:rPr>
          <w:rFonts w:ascii="Times New Roman" w:hAnsi="Times New Roman" w:cs="Times New Roman"/>
          <w:color w:val="000000" w:themeColor="text1"/>
          <w:sz w:val="24"/>
          <w:szCs w:val="24"/>
        </w:rPr>
        <w:t>Anderson &amp; Miller 2017)</w:t>
      </w:r>
      <w:r w:rsidRPr="00477FB0">
        <w:rPr>
          <w:rFonts w:ascii="Times New Roman" w:hAnsi="Times New Roman" w:cs="Times New Roman"/>
          <w:bCs/>
          <w:color w:val="000000" w:themeColor="text1"/>
          <w:sz w:val="24"/>
          <w:szCs w:val="24"/>
        </w:rPr>
        <w:t>. Based on this study, it is recognizing that safety promotion policies are one of the most important safety-management practices. Therefore, in this current study, safety-promotion policies are assessed based on recognition, incentives for safe acts and weekly celebrations, reporting unsafe conditions, and encouraging workers to make safety-improvement suggestions.</w:t>
      </w:r>
    </w:p>
    <w:p w:rsidR="00DB3AB8" w:rsidRPr="00477FB0" w:rsidRDefault="00DB3AB8" w:rsidP="00DB3AB8">
      <w:pPr>
        <w:spacing w:after="0" w:line="240" w:lineRule="auto"/>
        <w:rPr>
          <w:rFonts w:ascii="Times New Roman" w:hAnsi="Times New Roman" w:cs="Times New Roman"/>
          <w:b/>
          <w:sz w:val="24"/>
          <w:szCs w:val="24"/>
        </w:rPr>
      </w:pPr>
      <w:r w:rsidRPr="00477FB0">
        <w:rPr>
          <w:rFonts w:ascii="Times New Roman" w:hAnsi="Times New Roman" w:cs="Times New Roman"/>
          <w:b/>
          <w:sz w:val="24"/>
          <w:szCs w:val="24"/>
        </w:rPr>
        <w:br w:type="page"/>
      </w:r>
    </w:p>
    <w:p w:rsidR="00DB3AB8" w:rsidRPr="00477FB0" w:rsidRDefault="00DB3AB8" w:rsidP="00DB3AB8">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2107565</wp:posOffset>
                </wp:positionH>
                <wp:positionV relativeFrom="paragraph">
                  <wp:posOffset>151765</wp:posOffset>
                </wp:positionV>
                <wp:extent cx="1285875" cy="271780"/>
                <wp:effectExtent l="21590" t="18415" r="16510" b="146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71780"/>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jc w:val="center"/>
                              <w:rPr>
                                <w:rFonts w:ascii="Times New Roman" w:hAnsi="Times New Roman" w:cs="Times New Roman"/>
                                <w:b/>
                              </w:rPr>
                            </w:pPr>
                            <w:r>
                              <w:rPr>
                                <w:rFonts w:ascii="Times New Roman" w:hAnsi="Times New Roman" w:cs="Times New Roman"/>
                                <w:b/>
                              </w:rPr>
                              <w:t>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65.95pt;margin-top:11.95pt;width:101.25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" fillcolor="white [3201]" strokecolor="black [3200]" strokeweight="2pt">
                <v:stroke joinstyle="round"/>
                <v:textbox>
                  <w:txbxContent>
                    <w:p w:rsidR="006621E4" w:rsidRDefault="006621E4" w:rsidP="00DB3AB8">
                      <w:pPr>
                        <w:jc w:val="center"/>
                        <w:rPr>
                          <w:rFonts w:ascii="Times New Roman" w:hAnsi="Times New Roman" w:cs="Times New Roman"/>
                          <w:b/>
                        </w:rPr>
                      </w:pPr>
                      <w:r>
                        <w:rPr>
                          <w:rFonts w:ascii="Times New Roman" w:hAnsi="Times New Roman" w:cs="Times New Roman"/>
                          <w:b/>
                        </w:rPr>
                        <w:t>UNIVERSITY</w:t>
                      </w:r>
                    </w:p>
                  </w:txbxContent>
                </v:textbox>
              </v:shape>
            </w:pict>
          </mc:Fallback>
        </mc:AlternateContent>
      </w:r>
    </w:p>
    <w:p w:rsidR="00DB3AB8" w:rsidRPr="00477FB0" w:rsidRDefault="00DB3AB8" w:rsidP="00DB3AB8">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299" distR="114299" simplePos="0" relativeHeight="251668480" behindDoc="0" locked="0" layoutInCell="1" allowOverlap="1">
                <wp:simplePos x="0" y="0"/>
                <wp:positionH relativeFrom="column">
                  <wp:posOffset>2652394</wp:posOffset>
                </wp:positionH>
                <wp:positionV relativeFrom="paragraph">
                  <wp:posOffset>73025</wp:posOffset>
                </wp:positionV>
                <wp:extent cx="0" cy="325755"/>
                <wp:effectExtent l="76200" t="0" r="76200" b="5524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08.85pt;margin-top:5.75pt;width:0;height:25.6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">
                <v:stroke endarrow="block"/>
              </v:shape>
            </w:pict>
          </mc:Fallback>
        </mc:AlternateContent>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r w:rsidRPr="00477FB0">
        <w:rPr>
          <w:rFonts w:ascii="Times New Roman" w:hAnsi="Times New Roman" w:cs="Times New Roman"/>
          <w:color w:val="000000" w:themeColor="text1"/>
          <w:sz w:val="24"/>
          <w:szCs w:val="24"/>
        </w:rPr>
        <w:tab/>
      </w:r>
    </w:p>
    <w:p w:rsidR="00DB3AB8" w:rsidRPr="00477FB0" w:rsidRDefault="00DB3AB8" w:rsidP="00DB3AB8">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95104" behindDoc="0" locked="0" layoutInCell="1" allowOverlap="1">
                <wp:simplePos x="0" y="0"/>
                <wp:positionH relativeFrom="column">
                  <wp:posOffset>1844040</wp:posOffset>
                </wp:positionH>
                <wp:positionV relativeFrom="paragraph">
                  <wp:posOffset>160020</wp:posOffset>
                </wp:positionV>
                <wp:extent cx="1760220" cy="645795"/>
                <wp:effectExtent l="15240" t="13335" r="15240"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64579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jc w:val="center"/>
                              <w:rPr>
                                <w:rFonts w:ascii="Times New Roman" w:hAnsi="Times New Roman" w:cs="Times New Roman"/>
                                <w:b/>
                              </w:rPr>
                            </w:pPr>
                            <w:r>
                              <w:rPr>
                                <w:rFonts w:ascii="Times New Roman" w:hAnsi="Times New Roman" w:cs="Times New Roman"/>
                                <w:b/>
                              </w:rPr>
                              <w:t>ICT UNIT</w:t>
                            </w:r>
                          </w:p>
                          <w:p w:rsidR="001C34AC" w:rsidRPr="00261969" w:rsidRDefault="001C34AC" w:rsidP="00DB3AB8">
                            <w:pPr>
                              <w:jc w:val="center"/>
                              <w:rPr>
                                <w:rFonts w:ascii="Times New Roman" w:hAnsi="Times New Roman" w:cs="Times New Roman"/>
                                <w:b/>
                                <w:sz w:val="24"/>
                                <w:szCs w:val="24"/>
                              </w:rPr>
                            </w:pPr>
                            <w:r w:rsidRPr="00261969">
                              <w:rPr>
                                <w:rFonts w:ascii="Times New Roman" w:hAnsi="Times New Roman" w:cs="Times New Roman"/>
                                <w:b/>
                                <w:sz w:val="24"/>
                                <w:szCs w:val="24"/>
                              </w:rPr>
                              <w:t>Personnel</w:t>
                            </w:r>
                          </w:p>
                          <w:p w:rsidR="001C34AC" w:rsidRDefault="001C34AC" w:rsidP="00DB3AB8">
                            <w:pPr>
                              <w:jc w:val="center"/>
                              <w:rPr>
                                <w:rFonts w:ascii="Times New Roman" w:hAnsi="Times New Roman" w:cs="Times New Roman"/>
                                <w:b/>
                              </w:rPr>
                            </w:pPr>
                            <w:r>
                              <w:rPr>
                                <w:rFonts w:ascii="Times New Roman" w:hAnsi="Times New Roman" w:cs="Times New Roman"/>
                                <w:b/>
                              </w:rPr>
                              <w:t xml:space="preserve"> </w:t>
                            </w:r>
                          </w:p>
                          <w:p w:rsidR="001C34AC" w:rsidRDefault="001C34AC" w:rsidP="00DB3AB8">
                            <w:pPr>
                              <w:jc w:val="center"/>
                              <w:rPr>
                                <w:rFonts w:ascii="Times New Roman" w:hAnsi="Times New Roman" w:cs="Times New Roman"/>
                                <w:b/>
                              </w:rPr>
                            </w:pPr>
                          </w:p>
                          <w:p w:rsidR="001C34AC" w:rsidRDefault="001C34AC" w:rsidP="00DB3AB8">
                            <w:pPr>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145.2pt;margin-top:12.6pt;width:138.6pt;height:5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" fillcolor="white [3201]" strokecolor="black [3200]" strokeweight="2pt">
                <v:stroke joinstyle="round"/>
                <v:textbox>
                  <w:txbxContent>
                    <w:p w:rsidR="006621E4" w:rsidRDefault="006621E4" w:rsidP="00DB3AB8">
                      <w:pPr>
                        <w:jc w:val="center"/>
                        <w:rPr>
                          <w:rFonts w:ascii="Times New Roman" w:hAnsi="Times New Roman" w:cs="Times New Roman"/>
                          <w:b/>
                        </w:rPr>
                      </w:pPr>
                      <w:r>
                        <w:rPr>
                          <w:rFonts w:ascii="Times New Roman" w:hAnsi="Times New Roman" w:cs="Times New Roman"/>
                          <w:b/>
                        </w:rPr>
                        <w:t>ICT UNIT</w:t>
                      </w:r>
                    </w:p>
                    <w:p w:rsidR="006621E4" w:rsidRPr="00261969" w:rsidRDefault="006621E4" w:rsidP="00DB3AB8">
                      <w:pPr>
                        <w:jc w:val="center"/>
                        <w:rPr>
                          <w:rFonts w:ascii="Times New Roman" w:hAnsi="Times New Roman" w:cs="Times New Roman"/>
                          <w:b/>
                          <w:sz w:val="24"/>
                          <w:szCs w:val="24"/>
                        </w:rPr>
                      </w:pPr>
                      <w:r w:rsidRPr="00261969">
                        <w:rPr>
                          <w:rFonts w:ascii="Times New Roman" w:hAnsi="Times New Roman" w:cs="Times New Roman"/>
                          <w:b/>
                          <w:sz w:val="24"/>
                          <w:szCs w:val="24"/>
                        </w:rPr>
                        <w:t>Personnel</w:t>
                      </w:r>
                    </w:p>
                    <w:p w:rsidR="006621E4" w:rsidRDefault="006621E4" w:rsidP="00DB3AB8">
                      <w:pPr>
                        <w:jc w:val="center"/>
                        <w:rPr>
                          <w:rFonts w:ascii="Times New Roman" w:hAnsi="Times New Roman" w:cs="Times New Roman"/>
                          <w:b/>
                        </w:rPr>
                      </w:pPr>
                      <w:r>
                        <w:rPr>
                          <w:rFonts w:ascii="Times New Roman" w:hAnsi="Times New Roman" w:cs="Times New Roman"/>
                          <w:b/>
                        </w:rPr>
                        <w:t xml:space="preserve"> </w:t>
                      </w:r>
                    </w:p>
                    <w:p w:rsidR="006621E4" w:rsidRDefault="006621E4" w:rsidP="00DB3AB8">
                      <w:pPr>
                        <w:jc w:val="center"/>
                        <w:rPr>
                          <w:rFonts w:ascii="Times New Roman" w:hAnsi="Times New Roman" w:cs="Times New Roman"/>
                          <w:b/>
                        </w:rPr>
                      </w:pPr>
                    </w:p>
                    <w:p w:rsidR="006621E4" w:rsidRDefault="006621E4" w:rsidP="00DB3AB8">
                      <w:pPr>
                        <w:jc w:val="center"/>
                        <w:rPr>
                          <w:rFonts w:ascii="Times New Roman" w:hAnsi="Times New Roman" w:cs="Times New Roman"/>
                          <w:b/>
                        </w:rPr>
                      </w:pPr>
                    </w:p>
                  </w:txbxContent>
                </v:textbox>
              </v:shape>
            </w:pict>
          </mc:Fallback>
        </mc:AlternateContent>
      </w:r>
      <w:r w:rsidRPr="00477FB0">
        <w:rPr>
          <w:rFonts w:ascii="Times New Roman" w:hAnsi="Times New Roman" w:cs="Times New Roman"/>
          <w:b/>
          <w:color w:val="000000" w:themeColor="text1"/>
          <w:sz w:val="24"/>
          <w:szCs w:val="24"/>
        </w:rPr>
        <w:tab/>
      </w:r>
      <w:r w:rsidRPr="00477FB0">
        <w:rPr>
          <w:rFonts w:ascii="Times New Roman" w:hAnsi="Times New Roman" w:cs="Times New Roman"/>
          <w:b/>
          <w:color w:val="000000" w:themeColor="text1"/>
          <w:sz w:val="24"/>
          <w:szCs w:val="24"/>
        </w:rPr>
        <w:tab/>
      </w:r>
      <w:r w:rsidRPr="00477FB0">
        <w:rPr>
          <w:rFonts w:ascii="Times New Roman" w:hAnsi="Times New Roman" w:cs="Times New Roman"/>
          <w:b/>
          <w:color w:val="000000" w:themeColor="text1"/>
          <w:sz w:val="24"/>
          <w:szCs w:val="24"/>
        </w:rPr>
        <w:tab/>
      </w:r>
      <w:r w:rsidRPr="00477FB0">
        <w:rPr>
          <w:rFonts w:ascii="Times New Roman" w:hAnsi="Times New Roman" w:cs="Times New Roman"/>
          <w:b/>
          <w:color w:val="000000" w:themeColor="text1"/>
          <w:sz w:val="24"/>
          <w:szCs w:val="24"/>
        </w:rPr>
        <w:tab/>
      </w:r>
      <w:r w:rsidRPr="00477FB0">
        <w:rPr>
          <w:rFonts w:ascii="Times New Roman" w:hAnsi="Times New Roman" w:cs="Times New Roman"/>
          <w:b/>
          <w:color w:val="000000" w:themeColor="text1"/>
          <w:sz w:val="24"/>
          <w:szCs w:val="24"/>
        </w:rPr>
        <w:tab/>
      </w:r>
    </w:p>
    <w:p w:rsidR="00DB3AB8" w:rsidRPr="00477FB0" w:rsidRDefault="00DB3AB8" w:rsidP="00DB3AB8">
      <w:pPr>
        <w:tabs>
          <w:tab w:val="left" w:pos="5436"/>
        </w:tabs>
        <w:spacing w:after="0" w:line="480" w:lineRule="auto"/>
        <w:jc w:val="both"/>
        <w:rPr>
          <w:rFonts w:ascii="Times New Roman" w:hAnsi="Times New Roman" w:cs="Times New Roman"/>
          <w:b/>
          <w:color w:val="000000" w:themeColor="text1"/>
          <w:sz w:val="24"/>
          <w:szCs w:val="24"/>
        </w:rPr>
      </w:pPr>
      <w:r w:rsidRPr="00477FB0">
        <w:rPr>
          <w:rFonts w:ascii="Times New Roman" w:hAnsi="Times New Roman" w:cs="Times New Roman"/>
          <w:b/>
          <w:color w:val="000000" w:themeColor="text1"/>
          <w:sz w:val="24"/>
          <w:szCs w:val="24"/>
        </w:rPr>
        <w:tab/>
      </w:r>
    </w:p>
    <w:p w:rsidR="00DB3AB8" w:rsidRPr="00477FB0" w:rsidRDefault="00DB3AB8" w:rsidP="00DB3AB8">
      <w:pPr>
        <w:tabs>
          <w:tab w:val="left" w:pos="5436"/>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299" distR="114299" simplePos="0" relativeHeight="251694080" behindDoc="0" locked="0" layoutInCell="1" allowOverlap="1">
                <wp:simplePos x="0" y="0"/>
                <wp:positionH relativeFrom="column">
                  <wp:posOffset>2697479</wp:posOffset>
                </wp:positionH>
                <wp:positionV relativeFrom="paragraph">
                  <wp:posOffset>144780</wp:posOffset>
                </wp:positionV>
                <wp:extent cx="0" cy="325755"/>
                <wp:effectExtent l="76200" t="0" r="76200" b="5524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12.4pt;margin-top:11.4pt;width:0;height:25.6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">
                <v:stroke endarrow="block"/>
              </v:shape>
            </w:pict>
          </mc:Fallback>
        </mc:AlternateContent>
      </w:r>
      <w:r w:rsidRPr="00477FB0">
        <w:rPr>
          <w:rFonts w:ascii="Times New Roman" w:hAnsi="Times New Roman" w:cs="Times New Roman"/>
          <w:b/>
          <w:color w:val="000000" w:themeColor="text1"/>
          <w:sz w:val="24"/>
          <w:szCs w:val="24"/>
        </w:rPr>
        <w:t xml:space="preserve">     </w:t>
      </w:r>
    </w:p>
    <w:p w:rsidR="00DB3AB8" w:rsidRPr="00477FB0" w:rsidRDefault="00DB3AB8" w:rsidP="00DB3AB8">
      <w:pPr>
        <w:tabs>
          <w:tab w:val="left" w:pos="5436"/>
        </w:tabs>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93056" behindDoc="0" locked="0" layoutInCell="1" allowOverlap="1">
                <wp:simplePos x="0" y="0"/>
                <wp:positionH relativeFrom="column">
                  <wp:posOffset>1927225</wp:posOffset>
                </wp:positionH>
                <wp:positionV relativeFrom="paragraph">
                  <wp:posOffset>120015</wp:posOffset>
                </wp:positionV>
                <wp:extent cx="1638300" cy="577215"/>
                <wp:effectExtent l="12700" t="15240" r="15875"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7721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ind w:left="720"/>
                              <w:rPr>
                                <w:rFonts w:ascii="Times New Roman" w:hAnsi="Times New Roman" w:cs="Times New Roman"/>
                                <w:b/>
                              </w:rPr>
                            </w:pPr>
                            <w:r>
                              <w:rPr>
                                <w:rFonts w:ascii="Times New Roman" w:hAnsi="Times New Roman" w:cs="Times New Roman"/>
                                <w:b/>
                              </w:rPr>
                              <w:t>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51.75pt;margin-top:9.45pt;width:129pt;height:4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" fillcolor="white [3201]" strokecolor="black [3200]" strokeweight="2pt">
                <v:stroke joinstyle="round"/>
                <v:textbox>
                  <w:txbxContent>
                    <w:p w:rsidR="006621E4" w:rsidRDefault="006621E4" w:rsidP="00DB3AB8">
                      <w:pPr>
                        <w:ind w:left="720"/>
                        <w:rPr>
                          <w:rFonts w:ascii="Times New Roman" w:hAnsi="Times New Roman" w:cs="Times New Roman"/>
                          <w:b/>
                        </w:rPr>
                      </w:pPr>
                      <w:r>
                        <w:rPr>
                          <w:rFonts w:ascii="Times New Roman" w:hAnsi="Times New Roman" w:cs="Times New Roman"/>
                          <w:b/>
                        </w:rPr>
                        <w:t>Service Delivery</w:t>
                      </w:r>
                    </w:p>
                  </w:txbxContent>
                </v:textbox>
              </v:shape>
            </w:pict>
          </mc:Fallback>
        </mc:AlternateContent>
      </w:r>
    </w:p>
    <w:p w:rsidR="00DB3AB8" w:rsidRPr="00477FB0" w:rsidRDefault="00DB3AB8" w:rsidP="00DB3AB8">
      <w:pPr>
        <w:tabs>
          <w:tab w:val="left" w:pos="5436"/>
        </w:tabs>
        <w:spacing w:after="0" w:line="480" w:lineRule="auto"/>
        <w:jc w:val="both"/>
        <w:rPr>
          <w:rFonts w:ascii="Times New Roman" w:hAnsi="Times New Roman" w:cs="Times New Roman"/>
          <w:b/>
          <w:color w:val="000000" w:themeColor="text1"/>
          <w:sz w:val="24"/>
          <w:szCs w:val="24"/>
        </w:rPr>
      </w:pPr>
    </w:p>
    <w:p w:rsidR="00DB3AB8" w:rsidRPr="00477FB0" w:rsidRDefault="00DB3AB8" w:rsidP="00DB3AB8">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299" distR="114299" simplePos="0" relativeHeight="251696128" behindDoc="0" locked="0" layoutInCell="1" allowOverlap="1">
                <wp:simplePos x="0" y="0"/>
                <wp:positionH relativeFrom="column">
                  <wp:posOffset>2697479</wp:posOffset>
                </wp:positionH>
                <wp:positionV relativeFrom="paragraph">
                  <wp:posOffset>-3810</wp:posOffset>
                </wp:positionV>
                <wp:extent cx="0" cy="325755"/>
                <wp:effectExtent l="76200" t="0" r="76200" b="5524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212.4pt;margin-top:-.3pt;width:0;height:25.6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">
                <v:stroke endarrow="block"/>
              </v:shape>
            </w:pict>
          </mc:Fallback>
        </mc:AlternateContent>
      </w:r>
    </w:p>
    <w:p w:rsidR="00DB3AB8" w:rsidRPr="00477FB0" w:rsidRDefault="00DB3AB8" w:rsidP="00DB3AB8">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1927225</wp:posOffset>
                </wp:positionH>
                <wp:positionV relativeFrom="paragraph">
                  <wp:posOffset>43815</wp:posOffset>
                </wp:positionV>
                <wp:extent cx="1638300" cy="485775"/>
                <wp:effectExtent l="12700" t="19050" r="158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8577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jc w:val="center"/>
                              <w:rPr>
                                <w:rFonts w:ascii="Times New Roman" w:hAnsi="Times New Roman" w:cs="Times New Roman"/>
                                <w:b/>
                              </w:rPr>
                            </w:pPr>
                            <w:r>
                              <w:rPr>
                                <w:rFonts w:ascii="Times New Roman" w:hAnsi="Times New Roman" w:cs="Times New Roman"/>
                                <w:b/>
                              </w:rPr>
                              <w:t>Safety Management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151.75pt;margin-top:3.45pt;width:129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" fillcolor="white [3201]" strokecolor="black [3200]" strokeweight="2pt">
                <v:stroke joinstyle="round"/>
                <v:textbox>
                  <w:txbxContent>
                    <w:p w:rsidR="006621E4" w:rsidRDefault="006621E4" w:rsidP="00DB3AB8">
                      <w:pPr>
                        <w:jc w:val="center"/>
                        <w:rPr>
                          <w:rFonts w:ascii="Times New Roman" w:hAnsi="Times New Roman" w:cs="Times New Roman"/>
                          <w:b/>
                        </w:rPr>
                      </w:pPr>
                      <w:r>
                        <w:rPr>
                          <w:rFonts w:ascii="Times New Roman" w:hAnsi="Times New Roman" w:cs="Times New Roman"/>
                          <w:b/>
                        </w:rPr>
                        <w:t>Safety Management Practices</w:t>
                      </w:r>
                    </w:p>
                  </w:txbxContent>
                </v:textbox>
              </v:shape>
            </w:pict>
          </mc:Fallback>
        </mc:AlternateContent>
      </w:r>
    </w:p>
    <w:p w:rsidR="00DB3AB8" w:rsidRPr="00477FB0" w:rsidRDefault="00DB3AB8" w:rsidP="00DB3AB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simplePos x="0" y="0"/>
                <wp:positionH relativeFrom="column">
                  <wp:posOffset>2849244</wp:posOffset>
                </wp:positionH>
                <wp:positionV relativeFrom="paragraph">
                  <wp:posOffset>179070</wp:posOffset>
                </wp:positionV>
                <wp:extent cx="0" cy="255270"/>
                <wp:effectExtent l="0" t="0" r="19050" b="114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27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24.35pt;margin-top:14.1pt;width:0;height:20.1pt;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"/>
            </w:pict>
          </mc:Fallback>
        </mc:AlternateContent>
      </w:r>
    </w:p>
    <w:p w:rsidR="00DB3AB8" w:rsidRPr="00477FB0" w:rsidRDefault="00B033D3" w:rsidP="00DB3AB8">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5312D5A3" wp14:editId="149AB744">
                <wp:simplePos x="0" y="0"/>
                <wp:positionH relativeFrom="column">
                  <wp:posOffset>3023937</wp:posOffset>
                </wp:positionH>
                <wp:positionV relativeFrom="paragraph">
                  <wp:posOffset>277294</wp:posOffset>
                </wp:positionV>
                <wp:extent cx="1224414" cy="727744"/>
                <wp:effectExtent l="0" t="0" r="1397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414" cy="727744"/>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B033D3" w:rsidP="00DB3AB8">
                            <w:pPr>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rPr>
                              <w:t>Communicatio</w:t>
                            </w:r>
                            <w:r>
                              <w:rPr>
                                <w:rFonts w:ascii="Times New Roman" w:eastAsia="Times New Roman" w:hAnsi="Times New Roman" w:cs="Times New Roman"/>
                                <w:b/>
                                <w:bCs/>
                                <w:color w:val="231F20"/>
                                <w:sz w:val="24"/>
                                <w:szCs w:val="24"/>
                              </w:rPr>
                              <w:t>n</w:t>
                            </w:r>
                          </w:p>
                          <w:p w:rsidR="00B033D3" w:rsidRDefault="00B033D3" w:rsidP="00DB3AB8">
                            <w:pPr>
                              <w:rPr>
                                <w:rFonts w:ascii="Times New Roman" w:hAnsi="Times New Roman" w:cs="Times New Roman"/>
                                <w:b/>
                                <w:sz w:val="24"/>
                                <w:szCs w:val="24"/>
                              </w:rPr>
                            </w:pPr>
                            <w:r>
                              <w:rPr>
                                <w:rFonts w:ascii="Times New Roman" w:eastAsia="Times New Roman" w:hAnsi="Times New Roman" w:cs="Times New Roman"/>
                                <w:b/>
                                <w:bCs/>
                                <w:color w:val="231F20"/>
                                <w:sz w:val="24"/>
                                <w:szCs w:val="24"/>
                              </w:rPr>
                              <w:t>And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238.1pt;margin-top:21.85pt;width:96.4pt;height:5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" fillcolor="white [3201]" strokecolor="black [3200]" strokeweight="2pt">
                <v:stroke joinstyle="round"/>
                <v:textbox>
                  <w:txbxContent>
                    <w:p w:rsidR="001C34AC" w:rsidRDefault="00B033D3" w:rsidP="00DB3AB8">
                      <w:pPr>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rPr>
                        <w:t>Communicatio</w:t>
                      </w:r>
                      <w:r>
                        <w:rPr>
                          <w:rFonts w:ascii="Times New Roman" w:eastAsia="Times New Roman" w:hAnsi="Times New Roman" w:cs="Times New Roman"/>
                          <w:b/>
                          <w:bCs/>
                          <w:color w:val="231F20"/>
                          <w:sz w:val="24"/>
                          <w:szCs w:val="24"/>
                        </w:rPr>
                        <w:t>n</w:t>
                      </w:r>
                    </w:p>
                    <w:p w:rsidR="00B033D3" w:rsidRDefault="00B033D3" w:rsidP="00DB3AB8">
                      <w:pPr>
                        <w:rPr>
                          <w:rFonts w:ascii="Times New Roman" w:hAnsi="Times New Roman" w:cs="Times New Roman"/>
                          <w:b/>
                          <w:sz w:val="24"/>
                          <w:szCs w:val="24"/>
                        </w:rPr>
                      </w:pPr>
                      <w:r>
                        <w:rPr>
                          <w:rFonts w:ascii="Times New Roman" w:eastAsia="Times New Roman" w:hAnsi="Times New Roman" w:cs="Times New Roman"/>
                          <w:b/>
                          <w:bCs/>
                          <w:color w:val="231F20"/>
                          <w:sz w:val="24"/>
                          <w:szCs w:val="24"/>
                        </w:rPr>
                        <w:t>And feedback</w:t>
                      </w:r>
                    </w:p>
                  </w:txbxContent>
                </v:textbox>
              </v:shape>
            </w:pict>
          </mc:Fallback>
        </mc:AlternateContent>
      </w:r>
      <w:r w:rsidR="00DB3AB8">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1695D85" wp14:editId="0235991A">
                <wp:simplePos x="0" y="0"/>
                <wp:positionH relativeFrom="column">
                  <wp:posOffset>5906135</wp:posOffset>
                </wp:positionH>
                <wp:positionV relativeFrom="paragraph">
                  <wp:posOffset>281940</wp:posOffset>
                </wp:positionV>
                <wp:extent cx="873125" cy="650875"/>
                <wp:effectExtent l="19685" t="15240" r="21590" b="196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5087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rPr>
                                <w:rFonts w:ascii="Times New Roman" w:hAnsi="Times New Roman" w:cs="Times New Roman"/>
                                <w:b/>
                              </w:rPr>
                            </w:pPr>
                            <w:r>
                              <w:rPr>
                                <w:rFonts w:ascii="Times New Roman" w:hAnsi="Times New Roman" w:cs="Times New Roman"/>
                                <w:b/>
                              </w:rPr>
                              <w:t xml:space="preserve">Safety Promotion Policies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465.05pt;margin-top:22.2pt;width:68.75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" fillcolor="white [3201]" strokecolor="black [3200]" strokeweight="2pt">
                <v:stroke joinstyle="round"/>
                <v:textbox>
                  <w:txbxContent>
                    <w:p w:rsidR="006621E4" w:rsidRDefault="006621E4" w:rsidP="00DB3AB8">
                      <w:pPr>
                        <w:rPr>
                          <w:rFonts w:ascii="Times New Roman" w:hAnsi="Times New Roman" w:cs="Times New Roman"/>
                          <w:b/>
                        </w:rPr>
                      </w:pPr>
                      <w:r>
                        <w:rPr>
                          <w:rFonts w:ascii="Times New Roman" w:hAnsi="Times New Roman" w:cs="Times New Roman"/>
                          <w:b/>
                        </w:rPr>
                        <w:t xml:space="preserve">Safety Promotion Policies </w:t>
                      </w:r>
                    </w:p>
                  </w:txbxContent>
                </v:textbox>
              </v:shape>
            </w:pict>
          </mc:Fallback>
        </mc:AlternateContent>
      </w:r>
      <w:r w:rsidR="00DB3AB8">
        <w:rPr>
          <w:rFonts w:ascii="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14:anchorId="5D3F2F7E" wp14:editId="5C0DE5B1">
                <wp:simplePos x="0" y="0"/>
                <wp:positionH relativeFrom="column">
                  <wp:posOffset>-379095</wp:posOffset>
                </wp:positionH>
                <wp:positionV relativeFrom="paragraph">
                  <wp:posOffset>83819</wp:posOffset>
                </wp:positionV>
                <wp:extent cx="6449695" cy="0"/>
                <wp:effectExtent l="0" t="0" r="2730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969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9.85pt;margin-top:6.6pt;width:507.85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"/>
            </w:pict>
          </mc:Fallback>
        </mc:AlternateContent>
      </w:r>
      <w:r w:rsidR="00DB3AB8">
        <w:rPr>
          <w:rFonts w:ascii="Times New Roman" w:hAnsi="Times New Roman" w:cs="Times New Roman"/>
          <w:b/>
          <w:noProof/>
          <w:color w:val="000000" w:themeColor="text1"/>
          <w:sz w:val="24"/>
          <w:szCs w:val="24"/>
        </w:rPr>
        <mc:AlternateContent>
          <mc:Choice Requires="wps">
            <w:drawing>
              <wp:anchor distT="0" distB="0" distL="114299" distR="114299" simplePos="0" relativeHeight="251684864" behindDoc="0" locked="0" layoutInCell="1" allowOverlap="1" wp14:anchorId="1C319DE1" wp14:editId="36828DC4">
                <wp:simplePos x="0" y="0"/>
                <wp:positionH relativeFrom="column">
                  <wp:posOffset>6070599</wp:posOffset>
                </wp:positionH>
                <wp:positionV relativeFrom="paragraph">
                  <wp:posOffset>75565</wp:posOffset>
                </wp:positionV>
                <wp:extent cx="0" cy="205105"/>
                <wp:effectExtent l="76200" t="0" r="57150" b="6159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478pt;margin-top:5.95pt;width:0;height:16.1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">
                <v:stroke endarrow="block"/>
              </v:shape>
            </w:pict>
          </mc:Fallback>
        </mc:AlternateContent>
      </w:r>
      <w:r w:rsidR="00DB3AB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985678D" wp14:editId="1DE273C7">
                <wp:simplePos x="0" y="0"/>
                <wp:positionH relativeFrom="column">
                  <wp:posOffset>-708025</wp:posOffset>
                </wp:positionH>
                <wp:positionV relativeFrom="paragraph">
                  <wp:posOffset>290195</wp:posOffset>
                </wp:positionV>
                <wp:extent cx="1153160" cy="716280"/>
                <wp:effectExtent l="15875" t="13970" r="2159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716280"/>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rPr>
                                <w:rFonts w:ascii="Times New Roman" w:hAnsi="Times New Roman" w:cs="Times New Roman"/>
                                <w:b/>
                              </w:rPr>
                            </w:pPr>
                            <w:r>
                              <w:rPr>
                                <w:rFonts w:ascii="Times New Roman" w:eastAsia="Times New Roman" w:hAnsi="Times New Roman" w:cs="Times New Roman"/>
                                <w:b/>
                                <w:color w:val="000000" w:themeColor="text1"/>
                                <w:sz w:val="24"/>
                                <w:szCs w:val="24"/>
                              </w:rPr>
                              <w:t>Management Commitment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55.75pt;margin-top:22.85pt;width:90.8pt;height:5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" fillcolor="white [3201]" strokecolor="black [3200]" strokeweight="2pt">
                <v:stroke joinstyle="round"/>
                <v:textbox>
                  <w:txbxContent>
                    <w:p w:rsidR="006621E4" w:rsidRDefault="006621E4" w:rsidP="00DB3AB8">
                      <w:pPr>
                        <w:rPr>
                          <w:rFonts w:ascii="Times New Roman" w:hAnsi="Times New Roman" w:cs="Times New Roman"/>
                          <w:b/>
                        </w:rPr>
                      </w:pPr>
                      <w:r>
                        <w:rPr>
                          <w:rFonts w:ascii="Times New Roman" w:eastAsia="Times New Roman" w:hAnsi="Times New Roman" w:cs="Times New Roman"/>
                          <w:b/>
                          <w:color w:val="000000" w:themeColor="text1"/>
                          <w:sz w:val="24"/>
                          <w:szCs w:val="24"/>
                        </w:rPr>
                        <w:t>Management Commitment Practices</w:t>
                      </w:r>
                    </w:p>
                  </w:txbxContent>
                </v:textbox>
              </v:shape>
            </w:pict>
          </mc:Fallback>
        </mc:AlternateContent>
      </w:r>
      <w:r w:rsidR="00DB3AB8">
        <w:rPr>
          <w:rFonts w:ascii="Times New Roman" w:hAnsi="Times New Roman" w:cs="Times New Roman"/>
          <w:b/>
          <w:noProof/>
          <w:sz w:val="24"/>
          <w:szCs w:val="24"/>
        </w:rPr>
        <mc:AlternateContent>
          <mc:Choice Requires="wps">
            <w:drawing>
              <wp:anchor distT="0" distB="0" distL="114299" distR="114299" simplePos="0" relativeHeight="251665408" behindDoc="0" locked="0" layoutInCell="1" allowOverlap="1" wp14:anchorId="13804DD2" wp14:editId="3C36316E">
                <wp:simplePos x="0" y="0"/>
                <wp:positionH relativeFrom="column">
                  <wp:posOffset>-370841</wp:posOffset>
                </wp:positionH>
                <wp:positionV relativeFrom="paragraph">
                  <wp:posOffset>76200</wp:posOffset>
                </wp:positionV>
                <wp:extent cx="0" cy="205105"/>
                <wp:effectExtent l="76200" t="0" r="57150"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9.2pt;margin-top:6pt;width:0;height:16.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">
                <v:stroke endarrow="block"/>
              </v:shape>
            </w:pict>
          </mc:Fallback>
        </mc:AlternateContent>
      </w:r>
      <w:r w:rsidR="00DB3AB8">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6130F06" wp14:editId="2434064A">
                <wp:simplePos x="0" y="0"/>
                <wp:positionH relativeFrom="column">
                  <wp:posOffset>4464050</wp:posOffset>
                </wp:positionH>
                <wp:positionV relativeFrom="paragraph">
                  <wp:posOffset>281305</wp:posOffset>
                </wp:positionV>
                <wp:extent cx="1235075" cy="535305"/>
                <wp:effectExtent l="15875" t="14605" r="15875" b="215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53530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Safety Rules and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51.5pt;margin-top:22.15pt;width:97.25pt;height:4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" fillcolor="white [3201]" strokecolor="black [3200]" strokeweight="2pt">
                <v:stroke joinstyle="round"/>
                <v:textbox>
                  <w:txbxContent>
                    <w:p w:rsidR="006621E4" w:rsidRDefault="006621E4"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Safety Rules and Procedures</w:t>
                      </w:r>
                    </w:p>
                  </w:txbxContent>
                </v:textbox>
              </v:shape>
            </w:pict>
          </mc:Fallback>
        </mc:AlternateContent>
      </w:r>
      <w:r w:rsidR="00DB3AB8">
        <w:rPr>
          <w:rFonts w:ascii="Times New Roman" w:hAnsi="Times New Roman" w:cs="Times New Roman"/>
          <w:b/>
          <w:noProof/>
          <w:color w:val="000000" w:themeColor="text1"/>
          <w:sz w:val="24"/>
          <w:szCs w:val="24"/>
        </w:rPr>
        <mc:AlternateContent>
          <mc:Choice Requires="wps">
            <w:drawing>
              <wp:anchor distT="0" distB="0" distL="114299" distR="114299" simplePos="0" relativeHeight="251683840" behindDoc="0" locked="0" layoutInCell="1" allowOverlap="1" wp14:anchorId="7AE205B1" wp14:editId="4C015C13">
                <wp:simplePos x="0" y="0"/>
                <wp:positionH relativeFrom="column">
                  <wp:posOffset>4707254</wp:posOffset>
                </wp:positionH>
                <wp:positionV relativeFrom="paragraph">
                  <wp:posOffset>80010</wp:posOffset>
                </wp:positionV>
                <wp:extent cx="0" cy="205105"/>
                <wp:effectExtent l="76200" t="0" r="57150" b="6159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70.65pt;margin-top:6.3pt;width:0;height:16.1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">
                <v:stroke endarrow="block"/>
              </v:shape>
            </w:pict>
          </mc:Fallback>
        </mc:AlternateContent>
      </w:r>
      <w:r w:rsidR="00DB3AB8">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6B3619A5" wp14:editId="1582B97E">
                <wp:simplePos x="0" y="0"/>
                <wp:positionH relativeFrom="column">
                  <wp:posOffset>1779270</wp:posOffset>
                </wp:positionH>
                <wp:positionV relativeFrom="paragraph">
                  <wp:posOffset>290195</wp:posOffset>
                </wp:positionV>
                <wp:extent cx="1111885" cy="461010"/>
                <wp:effectExtent l="17145" t="13970" r="1397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461010"/>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 xml:space="preserve">Personnel involvement </w:t>
                            </w:r>
                          </w:p>
                          <w:p w:rsidR="001C34AC" w:rsidRDefault="001C34AC" w:rsidP="00DB3AB8">
                            <w:pPr>
                              <w:jc w:val="both"/>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140.1pt;margin-top:22.85pt;width:87.55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" fillcolor="white [3201]" strokecolor="black [3200]" strokeweight="2pt">
                <v:stroke joinstyle="round"/>
                <v:textbox>
                  <w:txbxContent>
                    <w:p w:rsidR="001C34AC" w:rsidRDefault="001C34AC" w:rsidP="00DB3A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231F20"/>
                          <w:sz w:val="24"/>
                          <w:szCs w:val="24"/>
                        </w:rPr>
                        <w:t xml:space="preserve">Personnel involvement </w:t>
                      </w:r>
                    </w:p>
                    <w:p w:rsidR="001C34AC" w:rsidRDefault="001C34AC" w:rsidP="00DB3AB8">
                      <w:pPr>
                        <w:jc w:val="both"/>
                        <w:rPr>
                          <w:rFonts w:ascii="Times New Roman" w:hAnsi="Times New Roman" w:cs="Times New Roman"/>
                          <w:b/>
                          <w:sz w:val="24"/>
                          <w:szCs w:val="24"/>
                        </w:rPr>
                      </w:pPr>
                    </w:p>
                  </w:txbxContent>
                </v:textbox>
              </v:shape>
            </w:pict>
          </mc:Fallback>
        </mc:AlternateContent>
      </w:r>
      <w:r w:rsidR="00DB3AB8">
        <w:rPr>
          <w:rFonts w:ascii="Times New Roman" w:hAnsi="Times New Roman" w:cs="Times New Roman"/>
          <w:b/>
          <w:noProof/>
          <w:color w:val="000000" w:themeColor="text1"/>
          <w:sz w:val="24"/>
          <w:szCs w:val="24"/>
        </w:rPr>
        <mc:AlternateContent>
          <mc:Choice Requires="wps">
            <w:drawing>
              <wp:anchor distT="0" distB="0" distL="114299" distR="114299" simplePos="0" relativeHeight="251667456" behindDoc="0" locked="0" layoutInCell="1" allowOverlap="1">
                <wp:simplePos x="0" y="0"/>
                <wp:positionH relativeFrom="column">
                  <wp:posOffset>3393439</wp:posOffset>
                </wp:positionH>
                <wp:positionV relativeFrom="paragraph">
                  <wp:posOffset>76200</wp:posOffset>
                </wp:positionV>
                <wp:extent cx="0" cy="205740"/>
                <wp:effectExtent l="76200" t="0" r="57150" b="6096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67.2pt;margin-top:6pt;width:0;height:16.2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">
                <v:stroke endarrow="block"/>
              </v:shape>
            </w:pict>
          </mc:Fallback>
        </mc:AlternateContent>
      </w:r>
      <w:r w:rsidR="00DB3AB8">
        <w:rPr>
          <w:rFonts w:ascii="Times New Roman" w:hAnsi="Times New Roman" w:cs="Times New Roman"/>
          <w:b/>
          <w:noProof/>
          <w:sz w:val="24"/>
          <w:szCs w:val="24"/>
        </w:rPr>
        <mc:AlternateContent>
          <mc:Choice Requires="wps">
            <w:drawing>
              <wp:anchor distT="0" distB="0" distL="114299" distR="114299" simplePos="0" relativeHeight="251671552" behindDoc="0" locked="0" layoutInCell="1" allowOverlap="1">
                <wp:simplePos x="0" y="0"/>
                <wp:positionH relativeFrom="column">
                  <wp:posOffset>1077594</wp:posOffset>
                </wp:positionH>
                <wp:positionV relativeFrom="paragraph">
                  <wp:posOffset>84455</wp:posOffset>
                </wp:positionV>
                <wp:extent cx="0" cy="197485"/>
                <wp:effectExtent l="76200" t="0" r="57150" b="5016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84.85pt;margin-top:6.65pt;width:0;height:15.5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">
                <v:stroke endarrow="block"/>
              </v:shape>
            </w:pict>
          </mc:Fallback>
        </mc:AlternateContent>
      </w:r>
      <w:r w:rsidR="00DB3AB8">
        <w:rPr>
          <w:rFonts w:ascii="Times New Roman" w:hAnsi="Times New Roman" w:cs="Times New Roman"/>
          <w:b/>
          <w:noProof/>
          <w:color w:val="000000" w:themeColor="text1"/>
          <w:sz w:val="24"/>
          <w:szCs w:val="24"/>
        </w:rPr>
        <mc:AlternateContent>
          <mc:Choice Requires="wps">
            <w:drawing>
              <wp:anchor distT="0" distB="0" distL="114299" distR="114299" simplePos="0" relativeHeight="251674624" behindDoc="0" locked="0" layoutInCell="1" allowOverlap="1">
                <wp:simplePos x="0" y="0"/>
                <wp:positionH relativeFrom="column">
                  <wp:posOffset>2182494</wp:posOffset>
                </wp:positionH>
                <wp:positionV relativeFrom="paragraph">
                  <wp:posOffset>75565</wp:posOffset>
                </wp:positionV>
                <wp:extent cx="0" cy="205740"/>
                <wp:effectExtent l="76200" t="0" r="57150" b="6096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71.85pt;margin-top:5.95pt;width:0;height:16.2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">
                <v:stroke endarrow="block"/>
              </v:shape>
            </w:pict>
          </mc:Fallback>
        </mc:AlternateContent>
      </w:r>
      <w:r w:rsidR="00DB3AB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683260</wp:posOffset>
                </wp:positionH>
                <wp:positionV relativeFrom="paragraph">
                  <wp:posOffset>290195</wp:posOffset>
                </wp:positionV>
                <wp:extent cx="856615" cy="510540"/>
                <wp:effectExtent l="16510" t="13970" r="1270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510540"/>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rPr>
                                <w:rFonts w:ascii="Times New Roman" w:hAnsi="Times New Roman" w:cs="Times New Roman"/>
                                <w:b/>
                              </w:rPr>
                            </w:pPr>
                            <w:r>
                              <w:rPr>
                                <w:rFonts w:ascii="Times New Roman" w:eastAsia="Times New Roman" w:hAnsi="Times New Roman" w:cs="Times New Roman"/>
                                <w:b/>
                                <w:color w:val="000000" w:themeColor="text1"/>
                                <w:sz w:val="24"/>
                                <w:szCs w:val="24"/>
                              </w:rPr>
                              <w:t>Safety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53.8pt;margin-top:22.85pt;width:67.45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" fillcolor="white [3201]" strokecolor="black [3200]" strokeweight="2pt">
                <v:stroke joinstyle="round"/>
                <v:textbox>
                  <w:txbxContent>
                    <w:p w:rsidR="006621E4" w:rsidRDefault="006621E4" w:rsidP="00DB3AB8">
                      <w:pPr>
                        <w:rPr>
                          <w:rFonts w:ascii="Times New Roman" w:hAnsi="Times New Roman" w:cs="Times New Roman"/>
                          <w:b/>
                        </w:rPr>
                      </w:pPr>
                      <w:r>
                        <w:rPr>
                          <w:rFonts w:ascii="Times New Roman" w:eastAsia="Times New Roman" w:hAnsi="Times New Roman" w:cs="Times New Roman"/>
                          <w:b/>
                          <w:color w:val="000000" w:themeColor="text1"/>
                          <w:sz w:val="24"/>
                          <w:szCs w:val="24"/>
                        </w:rPr>
                        <w:t>Safety Training</w:t>
                      </w:r>
                    </w:p>
                  </w:txbxContent>
                </v:textbox>
              </v:shape>
            </w:pict>
          </mc:Fallback>
        </mc:AlternateContent>
      </w:r>
    </w:p>
    <w:p w:rsidR="00DB3AB8" w:rsidRPr="00477FB0" w:rsidRDefault="00DB3AB8" w:rsidP="00DB3AB8">
      <w:pPr>
        <w:spacing w:after="0" w:line="480" w:lineRule="auto"/>
        <w:jc w:val="both"/>
        <w:rPr>
          <w:rFonts w:ascii="Times New Roman" w:hAnsi="Times New Roman" w:cs="Times New Roman"/>
          <w:b/>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5888" behindDoc="0" locked="0" layoutInCell="1" allowOverlap="1">
                <wp:simplePos x="0" y="0"/>
                <wp:positionH relativeFrom="column">
                  <wp:posOffset>5698490</wp:posOffset>
                </wp:positionH>
                <wp:positionV relativeFrom="paragraph">
                  <wp:posOffset>210820</wp:posOffset>
                </wp:positionV>
                <wp:extent cx="238760" cy="0"/>
                <wp:effectExtent l="21590" t="74930" r="15875" b="774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chemeClr val="dk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48.7pt;margin-top:16.6pt;width:18.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" strokecolor="black [3200]">
                <v:stroke startarrow="open" endarrow="open"/>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6912" behindDoc="0" locked="0" layoutInCell="1" allowOverlap="1">
                <wp:simplePos x="0" y="0"/>
                <wp:positionH relativeFrom="column">
                  <wp:posOffset>4220845</wp:posOffset>
                </wp:positionH>
                <wp:positionV relativeFrom="paragraph">
                  <wp:posOffset>215265</wp:posOffset>
                </wp:positionV>
                <wp:extent cx="238760" cy="0"/>
                <wp:effectExtent l="20320" t="79375" r="17145" b="730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chemeClr val="dk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32.35pt;margin-top:16.95pt;width:18.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" strokecolor="black [3200]">
                <v:stroke startarrow="open" endarrow="open"/>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7936" behindDoc="0" locked="0" layoutInCell="1" allowOverlap="1">
                <wp:simplePos x="0" y="0"/>
                <wp:positionH relativeFrom="column">
                  <wp:posOffset>2890520</wp:posOffset>
                </wp:positionH>
                <wp:positionV relativeFrom="paragraph">
                  <wp:posOffset>227330</wp:posOffset>
                </wp:positionV>
                <wp:extent cx="238760" cy="0"/>
                <wp:effectExtent l="23495" t="72390" r="23495" b="800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chemeClr val="dk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27.6pt;margin-top:17.9pt;width:18.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" strokecolor="black [3200]">
                <v:stroke startarrow="open" endarrow="open"/>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2816" behindDoc="0" locked="0" layoutInCell="1" allowOverlap="1">
                <wp:simplePos x="0" y="0"/>
                <wp:positionH relativeFrom="column">
                  <wp:posOffset>1535430</wp:posOffset>
                </wp:positionH>
                <wp:positionV relativeFrom="paragraph">
                  <wp:posOffset>231775</wp:posOffset>
                </wp:positionV>
                <wp:extent cx="238760" cy="0"/>
                <wp:effectExtent l="20955" t="76835" r="16510" b="755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chemeClr val="dk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0.9pt;margin-top:18.25pt;width:18.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" strokecolor="black [3200]">
                <v:stroke startarrow="open" endarrow="open"/>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1792" behindDoc="0" locked="0" layoutInCell="1" allowOverlap="1">
                <wp:simplePos x="0" y="0"/>
                <wp:positionH relativeFrom="column">
                  <wp:posOffset>444500</wp:posOffset>
                </wp:positionH>
                <wp:positionV relativeFrom="paragraph">
                  <wp:posOffset>227965</wp:posOffset>
                </wp:positionV>
                <wp:extent cx="238760" cy="0"/>
                <wp:effectExtent l="15875" t="73025" r="21590" b="793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a:solidFill>
                            <a:schemeClr val="dk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5pt;margin-top:17.95pt;width:18.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" strokecolor="black [3200]">
                <v:stroke startarrow="open" endarrow="open"/>
              </v:shape>
            </w:pict>
          </mc:Fallback>
        </mc:AlternateContent>
      </w:r>
    </w:p>
    <w:p w:rsidR="00DB3AB8" w:rsidRPr="00477FB0" w:rsidRDefault="00DB3AB8" w:rsidP="00DB3AB8">
      <w:pPr>
        <w:spacing w:after="0" w:line="480" w:lineRule="auto"/>
        <w:jc w:val="both"/>
        <w:rPr>
          <w:rFonts w:ascii="Times New Roman" w:hAnsi="Times New Roman" w:cs="Times New Roman"/>
          <w:b/>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91008" behindDoc="0" locked="0" layoutInCell="1" allowOverlap="1">
                <wp:simplePos x="0" y="0"/>
                <wp:positionH relativeFrom="column">
                  <wp:posOffset>3393440</wp:posOffset>
                </wp:positionH>
                <wp:positionV relativeFrom="paragraph">
                  <wp:posOffset>231775</wp:posOffset>
                </wp:positionV>
                <wp:extent cx="2817495" cy="568325"/>
                <wp:effectExtent l="38100" t="0" r="20955" b="7937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7495" cy="56832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267.2pt;margin-top:18.25pt;width:221.85pt;height:44.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">
                <v:stroke endarrow="block"/>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9984" behindDoc="0" locked="0" layoutInCell="1" allowOverlap="1">
                <wp:simplePos x="0" y="0"/>
                <wp:positionH relativeFrom="column">
                  <wp:posOffset>3212465</wp:posOffset>
                </wp:positionH>
                <wp:positionV relativeFrom="paragraph">
                  <wp:posOffset>116205</wp:posOffset>
                </wp:positionV>
                <wp:extent cx="1737995" cy="682625"/>
                <wp:effectExtent l="38100" t="0" r="14605" b="6032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7995" cy="68262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252.95pt;margin-top:9.15pt;width:136.85pt;height:53.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">
                <v:stroke endarrow="block"/>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88960" behindDoc="0" locked="0" layoutInCell="1" allowOverlap="1">
                <wp:simplePos x="0" y="0"/>
                <wp:positionH relativeFrom="column">
                  <wp:posOffset>3129915</wp:posOffset>
                </wp:positionH>
                <wp:positionV relativeFrom="paragraph">
                  <wp:posOffset>99695</wp:posOffset>
                </wp:positionV>
                <wp:extent cx="527050" cy="699135"/>
                <wp:effectExtent l="38100" t="0" r="25400" b="6286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0" cy="69913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246.45pt;margin-top:7.85pt;width:41.5pt;height:55.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">
                <v:stroke endarrow="block"/>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79744" behindDoc="0" locked="0" layoutInCell="1" allowOverlap="1">
                <wp:simplePos x="0" y="0"/>
                <wp:positionH relativeFrom="column">
                  <wp:posOffset>2174240</wp:posOffset>
                </wp:positionH>
                <wp:positionV relativeFrom="paragraph">
                  <wp:posOffset>50165</wp:posOffset>
                </wp:positionV>
                <wp:extent cx="123190" cy="748665"/>
                <wp:effectExtent l="0" t="0" r="67310" b="5143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74866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71.2pt;margin-top:3.95pt;width:9.7pt;height:5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">
                <v:stroke endarrow="block"/>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305435</wp:posOffset>
                </wp:positionV>
                <wp:extent cx="2117090" cy="494030"/>
                <wp:effectExtent l="0" t="0" r="73660" b="7747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4940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0;margin-top:24.05pt;width:166.7pt;height:3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">
                <v:stroke endarrow="block"/>
              </v:shape>
            </w:pict>
          </mc:Fallback>
        </mc:AlternateContent>
      </w: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78720" behindDoc="0" locked="0" layoutInCell="1" allowOverlap="1">
                <wp:simplePos x="0" y="0"/>
                <wp:positionH relativeFrom="column">
                  <wp:posOffset>1095375</wp:posOffset>
                </wp:positionH>
                <wp:positionV relativeFrom="paragraph">
                  <wp:posOffset>99695</wp:posOffset>
                </wp:positionV>
                <wp:extent cx="1153160" cy="699770"/>
                <wp:effectExtent l="0" t="0" r="46990" b="6223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69977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86.25pt;margin-top:7.85pt;width:90.8pt;height:5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">
                <v:stroke endarrow="block"/>
              </v:shape>
            </w:pict>
          </mc:Fallback>
        </mc:AlternateContent>
      </w:r>
    </w:p>
    <w:p w:rsidR="00DB3AB8" w:rsidRPr="00477FB0" w:rsidRDefault="00DB3AB8" w:rsidP="00DB3AB8">
      <w:pPr>
        <w:spacing w:after="0" w:line="480" w:lineRule="auto"/>
        <w:jc w:val="both"/>
        <w:rPr>
          <w:rFonts w:ascii="Times New Roman" w:hAnsi="Times New Roman" w:cs="Times New Roman"/>
          <w:b/>
          <w:sz w:val="24"/>
          <w:szCs w:val="24"/>
        </w:rPr>
      </w:pPr>
    </w:p>
    <w:p w:rsidR="00DB3AB8" w:rsidRPr="00477FB0" w:rsidRDefault="00DB3AB8" w:rsidP="00DB3AB8">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2117090</wp:posOffset>
                </wp:positionH>
                <wp:positionV relativeFrom="paragraph">
                  <wp:posOffset>99060</wp:posOffset>
                </wp:positionV>
                <wp:extent cx="1276985" cy="700405"/>
                <wp:effectExtent l="21590" t="14605" r="1587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70040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spacing w:after="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Administration</w:t>
                            </w:r>
                          </w:p>
                          <w:p w:rsidR="001C34AC" w:rsidRDefault="001C34AC" w:rsidP="00DB3AB8">
                            <w:pPr>
                              <w:spacing w:after="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 xml:space="preserve">Teaching </w:t>
                            </w:r>
                          </w:p>
                          <w:p w:rsidR="001C34AC" w:rsidRDefault="001C34AC"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166.7pt;margin-top:7.8pt;width:100.55pt;height:5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" fillcolor="white [3201]" strokecolor="black [3200]" strokeweight="2pt">
                <v:stroke joinstyle="round"/>
                <v:textbox>
                  <w:txbxContent>
                    <w:p w:rsidR="006621E4" w:rsidRDefault="006621E4" w:rsidP="00DB3AB8">
                      <w:pPr>
                        <w:spacing w:after="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Administration</w:t>
                      </w:r>
                    </w:p>
                    <w:p w:rsidR="006621E4" w:rsidRDefault="006621E4" w:rsidP="00DB3AB8">
                      <w:pPr>
                        <w:spacing w:after="0"/>
                        <w:rPr>
                          <w:rFonts w:ascii="Times New Roman" w:eastAsia="Times New Roman" w:hAnsi="Times New Roman" w:cs="Times New Roman"/>
                          <w:b/>
                          <w:bCs/>
                          <w:color w:val="231F20"/>
                          <w:sz w:val="24"/>
                          <w:szCs w:val="24"/>
                        </w:rPr>
                      </w:pPr>
                      <w:r>
                        <w:rPr>
                          <w:rFonts w:ascii="Times New Roman" w:eastAsia="Times New Roman" w:hAnsi="Times New Roman" w:cs="Times New Roman"/>
                          <w:b/>
                          <w:bCs/>
                          <w:color w:val="231F20"/>
                          <w:sz w:val="24"/>
                          <w:szCs w:val="24"/>
                        </w:rPr>
                        <w:t xml:space="preserve">Teaching </w:t>
                      </w:r>
                    </w:p>
                    <w:p w:rsidR="006621E4" w:rsidRDefault="006621E4"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Research</w:t>
                      </w:r>
                    </w:p>
                  </w:txbxContent>
                </v:textbox>
              </v:shape>
            </w:pict>
          </mc:Fallback>
        </mc:AlternateContent>
      </w:r>
    </w:p>
    <w:p w:rsidR="00DB3AB8" w:rsidRPr="00477FB0" w:rsidRDefault="00DB3AB8" w:rsidP="00DB3AB8">
      <w:pPr>
        <w:spacing w:after="0" w:line="48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r>
        <w:rPr>
          <w:rFonts w:ascii="Times New Roman" w:hAnsi="Times New Roman" w:cs="Times New Roman"/>
          <w:b/>
          <w:noProof/>
          <w:color w:val="000000" w:themeColor="text1"/>
          <w:sz w:val="24"/>
          <w:szCs w:val="24"/>
        </w:rPr>
        <mc:AlternateContent>
          <mc:Choice Requires="wps">
            <w:drawing>
              <wp:anchor distT="0" distB="0" distL="114299" distR="114299" simplePos="0" relativeHeight="251692032" behindDoc="0" locked="0" layoutInCell="1" allowOverlap="1">
                <wp:simplePos x="0" y="0"/>
                <wp:positionH relativeFrom="column">
                  <wp:posOffset>2652394</wp:posOffset>
                </wp:positionH>
                <wp:positionV relativeFrom="paragraph">
                  <wp:posOffset>99060</wp:posOffset>
                </wp:positionV>
                <wp:extent cx="0" cy="379095"/>
                <wp:effectExtent l="76200" t="0" r="95250" b="5905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margin-left:208.85pt;margin-top:7.8pt;width:0;height:29.8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">
                <v:stroke endarrow="block"/>
              </v:shape>
            </w:pict>
          </mc:Fallback>
        </mc:AlternateContent>
      </w: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2108835</wp:posOffset>
                </wp:positionH>
                <wp:positionV relativeFrom="paragraph">
                  <wp:posOffset>135255</wp:posOffset>
                </wp:positionV>
                <wp:extent cx="1284605" cy="518795"/>
                <wp:effectExtent l="13335" t="16510" r="1651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518795"/>
                        </a:xfrm>
                        <a:prstGeom prst="rect">
                          <a:avLst/>
                        </a:prstGeom>
                        <a:solidFill>
                          <a:schemeClr val="lt1">
                            <a:lumMod val="100000"/>
                            <a:lumOff val="0"/>
                          </a:schemeClr>
                        </a:solidFill>
                        <a:ln w="25400">
                          <a:solidFill>
                            <a:schemeClr val="dk1">
                              <a:lumMod val="100000"/>
                              <a:lumOff val="0"/>
                            </a:schemeClr>
                          </a:solidFill>
                          <a:round/>
                          <a:headEnd/>
                          <a:tailEnd/>
                        </a:ln>
                      </wps:spPr>
                      <wps:txbx>
                        <w:txbxContent>
                          <w:p w:rsidR="001C34AC" w:rsidRDefault="001C34AC"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Improve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left:0;text-align:left;margin-left:166.05pt;margin-top:10.65pt;width:101.15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" fillcolor="white [3201]" strokecolor="black [3200]" strokeweight="2pt">
                <v:stroke joinstyle="round"/>
                <v:textbox>
                  <w:txbxContent>
                    <w:p w:rsidR="006621E4" w:rsidRDefault="006621E4" w:rsidP="00DB3AB8">
                      <w:pPr>
                        <w:spacing w:after="0"/>
                        <w:rPr>
                          <w:rFonts w:ascii="Times New Roman" w:hAnsi="Times New Roman" w:cs="Times New Roman"/>
                          <w:sz w:val="24"/>
                          <w:szCs w:val="24"/>
                        </w:rPr>
                      </w:pPr>
                      <w:r>
                        <w:rPr>
                          <w:rFonts w:ascii="Times New Roman" w:eastAsia="Times New Roman" w:hAnsi="Times New Roman" w:cs="Times New Roman"/>
                          <w:b/>
                          <w:bCs/>
                          <w:color w:val="231F20"/>
                          <w:sz w:val="24"/>
                          <w:szCs w:val="24"/>
                        </w:rPr>
                        <w:t>Improve Service Delivery</w:t>
                      </w:r>
                    </w:p>
                  </w:txbxContent>
                </v:textbox>
              </v:shape>
            </w:pict>
          </mc:Fallback>
        </mc:AlternateContent>
      </w: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p>
    <w:p w:rsidR="00DB3AB8" w:rsidRPr="00477FB0" w:rsidRDefault="00DB3AB8" w:rsidP="00DB3AB8">
      <w:pPr>
        <w:spacing w:after="0" w:line="240" w:lineRule="auto"/>
        <w:jc w:val="both"/>
        <w:rPr>
          <w:rFonts w:ascii="Times New Roman" w:hAnsi="Times New Roman" w:cs="Times New Roman"/>
          <w:b/>
          <w:sz w:val="24"/>
          <w:szCs w:val="24"/>
        </w:rPr>
      </w:pPr>
      <w:r w:rsidRPr="00477FB0">
        <w:rPr>
          <w:rFonts w:ascii="Times New Roman" w:hAnsi="Times New Roman" w:cs="Times New Roman"/>
          <w:b/>
          <w:sz w:val="24"/>
          <w:szCs w:val="24"/>
        </w:rPr>
        <w:t xml:space="preserve">Schematic representation diagram on perception of ICT personnel on the safety management practices adopted for effective service delivery in universities. </w:t>
      </w:r>
    </w:p>
    <w:p w:rsidR="00DB3AB8" w:rsidRPr="00477FB0" w:rsidRDefault="00DB3AB8" w:rsidP="00DB3AB8">
      <w:pPr>
        <w:spacing w:after="0" w:line="480" w:lineRule="auto"/>
        <w:jc w:val="both"/>
        <w:rPr>
          <w:rFonts w:ascii="Times New Roman" w:hAnsi="Times New Roman" w:cs="Times New Roman"/>
          <w:b/>
          <w:sz w:val="24"/>
          <w:szCs w:val="24"/>
        </w:rPr>
      </w:pPr>
    </w:p>
    <w:p w:rsidR="00DB3AB8" w:rsidRPr="00477FB0" w:rsidRDefault="00DB3AB8" w:rsidP="00DB3AB8">
      <w:pPr>
        <w:spacing w:after="0" w:line="240" w:lineRule="auto"/>
        <w:rPr>
          <w:rFonts w:ascii="Times New Roman" w:hAnsi="Times New Roman" w:cs="Times New Roman"/>
          <w:b/>
          <w:sz w:val="24"/>
          <w:szCs w:val="24"/>
        </w:rPr>
      </w:pPr>
      <w:r w:rsidRPr="00477FB0">
        <w:rPr>
          <w:rFonts w:ascii="Times New Roman" w:hAnsi="Times New Roman" w:cs="Times New Roman"/>
          <w:b/>
          <w:sz w:val="24"/>
          <w:szCs w:val="24"/>
        </w:rPr>
        <w:br w:type="page"/>
      </w:r>
    </w:p>
    <w:p w:rsidR="00DB3AB8" w:rsidRPr="00477FB0" w:rsidRDefault="00DB3AB8" w:rsidP="00DB3AB8">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lastRenderedPageBreak/>
        <w:t>Theoretical Framework</w:t>
      </w:r>
    </w:p>
    <w:p w:rsidR="00DB3AB8" w:rsidRPr="00477FB0" w:rsidRDefault="00102867" w:rsidP="00DB3A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theories reviewed in this study are information system model and management theory. </w:t>
      </w:r>
    </w:p>
    <w:p w:rsidR="00DB3AB8" w:rsidRPr="00477FB0" w:rsidRDefault="00DB3AB8" w:rsidP="00DB3AB8">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Information System Model (ISM)</w:t>
      </w:r>
    </w:p>
    <w:p w:rsidR="00DB3AB8" w:rsidRPr="00477FB0" w:rsidRDefault="00DB3AB8" w:rsidP="00DB3AB8">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Information Systems Model was propounded by </w:t>
      </w:r>
      <w:r w:rsidRPr="00477FB0">
        <w:rPr>
          <w:rStyle w:val="Emphasis"/>
          <w:rFonts w:ascii="Times New Roman" w:hAnsi="Times New Roman" w:cs="Times New Roman"/>
          <w:sz w:val="24"/>
          <w:szCs w:val="24"/>
        </w:rPr>
        <w:t xml:space="preserve">DeLone and McLean in 1992. The model </w:t>
      </w:r>
      <w:r w:rsidRPr="00477FB0">
        <w:rPr>
          <w:rFonts w:ascii="Times New Roman" w:hAnsi="Times New Roman" w:cs="Times New Roman"/>
          <w:sz w:val="24"/>
          <w:szCs w:val="24"/>
        </w:rPr>
        <w:t xml:space="preserve">suggested that the success of information is based on the way it is been rendered. Hence, the model consists of six interrelated dimensions of information systems success: System Quality, Information Quality, Use, User Satisfaction, Individual Impact, and Organizational Impact. The model is to be interpreted in the following ways: “Systems Quality and Information Quality singularly and jointly affect both use and user satisfaction. Additionally, the amount of USE can affect the degree of user satisfaction – positively or negatively -- as well as the reverse being true. Use and user satisfaction are direct antecedents of individual impact; and lastly, this impact on individual performance should eventually have some organizational impact”. </w:t>
      </w:r>
    </w:p>
    <w:p w:rsidR="00DB3AB8" w:rsidRPr="00477FB0" w:rsidRDefault="00DB3AB8" w:rsidP="00102867">
      <w:pPr>
        <w:spacing w:after="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Information Systems Model is related to this study as it highlighted making or drawing out stages that will help achieve a certain task. The model draw a six performance of information systems which are interrelated for the success of the model: System quality (SQ) which will help</w:t>
      </w:r>
      <w:r w:rsidR="005A1C7F">
        <w:rPr>
          <w:rFonts w:ascii="Times New Roman" w:hAnsi="Times New Roman" w:cs="Times New Roman"/>
          <w:sz w:val="24"/>
          <w:szCs w:val="24"/>
        </w:rPr>
        <w:t xml:space="preserve"> the ICT Personnel</w:t>
      </w:r>
      <w:r w:rsidRPr="00477FB0">
        <w:rPr>
          <w:rFonts w:ascii="Times New Roman" w:hAnsi="Times New Roman" w:cs="Times New Roman"/>
          <w:sz w:val="24"/>
          <w:szCs w:val="24"/>
        </w:rPr>
        <w:t xml:space="preserve"> to check the quality of the tools that are used to for services delivery to the institution, Information quality (IQ) will </w:t>
      </w:r>
      <w:r w:rsidR="005A1C7F">
        <w:rPr>
          <w:rFonts w:ascii="Times New Roman" w:hAnsi="Times New Roman" w:cs="Times New Roman"/>
          <w:sz w:val="24"/>
          <w:szCs w:val="24"/>
        </w:rPr>
        <w:t xml:space="preserve">also </w:t>
      </w:r>
      <w:r w:rsidRPr="00477FB0">
        <w:rPr>
          <w:rFonts w:ascii="Times New Roman" w:hAnsi="Times New Roman" w:cs="Times New Roman"/>
          <w:sz w:val="24"/>
          <w:szCs w:val="24"/>
        </w:rPr>
        <w:t xml:space="preserve">help </w:t>
      </w:r>
      <w:r w:rsidR="005A1C7F">
        <w:rPr>
          <w:rFonts w:ascii="Times New Roman" w:hAnsi="Times New Roman" w:cs="Times New Roman"/>
          <w:sz w:val="24"/>
          <w:szCs w:val="24"/>
        </w:rPr>
        <w:t xml:space="preserve">ICT Personnel </w:t>
      </w:r>
      <w:r w:rsidRPr="00477FB0">
        <w:rPr>
          <w:rFonts w:ascii="Times New Roman" w:hAnsi="Times New Roman" w:cs="Times New Roman"/>
          <w:sz w:val="24"/>
          <w:szCs w:val="24"/>
        </w:rPr>
        <w:t>to know the type and quality of information that is be</w:t>
      </w:r>
      <w:r w:rsidR="005A1C7F">
        <w:rPr>
          <w:rFonts w:ascii="Times New Roman" w:hAnsi="Times New Roman" w:cs="Times New Roman"/>
          <w:sz w:val="24"/>
          <w:szCs w:val="24"/>
        </w:rPr>
        <w:t>ing rendered to the institution;</w:t>
      </w:r>
      <w:r w:rsidRPr="00477FB0">
        <w:rPr>
          <w:rFonts w:ascii="Times New Roman" w:hAnsi="Times New Roman" w:cs="Times New Roman"/>
          <w:sz w:val="24"/>
          <w:szCs w:val="24"/>
        </w:rPr>
        <w:t xml:space="preserve"> </w:t>
      </w:r>
      <w:r w:rsidR="005A1C7F">
        <w:rPr>
          <w:rFonts w:ascii="Times New Roman" w:hAnsi="Times New Roman" w:cs="Times New Roman"/>
          <w:sz w:val="24"/>
          <w:szCs w:val="24"/>
        </w:rPr>
        <w:t xml:space="preserve">while </w:t>
      </w:r>
      <w:r w:rsidRPr="00477FB0">
        <w:rPr>
          <w:rFonts w:ascii="Times New Roman" w:hAnsi="Times New Roman" w:cs="Times New Roman"/>
          <w:sz w:val="24"/>
          <w:szCs w:val="24"/>
        </w:rPr>
        <w:t xml:space="preserve">Service quality (SerVQ) will </w:t>
      </w:r>
      <w:r w:rsidR="005A1C7F">
        <w:rPr>
          <w:rFonts w:ascii="Times New Roman" w:hAnsi="Times New Roman" w:cs="Times New Roman"/>
          <w:sz w:val="24"/>
          <w:szCs w:val="24"/>
        </w:rPr>
        <w:t xml:space="preserve">equally </w:t>
      </w:r>
      <w:r w:rsidRPr="00477FB0">
        <w:rPr>
          <w:rFonts w:ascii="Times New Roman" w:hAnsi="Times New Roman" w:cs="Times New Roman"/>
          <w:sz w:val="24"/>
          <w:szCs w:val="24"/>
        </w:rPr>
        <w:t xml:space="preserve">help </w:t>
      </w:r>
      <w:r w:rsidR="005A1C7F">
        <w:rPr>
          <w:rFonts w:ascii="Times New Roman" w:hAnsi="Times New Roman" w:cs="Times New Roman"/>
          <w:sz w:val="24"/>
          <w:szCs w:val="24"/>
        </w:rPr>
        <w:t xml:space="preserve">ICT Personnel </w:t>
      </w:r>
      <w:r w:rsidRPr="00477FB0">
        <w:rPr>
          <w:rFonts w:ascii="Times New Roman" w:hAnsi="Times New Roman" w:cs="Times New Roman"/>
          <w:sz w:val="24"/>
          <w:szCs w:val="24"/>
        </w:rPr>
        <w:t>to check the quality services delivery to the institution  and use to checkmate their service intention to user satisfaction and Net benefits.</w:t>
      </w:r>
    </w:p>
    <w:p w:rsidR="005A1C7F" w:rsidRDefault="005A1C7F" w:rsidP="00DB3AB8">
      <w:pPr>
        <w:spacing w:line="480" w:lineRule="auto"/>
        <w:jc w:val="both"/>
        <w:rPr>
          <w:rFonts w:ascii="Times New Roman" w:hAnsi="Times New Roman" w:cs="Times New Roman"/>
          <w:b/>
          <w:sz w:val="24"/>
          <w:szCs w:val="24"/>
        </w:rPr>
      </w:pPr>
    </w:p>
    <w:p w:rsidR="005A1C7F" w:rsidRDefault="005A1C7F" w:rsidP="00DB3AB8">
      <w:pPr>
        <w:spacing w:line="480" w:lineRule="auto"/>
        <w:jc w:val="both"/>
        <w:rPr>
          <w:rFonts w:ascii="Times New Roman" w:hAnsi="Times New Roman" w:cs="Times New Roman"/>
          <w:b/>
          <w:sz w:val="24"/>
          <w:szCs w:val="24"/>
        </w:rPr>
      </w:pPr>
    </w:p>
    <w:p w:rsidR="00DB3AB8" w:rsidRPr="00477FB0" w:rsidRDefault="00DB3AB8" w:rsidP="00DB3AB8">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lastRenderedPageBreak/>
        <w:t xml:space="preserve">Management theory </w:t>
      </w:r>
    </w:p>
    <w:p w:rsidR="00DB3AB8" w:rsidRPr="00477FB0" w:rsidRDefault="005A1C7F" w:rsidP="00DB3A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B3AB8" w:rsidRPr="00477FB0">
        <w:rPr>
          <w:rFonts w:ascii="Times New Roman" w:hAnsi="Times New Roman" w:cs="Times New Roman"/>
          <w:sz w:val="24"/>
          <w:szCs w:val="24"/>
        </w:rPr>
        <w:t xml:space="preserve"> </w:t>
      </w:r>
      <w:r>
        <w:rPr>
          <w:rFonts w:ascii="Times New Roman" w:hAnsi="Times New Roman" w:cs="Times New Roman"/>
          <w:sz w:val="24"/>
          <w:szCs w:val="24"/>
        </w:rPr>
        <w:t>management theory developed was</w:t>
      </w:r>
      <w:r w:rsidR="00DB3AB8" w:rsidRPr="00477FB0">
        <w:rPr>
          <w:rFonts w:ascii="Times New Roman" w:hAnsi="Times New Roman" w:cs="Times New Roman"/>
          <w:sz w:val="24"/>
          <w:szCs w:val="24"/>
        </w:rPr>
        <w:t xml:space="preserve"> Frederick Taylor in 1911. The theory mainly focused on maximum productivity. It delivers a proper solution for problems and challenges of industrialists. Taylor believed that scientific management is the solution to business, organization, and institutional problems. He stated that certain efforts change the management system in some cases, so that interests of workers are converted into interests of management. In the late nineteenth century and early twentieth century, Taylor worked on increasing efficiency using scientific methods, eliminating additional movements and transfers at workplace. He wanted to train workers for better jobs, divide the tasks between management and workers and implement scientific management style with respect to different practices and workers in action. In this method, each group makes their best efforts. He also predicted that these principles are suitable for all kinds of human activities, from an individual simple task to complex organizational activities.</w:t>
      </w:r>
    </w:p>
    <w:p w:rsidR="00DB3AB8" w:rsidRPr="00477FB0" w:rsidRDefault="00DB3AB8" w:rsidP="005A1C7F">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This theory is important for this study as it </w:t>
      </w:r>
      <w:r w:rsidR="005A1C7F">
        <w:rPr>
          <w:rFonts w:ascii="Times New Roman" w:hAnsi="Times New Roman" w:cs="Times New Roman"/>
          <w:sz w:val="24"/>
          <w:szCs w:val="24"/>
        </w:rPr>
        <w:t xml:space="preserve">will </w:t>
      </w:r>
      <w:r w:rsidRPr="00477FB0">
        <w:rPr>
          <w:rFonts w:ascii="Times New Roman" w:hAnsi="Times New Roman" w:cs="Times New Roman"/>
          <w:sz w:val="24"/>
          <w:szCs w:val="24"/>
        </w:rPr>
        <w:t xml:space="preserve">help to guide personnel </w:t>
      </w:r>
      <w:r w:rsidR="005A1C7F">
        <w:rPr>
          <w:rFonts w:ascii="Times New Roman" w:hAnsi="Times New Roman" w:cs="Times New Roman"/>
          <w:sz w:val="24"/>
          <w:szCs w:val="24"/>
        </w:rPr>
        <w:t xml:space="preserve">of ICT to properly guide their perception on safety management, </w:t>
      </w:r>
      <w:r w:rsidRPr="00477FB0">
        <w:rPr>
          <w:rFonts w:ascii="Times New Roman" w:hAnsi="Times New Roman" w:cs="Times New Roman"/>
          <w:sz w:val="24"/>
          <w:szCs w:val="24"/>
        </w:rPr>
        <w:t>also helping to reduce risk and disas</w:t>
      </w:r>
      <w:r w:rsidR="005A1C7F">
        <w:rPr>
          <w:rFonts w:ascii="Times New Roman" w:hAnsi="Times New Roman" w:cs="Times New Roman"/>
          <w:sz w:val="24"/>
          <w:szCs w:val="24"/>
        </w:rPr>
        <w:t>ter in their work place in order</w:t>
      </w:r>
      <w:r w:rsidRPr="00477FB0">
        <w:rPr>
          <w:rFonts w:ascii="Times New Roman" w:hAnsi="Times New Roman" w:cs="Times New Roman"/>
          <w:sz w:val="24"/>
          <w:szCs w:val="24"/>
        </w:rPr>
        <w:t xml:space="preserve"> to impr</w:t>
      </w:r>
      <w:r w:rsidR="005A1C7F">
        <w:rPr>
          <w:rFonts w:ascii="Times New Roman" w:hAnsi="Times New Roman" w:cs="Times New Roman"/>
          <w:sz w:val="24"/>
          <w:szCs w:val="24"/>
        </w:rPr>
        <w:t xml:space="preserve">ove effective service delivery </w:t>
      </w:r>
      <w:r w:rsidRPr="00477FB0">
        <w:rPr>
          <w:rFonts w:ascii="Times New Roman" w:hAnsi="Times New Roman" w:cs="Times New Roman"/>
          <w:sz w:val="24"/>
          <w:szCs w:val="24"/>
        </w:rPr>
        <w:t>and protect the image of the service been render to the institution</w:t>
      </w:r>
      <w:r w:rsidR="005A1C7F">
        <w:rPr>
          <w:rFonts w:ascii="Times New Roman" w:hAnsi="Times New Roman" w:cs="Times New Roman"/>
          <w:sz w:val="24"/>
          <w:szCs w:val="24"/>
        </w:rPr>
        <w:t xml:space="preserve"> as they will be more acquainted to the modern ICT devices and the best ways to apply such devices in giving the optimal best in service delivery in these institutions. </w:t>
      </w:r>
    </w:p>
    <w:p w:rsidR="00600D65" w:rsidRPr="00477FB0" w:rsidRDefault="00600D65" w:rsidP="00600D65">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Review of Related Empirical Studies</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Olumoyo, Adegun &amp; Animasa</w:t>
      </w:r>
      <w:r>
        <w:rPr>
          <w:rFonts w:ascii="Times New Roman" w:hAnsi="Times New Roman" w:cs="Times New Roman"/>
          <w:sz w:val="24"/>
          <w:szCs w:val="24"/>
        </w:rPr>
        <w:t xml:space="preserve">hun (2022) carried out a study </w:t>
      </w:r>
      <w:r w:rsidRPr="00477FB0">
        <w:rPr>
          <w:rFonts w:ascii="Times New Roman" w:hAnsi="Times New Roman" w:cs="Times New Roman"/>
          <w:sz w:val="24"/>
          <w:szCs w:val="24"/>
        </w:rPr>
        <w:t xml:space="preserve">to </w:t>
      </w:r>
      <w:proofErr w:type="gramStart"/>
      <w:r w:rsidRPr="00477FB0">
        <w:rPr>
          <w:rFonts w:ascii="Times New Roman" w:hAnsi="Times New Roman" w:cs="Times New Roman"/>
          <w:sz w:val="24"/>
          <w:szCs w:val="24"/>
        </w:rPr>
        <w:t>examined</w:t>
      </w:r>
      <w:proofErr w:type="gramEnd"/>
      <w:r w:rsidRPr="00477FB0">
        <w:rPr>
          <w:rFonts w:ascii="Times New Roman" w:hAnsi="Times New Roman" w:cs="Times New Roman"/>
          <w:sz w:val="24"/>
          <w:szCs w:val="24"/>
        </w:rPr>
        <w:t xml:space="preserve"> the relationship between security matters and academic staff service delivery in Southwest Nigeria universities. It </w:t>
      </w:r>
      <w:r w:rsidRPr="00477FB0">
        <w:rPr>
          <w:rFonts w:ascii="Times New Roman" w:hAnsi="Times New Roman" w:cs="Times New Roman"/>
          <w:sz w:val="24"/>
          <w:szCs w:val="24"/>
        </w:rPr>
        <w:lastRenderedPageBreak/>
        <w:t xml:space="preserve">determined the levels of academic staff service delivery and the level of security in Southwest Nigeria universities. The study adopted the descriptive survey research and correlational research designs. The population of the study comprised of all the 8724 academic staff in all the 18 Southwest Nigeria universities. The sample for this study was 880 respondents; comprising 800 academic staff and 80 heads of departments from 8 universities in four states in Southwest Nigeria. Multistage sampling procedure which involved simple random sampling stratified and proportional stratified ransom sampling was used to select sample for the study. Two sets of instruments tagged. </w:t>
      </w:r>
    </w:p>
    <w:p w:rsidR="00600D65"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Security matters </w:t>
      </w:r>
      <w:r w:rsidR="003A083F" w:rsidRPr="00477FB0">
        <w:rPr>
          <w:rFonts w:ascii="Times New Roman" w:hAnsi="Times New Roman" w:cs="Times New Roman"/>
          <w:sz w:val="24"/>
          <w:szCs w:val="24"/>
        </w:rPr>
        <w:t>questionnaires (SMQ) and academic staff service delivery questionnaire (ASSDQ) were</w:t>
      </w:r>
      <w:r w:rsidRPr="00477FB0">
        <w:rPr>
          <w:rFonts w:ascii="Times New Roman" w:hAnsi="Times New Roman" w:cs="Times New Roman"/>
          <w:sz w:val="24"/>
          <w:szCs w:val="24"/>
        </w:rPr>
        <w:t xml:space="preserve"> used for the study. The two sets of instruments were validated by face, content and construct validity by experts in the department of Educational Management and Test, Measurement and Evaluation and the reliability was ensured using Test-re Test method of reliability with SMQ and ASSDQ yielding reliability coefficients of 0.89 and 0.86 respectively. The data were analyzed using descriptive and inferential statistics. The descriptive statistics of frequency counts percentage mean and standard deviation were used to answer the general questions while the inferential statistics involving Pearson product moment correlation and multiple regression analysis were used to test the hypotheses, all the hypotheses were tested at 0.05 level of significance. The levels of security and academic staff service delivery in Southwest Nigeria University were moderate. The study showed that there was significant relationship between security matters and academic staff service delivery in Southwest; Nigeria universities. It was revealed that terrorism and cultism significantly affected academic staff service delivery. It was recommended that the government and their agencies, the university management should maintain the security of the school by funding the security unit with modern </w:t>
      </w:r>
      <w:r w:rsidRPr="00477FB0">
        <w:rPr>
          <w:rFonts w:ascii="Times New Roman" w:hAnsi="Times New Roman" w:cs="Times New Roman"/>
          <w:sz w:val="24"/>
          <w:szCs w:val="24"/>
        </w:rPr>
        <w:lastRenderedPageBreak/>
        <w:t xml:space="preserve">technological gadgets. </w:t>
      </w:r>
      <w:proofErr w:type="gramStart"/>
      <w:r w:rsidRPr="00477FB0">
        <w:rPr>
          <w:rFonts w:ascii="Times New Roman" w:hAnsi="Times New Roman" w:cs="Times New Roman"/>
          <w:sz w:val="24"/>
          <w:szCs w:val="24"/>
        </w:rPr>
        <w:t>So as to strengthen the security situations of Southwest Nigeria Universities.</w:t>
      </w:r>
      <w:proofErr w:type="gramEnd"/>
      <w:r w:rsidRPr="00477FB0">
        <w:rPr>
          <w:rFonts w:ascii="Times New Roman" w:hAnsi="Times New Roman" w:cs="Times New Roman"/>
          <w:sz w:val="24"/>
          <w:szCs w:val="24"/>
        </w:rPr>
        <w:t xml:space="preserve"> There should be policy and regulations against cultism and terrorism in universities which must also be adequately enforced to maintain a safe and secured school environment. However the study do not center on the service delivery rendered by ICT personnel and safety management which are to be adopted by the personnel in other to effectively render service deliv</w:t>
      </w:r>
      <w:r>
        <w:rPr>
          <w:rFonts w:ascii="Times New Roman" w:hAnsi="Times New Roman" w:cs="Times New Roman"/>
          <w:sz w:val="24"/>
          <w:szCs w:val="24"/>
        </w:rPr>
        <w:t>ery.</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Chukwu and Eneje (2021) carried out a study on Impact of information communication technology (ICT) on the management of secondary education in Enugu State, Nigeria. Specifically, two research questions and two null hypotheses guided the study. The research questions were answered using mean and grand mean scores, while the hypotheses were tested using t-test statistics </w:t>
      </w:r>
      <w:proofErr w:type="gramStart"/>
      <w:r w:rsidRPr="00477FB0">
        <w:rPr>
          <w:rFonts w:ascii="Times New Roman" w:hAnsi="Times New Roman" w:cs="Times New Roman"/>
          <w:sz w:val="24"/>
          <w:szCs w:val="24"/>
        </w:rPr>
        <w:t>at .05 level of significance</w:t>
      </w:r>
      <w:proofErr w:type="gramEnd"/>
      <w:r w:rsidRPr="00477FB0">
        <w:rPr>
          <w:rFonts w:ascii="Times New Roman" w:hAnsi="Times New Roman" w:cs="Times New Roman"/>
          <w:sz w:val="24"/>
          <w:szCs w:val="24"/>
        </w:rPr>
        <w:t xml:space="preserve">. Descriptive survey research design was adopted for the study using a 15 item instrument tagged; impact of information and communications technology questionnaire (IICTQ). The instrument was developed by the researcher and was validated by three experts, two in Educational Management and the third in Measurement and Evaluation. All the experts are from the Faculty of Education, ESUT. The reliability coefficient of the instrument was determined using Cronbach Alpha. Alpha values for clusters 1 and 2, yielded .64 and .67 respectively, while the overall reliability coefficient yielded .71, indicating a high reliability of the instrument for the study. The population for the study comprised all 291 principals of all the 291 public secondary schools in Enugu State. 82 of the principals were female, while 209 were male. There was no sampling because the population was small and manageable. </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Following data analysis, findings reveal that; ICT has to a little extent impacted on secondary education in Enugu State in the areas of teaching methods and instructional materials </w:t>
      </w:r>
      <w:r w:rsidRPr="00477FB0">
        <w:rPr>
          <w:rFonts w:ascii="Times New Roman" w:hAnsi="Times New Roman" w:cs="Times New Roman"/>
          <w:sz w:val="24"/>
          <w:szCs w:val="24"/>
        </w:rPr>
        <w:lastRenderedPageBreak/>
        <w:t xml:space="preserve">utilization. It was equally found that there was no significant difference between the mean scores of both male and female principals on the impact of ICT on the management of secondary education in Enugu State in the areas of teaching methods and utilization of instructional materials. Recommendations include; better funding of secondary education, provision of requisite facilities especially ICT facilities and equipment and continuous training and retraining of teachers especially on ICT. Hence, the study focused on the impact of ICT on the management and the study covers secondary school in Enugu state, thus did not cover the safety management for effective service </w:t>
      </w:r>
      <w:r w:rsidR="008B6B65">
        <w:rPr>
          <w:rFonts w:ascii="Times New Roman" w:hAnsi="Times New Roman" w:cs="Times New Roman"/>
          <w:sz w:val="24"/>
          <w:szCs w:val="24"/>
        </w:rPr>
        <w:t xml:space="preserve">delivery </w:t>
      </w:r>
      <w:r w:rsidRPr="00477FB0">
        <w:rPr>
          <w:rFonts w:ascii="Times New Roman" w:hAnsi="Times New Roman" w:cs="Times New Roman"/>
          <w:sz w:val="24"/>
          <w:szCs w:val="24"/>
        </w:rPr>
        <w:t>to the school. So, there is need to have an effective service delivery in place for prompt decision making and for effective records keeping by all the personnel in the institution.</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In Ekiti, Yusuf and Fasae (2021) examined the use of Information and Communication Technology as Correlates of Service Delivery by Library Personnel in Ekiti State Universities, Nigeria. Descriptive survey research design was used for the study. The population consists of one hundred and fifteen (115) Library personnel in the three universities in Ekiti State. The library personnel were all selected using the total enumeration technique due to the small size of the population. A self-structured questionnaire was the research instrument and data collected were analysed using percentages and mean. Finding shows that the ICT facilities used for service delivery in university libraries are photocopier, printer, computer, OPAC, Internet services, and scanners, among others, while the frequency of using the ICT facilities is moderate (</w:t>
      </w:r>
      <w:r w:rsidRPr="00477FB0">
        <w:rPr>
          <w:rFonts w:ascii="Cambria Math" w:hAnsi="Cambria Math" w:cs="Cambria Math"/>
          <w:sz w:val="24"/>
          <w:szCs w:val="24"/>
        </w:rPr>
        <w:t>𝑥</w:t>
      </w:r>
      <w:r w:rsidRPr="00477FB0">
        <w:rPr>
          <w:rFonts w:ascii="Times New Roman" w:hAnsi="Times New Roman" w:cs="Times New Roman"/>
          <w:sz w:val="24"/>
          <w:szCs w:val="24"/>
        </w:rPr>
        <w:t xml:space="preserve">̅ = 51.35). The study discovered that the circulation of new arrivals services was the leading services delivered, followed by current awareness, and the selective dissemination of information, among others, by the staff of the libraries. Information and Communication Technology use is germane to effective service delivery by library personnel. Thus, librarians must become higher system </w:t>
      </w:r>
      <w:r w:rsidRPr="00477FB0">
        <w:rPr>
          <w:rFonts w:ascii="Times New Roman" w:hAnsi="Times New Roman" w:cs="Times New Roman"/>
          <w:sz w:val="24"/>
          <w:szCs w:val="24"/>
        </w:rPr>
        <w:lastRenderedPageBreak/>
        <w:t xml:space="preserve">thinkers and fully equip themselves to work in digital and computer environment. Based on the findings, recommendations were made. </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Therefore this study focused on the use of Information and Communication Technology as it correlates of service delivery by library personnel in Ekiti State Universities, Nigeria. However, the study did not also cover safety management but focused only on service delivery. Hence the need for the researcher to undergo this study on the safety management practices for effective service delivery in the university system. </w:t>
      </w:r>
    </w:p>
    <w:p w:rsidR="008B6B65" w:rsidRDefault="008B6B65" w:rsidP="00600D65">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Agu, Okeke, Diara, Nwafor, and</w:t>
      </w:r>
      <w:r w:rsidR="00600D65" w:rsidRPr="00477FB0">
        <w:rPr>
          <w:rFonts w:ascii="Times New Roman" w:eastAsia="Times New Roman" w:hAnsi="Times New Roman" w:cs="Times New Roman"/>
          <w:sz w:val="24"/>
          <w:szCs w:val="24"/>
        </w:rPr>
        <w:t xml:space="preserve"> Nwankwo, (2021)</w:t>
      </w:r>
      <w:r w:rsidR="00600D65" w:rsidRPr="00477FB0">
        <w:rPr>
          <w:rFonts w:ascii="Times New Roman" w:hAnsi="Times New Roman" w:cs="Times New Roman"/>
          <w:sz w:val="24"/>
          <w:szCs w:val="24"/>
        </w:rPr>
        <w:t xml:space="preserve"> studied information communication technology (ICT) and public primary school management in Enugu State, Nigeria. The study investigated the constraints and strategies for better utilization of ICT in the management of Public Primary Schools in Nsukka Local Government Area of Enugu State, Nigeria. The population comprised 236 headmasters and assistant headmasters from the 118 public primary schools. No sampling was done as the entire population was used for the study. The researchers designed a 24 item questionnaire titled ‘’ICT Constraints and Strategies for Be</w:t>
      </w:r>
      <w:r>
        <w:rPr>
          <w:rFonts w:ascii="Times New Roman" w:hAnsi="Times New Roman" w:cs="Times New Roman"/>
          <w:sz w:val="24"/>
          <w:szCs w:val="24"/>
        </w:rPr>
        <w:t xml:space="preserve">tter Utilization Questionnaire </w:t>
      </w:r>
      <w:r w:rsidR="00600D65" w:rsidRPr="00477FB0">
        <w:rPr>
          <w:rFonts w:ascii="Times New Roman" w:hAnsi="Times New Roman" w:cs="Times New Roman"/>
          <w:sz w:val="24"/>
          <w:szCs w:val="24"/>
        </w:rPr>
        <w:t xml:space="preserve">(ICTCSQ) which was used for data collection. The instrument was face and content validated by experts from the Department of Educational Foundations, University of Nigeria, </w:t>
      </w:r>
      <w:proofErr w:type="gramStart"/>
      <w:r w:rsidR="00600D65" w:rsidRPr="00477FB0">
        <w:rPr>
          <w:rFonts w:ascii="Times New Roman" w:hAnsi="Times New Roman" w:cs="Times New Roman"/>
          <w:sz w:val="24"/>
          <w:szCs w:val="24"/>
        </w:rPr>
        <w:t>Nsukka</w:t>
      </w:r>
      <w:proofErr w:type="gramEnd"/>
      <w:r w:rsidR="00600D65" w:rsidRPr="00477FB0">
        <w:rPr>
          <w:rFonts w:ascii="Times New Roman" w:hAnsi="Times New Roman" w:cs="Times New Roman"/>
          <w:sz w:val="24"/>
          <w:szCs w:val="24"/>
        </w:rPr>
        <w:t xml:space="preserve">. The reliability yielded an index of 0.78. Mean scores and standard deviation were used to answer the research questions while in testing the null hypothesis t-test was used at 0.05 level of probability. The findings of this study revealed that the Headmasters and the assistant headmasters of public primary schools in Nsukka LGA identified: non availability of computers, lack of capacity building opportunities for school managers, lack of funds to procure ICT tools, frequent breakdown of ICT tools, as constraints to ICT utilization in the management of schools in the area. They strongly agreed that if there is adequate supply of ICT tools by </w:t>
      </w:r>
      <w:r w:rsidR="00600D65" w:rsidRPr="00477FB0">
        <w:rPr>
          <w:rFonts w:ascii="Times New Roman" w:hAnsi="Times New Roman" w:cs="Times New Roman"/>
          <w:sz w:val="24"/>
          <w:szCs w:val="24"/>
        </w:rPr>
        <w:lastRenderedPageBreak/>
        <w:t xml:space="preserve">government and stakeholders, provision of alternative power supply like solar energy, constant ICT training/workshops for headmasters and other members of staff, availability of technicians for the maintenance and repair of damaged ICT tools as strategies that can be adopted for better utilization of ICT resources in the management of public primary schools in Nsukka Local Government Area of Enugu State, Nigeria. Based on the findings of the study some recommendations are made such as government and school-based management committee to source fund to procure ICT tools for quality management functions and technicians/experts should be deployed in every education zone in the state. </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Ajmal, Nizam, &amp; Nordin (2021) carried out a study to investigate how the relationship between safety management practices and occupational health and safety performance have been examined in the literature, and which future research areas can be recommended. This systematic literature review applied the matrix method to examine major literature in safety management practices and occupational health and safety performance. A total of 24 papers in English peer-reviewed from 21 journals were selected and analyzed. The synthesis of these empirical studies revealed the following: The relationship between safety management practices and occupational health and safety performance has mostly been investigated quantitatively in many countries and sectors; management commitment to safety, safety rules, and procedures and safety training are still most commonly used safety management practices to improve occupational health and safety performance. In this study, research articles were selected only from English journals; therefore, some research articles in other languages might not be included. The findings of this study can be used to develop a safety management model to reduce the rate of injuries, accidents, and near misses in high hazardous risk organizations. Overall, the findings provide Safety management practices overview that practitioners use to manage safety performance. There are </w:t>
      </w:r>
      <w:r w:rsidRPr="00477FB0">
        <w:rPr>
          <w:rFonts w:ascii="Times New Roman" w:hAnsi="Times New Roman" w:cs="Times New Roman"/>
          <w:sz w:val="24"/>
          <w:szCs w:val="24"/>
        </w:rPr>
        <w:lastRenderedPageBreak/>
        <w:t>only a few systematic literature reviews available on safety management practices, occupational health, and safety performance. The paper was among the first system</w:t>
      </w:r>
      <w:r>
        <w:rPr>
          <w:rFonts w:ascii="Times New Roman" w:hAnsi="Times New Roman" w:cs="Times New Roman"/>
          <w:sz w:val="24"/>
          <w:szCs w:val="24"/>
        </w:rPr>
        <w:t xml:space="preserve"> </w:t>
      </w:r>
      <w:r w:rsidRPr="00477FB0">
        <w:rPr>
          <w:rFonts w:ascii="Times New Roman" w:hAnsi="Times New Roman" w:cs="Times New Roman"/>
          <w:sz w:val="24"/>
          <w:szCs w:val="24"/>
        </w:rPr>
        <w:t>literature reviews to analyze how safety management practices have been associated with occupational health and safety performance and provide potential research avenues.</w:t>
      </w:r>
      <w:r w:rsidR="00E357DC">
        <w:rPr>
          <w:rFonts w:ascii="Times New Roman" w:hAnsi="Times New Roman" w:cs="Times New Roman"/>
          <w:sz w:val="24"/>
          <w:szCs w:val="24"/>
        </w:rPr>
        <w:t xml:space="preserve"> The relativeness of the literatures reviewed on the subject matter shows that there are erroneous perceptions of ICT personnel on the safety management practices required of them for effective service delivery in universities in Enugu State due to the poor working environment, infrastructural deficit, poor management, among other challenges being faced by ICT personnel in carrying out their assigned duties in the institutions</w:t>
      </w:r>
    </w:p>
    <w:p w:rsidR="00600D65"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Egugbo (2020), Carried out a study on public service delivery in Nigeria’s fourth republic: issues, challenges and prospects for socio-economic development which can aid promotion of work and services in the public sector. He noted that government all over the world exist to provide essential services to the citizens. When there is effective and efficient service delivery the citizens’ well-being is assured and guaranteed. The paper was designed to x-ray the strategies that have been adopted by the Nigerian government over the years to deliver services to the citizens as well as to examine the challenges associated with public service delivery in Nigeria. The paper was qualitative because data for the study were sourced through secondary means and data gathered were analyzed using historical method. The paper found out there is low level of socio-economic development in Nigeria because government over the years has not been able to provide effective and efficient services to the citizens. The paper adopted the social contract theory as the theoretical framework. The paper recommended among other things that government officials should shun corruption, favouritism in the provision of services to the citizens. The citizens on their part should try as much as possible to hold government </w:t>
      </w:r>
      <w:r w:rsidRPr="00477FB0">
        <w:rPr>
          <w:rFonts w:ascii="Times New Roman" w:hAnsi="Times New Roman" w:cs="Times New Roman"/>
          <w:sz w:val="24"/>
          <w:szCs w:val="24"/>
        </w:rPr>
        <w:lastRenderedPageBreak/>
        <w:t>accountable in order to ensure improved service delivery. This paper is relevant in this study as it looks into the service delivery rendered in public university , however there are some challenges and safety management practices that needed to be observe if effective service delivery would be carrie</w:t>
      </w:r>
      <w:r>
        <w:rPr>
          <w:rFonts w:ascii="Times New Roman" w:hAnsi="Times New Roman" w:cs="Times New Roman"/>
          <w:sz w:val="24"/>
          <w:szCs w:val="24"/>
        </w:rPr>
        <w:t>d out in the in the university.</w:t>
      </w:r>
    </w:p>
    <w:p w:rsidR="00600D65" w:rsidRPr="00477FB0" w:rsidRDefault="00600D65" w:rsidP="00600D65">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Also in Malaysia, </w:t>
      </w:r>
      <w:r w:rsidRPr="00477FB0">
        <w:rPr>
          <w:rFonts w:ascii="Times New Roman" w:hAnsi="Times New Roman" w:cs="Times New Roman"/>
          <w:color w:val="000000" w:themeColor="text1"/>
          <w:sz w:val="24"/>
          <w:szCs w:val="24"/>
        </w:rPr>
        <w:t>Subramaniam, Shamsudin, Zin</w:t>
      </w:r>
      <w:r w:rsidR="008B6B65">
        <w:rPr>
          <w:rFonts w:ascii="Times New Roman" w:hAnsi="Times New Roman" w:cs="Times New Roman"/>
          <w:color w:val="000000" w:themeColor="text1"/>
          <w:sz w:val="24"/>
          <w:szCs w:val="24"/>
        </w:rPr>
        <w:t>a, Ramalu, and</w:t>
      </w:r>
      <w:r w:rsidRPr="00477FB0">
        <w:rPr>
          <w:rFonts w:ascii="Times New Roman" w:hAnsi="Times New Roman" w:cs="Times New Roman"/>
          <w:color w:val="000000" w:themeColor="text1"/>
          <w:sz w:val="24"/>
          <w:szCs w:val="24"/>
        </w:rPr>
        <w:t xml:space="preserve"> Hassan (2016) carried out a study on the influence of safety management practices on safety behavior: a study among manufacturing SMES in Malaysia. </w:t>
      </w:r>
      <w:r w:rsidR="008B6B65">
        <w:rPr>
          <w:rFonts w:ascii="Times New Roman" w:hAnsi="Times New Roman" w:cs="Times New Roman"/>
          <w:sz w:val="24"/>
          <w:szCs w:val="24"/>
        </w:rPr>
        <w:t>A population</w:t>
      </w:r>
      <w:r w:rsidRPr="00477FB0">
        <w:rPr>
          <w:rFonts w:ascii="Times New Roman" w:hAnsi="Times New Roman" w:cs="Times New Roman"/>
          <w:sz w:val="24"/>
          <w:szCs w:val="24"/>
        </w:rPr>
        <w:t xml:space="preserve"> of 74 employees of SMEs in the northern region of Pen</w:t>
      </w:r>
      <w:r w:rsidR="008B6B65">
        <w:rPr>
          <w:rFonts w:ascii="Times New Roman" w:hAnsi="Times New Roman" w:cs="Times New Roman"/>
          <w:sz w:val="24"/>
          <w:szCs w:val="24"/>
        </w:rPr>
        <w:t>insular Malaysia was involved in the study</w:t>
      </w:r>
      <w:r w:rsidRPr="00477FB0">
        <w:rPr>
          <w:rFonts w:ascii="Times New Roman" w:hAnsi="Times New Roman" w:cs="Times New Roman"/>
          <w:sz w:val="24"/>
          <w:szCs w:val="24"/>
        </w:rPr>
        <w:t xml:space="preserve">. Self-reported measures were used to obtain data on workplace safety dimensions and safety behavior. The Partial Least Square (PLS) structural model analysis was used to ascertain the proposed relationships. The present study found that only three dimensions of safety management practices (management commitment, safety training, and safety rules and procedures) were significantly related to safety behavior. Implications for managers and practitioners are discussed. </w:t>
      </w:r>
      <w:r w:rsidRPr="00477FB0">
        <w:rPr>
          <w:rFonts w:ascii="Times New Roman" w:hAnsi="Times New Roman" w:cs="Times New Roman"/>
          <w:color w:val="000000" w:themeColor="text1"/>
          <w:sz w:val="24"/>
          <w:szCs w:val="24"/>
        </w:rPr>
        <w:t>It captures safety management, safety behavior and management practice. However it was carried out in a manufacturing firm in Malaysi</w:t>
      </w:r>
      <w:r w:rsidR="008B6B65">
        <w:rPr>
          <w:rFonts w:ascii="Times New Roman" w:hAnsi="Times New Roman" w:cs="Times New Roman"/>
          <w:color w:val="000000" w:themeColor="text1"/>
          <w:sz w:val="24"/>
          <w:szCs w:val="24"/>
        </w:rPr>
        <w:t>a,</w:t>
      </w:r>
      <w:r w:rsidRPr="00477FB0">
        <w:rPr>
          <w:rFonts w:ascii="Times New Roman" w:hAnsi="Times New Roman" w:cs="Times New Roman"/>
          <w:color w:val="000000" w:themeColor="text1"/>
          <w:sz w:val="24"/>
          <w:szCs w:val="24"/>
        </w:rPr>
        <w:t xml:space="preserve"> </w:t>
      </w:r>
      <w:r w:rsidRPr="00477FB0">
        <w:rPr>
          <w:rFonts w:ascii="Times New Roman" w:hAnsi="Times New Roman" w:cs="Times New Roman"/>
          <w:sz w:val="24"/>
          <w:szCs w:val="24"/>
        </w:rPr>
        <w:t xml:space="preserve">thus the reason this study need to undergo this research on safety management among ICT personnel.    </w:t>
      </w:r>
    </w:p>
    <w:p w:rsidR="00600D65" w:rsidRPr="00112C2E" w:rsidRDefault="00600D65" w:rsidP="00112C2E">
      <w:pPr>
        <w:spacing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 xml:space="preserve">Dangara, (2016) carried out a study on service delivery on educational institutions which are established, maintained and sustained essentially to achieve certain assured objectives. He noted that the goals of such establishment cannot be easily achieved without putting in place certain mechanisms towards ensuring the success of implementation of its policies and programmes. In the education system, one of the vital mechanisms to be put in place towards achieving the goals of the school and ensuring quality service delivery to the society is accountability. This paper therefore examines the concept of accountability in education, its </w:t>
      </w:r>
      <w:r w:rsidRPr="00477FB0">
        <w:rPr>
          <w:rFonts w:ascii="Times New Roman" w:hAnsi="Times New Roman" w:cs="Times New Roman"/>
          <w:sz w:val="24"/>
          <w:szCs w:val="24"/>
        </w:rPr>
        <w:lastRenderedPageBreak/>
        <w:t>dimensions and relevance in the school system. Some factors hindering accountability in the education system and strategies for improving accountability in the School System were regular supervision of schools, visionary leadership, effective communication, education auditing and adequate funding of the education sector to ensure efficient management and improve quality service delivery by the schools in Nigeria are adduced.</w:t>
      </w:r>
    </w:p>
    <w:p w:rsidR="00DB3AB8" w:rsidRPr="00477FB0" w:rsidRDefault="00DB3AB8" w:rsidP="00DB3AB8">
      <w:pPr>
        <w:pStyle w:val="Default"/>
        <w:spacing w:line="480" w:lineRule="auto"/>
        <w:jc w:val="both"/>
        <w:rPr>
          <w:b/>
          <w:bCs/>
          <w:color w:val="000000" w:themeColor="text1"/>
        </w:rPr>
      </w:pPr>
      <w:r w:rsidRPr="00477FB0">
        <w:rPr>
          <w:b/>
          <w:bCs/>
          <w:color w:val="000000" w:themeColor="text1"/>
        </w:rPr>
        <w:t>Summary of Literature Reviewed</w:t>
      </w:r>
    </w:p>
    <w:p w:rsidR="00112C2E" w:rsidRDefault="00112C2E" w:rsidP="00112C2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discourse on the perception of ICT personnel on the safety management practice required for effective service delivery in universities in Enugu State was the main subject matter on the scholarly literatures reviewed in this study. The study critically examined the operations and management of the Nigeria university </w:t>
      </w:r>
      <w:proofErr w:type="gramStart"/>
      <w:r>
        <w:rPr>
          <w:rFonts w:ascii="Times New Roman" w:hAnsi="Times New Roman" w:cs="Times New Roman"/>
          <w:color w:val="000000" w:themeColor="text1"/>
          <w:sz w:val="24"/>
          <w:szCs w:val="24"/>
        </w:rPr>
        <w:t>system,</w:t>
      </w:r>
      <w:proofErr w:type="gramEnd"/>
      <w:r>
        <w:rPr>
          <w:rFonts w:ascii="Times New Roman" w:hAnsi="Times New Roman" w:cs="Times New Roman"/>
          <w:color w:val="000000" w:themeColor="text1"/>
          <w:sz w:val="24"/>
          <w:szCs w:val="24"/>
        </w:rPr>
        <w:t xml:space="preserve"> and in the same vein took a cursory look and examination on the concept of Information and Communication Technology (ICT); its categories; application of ICT in education, and areas of application of ICT in education; while ascertaining the strategies for effective implementation of ICT in education. </w:t>
      </w:r>
      <w:r w:rsidR="00DB3AB8" w:rsidRPr="00477FB0">
        <w:rPr>
          <w:rFonts w:ascii="Times New Roman" w:hAnsi="Times New Roman" w:cs="Times New Roman"/>
          <w:color w:val="000000" w:themeColor="text1"/>
          <w:sz w:val="24"/>
          <w:szCs w:val="24"/>
        </w:rPr>
        <w:tab/>
      </w:r>
    </w:p>
    <w:p w:rsidR="00112C2E" w:rsidRDefault="00112C2E" w:rsidP="00112C2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cause of reviewing the available literatures at the disposal of the researcher, it was discovered that different scholars had different and in some instances similar views on the definition of ICT. Instances are the definition of ICT as was being posited by Ofoegbu and Olibe (2018) and Ajibade and Kolawole (2018) where they defined ICT as technologies which are being used for rapid collection, storing, editing and passing of information in various forms; while Onuma (2017), Iyanda (2020), and Wheelright and Clark (2021) defined ICT as technologies used to communicate in order to create, manage and distribute information. This therefore implies that the concept of ICT has wide meaning and understanding, even though there should have been a universally accepted definition on the concept by scholars in the field which is presently not the case. </w:t>
      </w:r>
    </w:p>
    <w:p w:rsidR="00A10C40" w:rsidRDefault="00112C2E" w:rsidP="00112C2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A10C40">
        <w:rPr>
          <w:rFonts w:ascii="Times New Roman" w:hAnsi="Times New Roman" w:cs="Times New Roman"/>
          <w:color w:val="000000" w:themeColor="text1"/>
          <w:sz w:val="24"/>
          <w:szCs w:val="24"/>
        </w:rPr>
        <w:t xml:space="preserve">Scholarly views and literary works were also reviewed and examined on safety management practices required for effective service delivery of personnel of ICT in Nigeria universities, with emphasis laid on public universities in Enugu State, Nigeria. And in the bid to expand the scope and understanding on the subject matter, the study clearly and comprehensively reviewed literatures on safety commitment and practices of safety management; safety training practice of safety management; workers involvement in safety management practice; safety rules and procedures in safety management practice; safety rules and procedures in safety management practice; safety communication and feedback practices; and safety promotion policies of safety management practices. </w:t>
      </w:r>
    </w:p>
    <w:p w:rsidR="00A10C40" w:rsidRDefault="00542BDB" w:rsidP="00112C2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literatures reviewed was able to fill the existing gap on the perception of management and information system on safety management practices aimed at achieving effective service delivery in public universities in Enugu State, Nigeria. Also, the study was able to arrive at the conclusion that adequate supply of ICT tools by government and stakeholders, provision of alternative power supply, constant ICT training/workshops, availability of technicians for the maintenance and repair of damaged ICT tools can be adopted as strategies to boost the perception of the management of public universities in Enugu State on ICT personnel as means of achieving effective service delivery to these high institutions. </w:t>
      </w:r>
    </w:p>
    <w:p w:rsidR="00112C2E" w:rsidRDefault="00A10C40" w:rsidP="00112C2E">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983343" w:rsidRDefault="00983343" w:rsidP="007A5E61">
      <w:pPr>
        <w:jc w:val="both"/>
        <w:rPr>
          <w:rFonts w:ascii="Times New Roman" w:hAnsi="Times New Roman" w:cs="Times New Roman"/>
          <w:b/>
          <w:sz w:val="24"/>
          <w:szCs w:val="24"/>
        </w:rPr>
      </w:pPr>
    </w:p>
    <w:p w:rsidR="00983343" w:rsidRDefault="00983343" w:rsidP="007A5E61">
      <w:pPr>
        <w:jc w:val="both"/>
        <w:rPr>
          <w:rFonts w:ascii="Times New Roman" w:hAnsi="Times New Roman" w:cs="Times New Roman"/>
          <w:b/>
          <w:sz w:val="24"/>
          <w:szCs w:val="24"/>
        </w:rPr>
      </w:pPr>
    </w:p>
    <w:p w:rsidR="00983343" w:rsidRDefault="00983343" w:rsidP="007A5E61">
      <w:pPr>
        <w:jc w:val="both"/>
        <w:rPr>
          <w:rFonts w:ascii="Times New Roman" w:hAnsi="Times New Roman" w:cs="Times New Roman"/>
          <w:b/>
          <w:sz w:val="24"/>
          <w:szCs w:val="24"/>
        </w:rPr>
      </w:pPr>
    </w:p>
    <w:p w:rsidR="00983343" w:rsidRDefault="00983343" w:rsidP="007A5E61">
      <w:pPr>
        <w:jc w:val="both"/>
        <w:rPr>
          <w:rFonts w:ascii="Times New Roman" w:hAnsi="Times New Roman" w:cs="Times New Roman"/>
          <w:b/>
          <w:sz w:val="24"/>
          <w:szCs w:val="24"/>
        </w:rPr>
      </w:pPr>
    </w:p>
    <w:p w:rsidR="00112C2E" w:rsidRDefault="00112C2E" w:rsidP="000F27BF">
      <w:pPr>
        <w:spacing w:after="0" w:line="480" w:lineRule="auto"/>
        <w:jc w:val="both"/>
        <w:rPr>
          <w:rFonts w:ascii="Times New Roman" w:hAnsi="Times New Roman" w:cs="Times New Roman"/>
          <w:b/>
          <w:sz w:val="24"/>
          <w:szCs w:val="24"/>
        </w:rPr>
      </w:pPr>
    </w:p>
    <w:p w:rsidR="00983343" w:rsidRPr="00477FB0" w:rsidRDefault="00983343" w:rsidP="00983343">
      <w:pPr>
        <w:spacing w:after="0" w:line="480" w:lineRule="auto"/>
        <w:ind w:left="3600"/>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98176" behindDoc="0" locked="0" layoutInCell="1" allowOverlap="1">
                <wp:simplePos x="0" y="0"/>
                <wp:positionH relativeFrom="column">
                  <wp:posOffset>5725160</wp:posOffset>
                </wp:positionH>
                <wp:positionV relativeFrom="paragraph">
                  <wp:posOffset>-502285</wp:posOffset>
                </wp:positionV>
                <wp:extent cx="304800" cy="222250"/>
                <wp:effectExtent l="635" t="254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22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34AC" w:rsidRDefault="001C34AC" w:rsidP="00983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450.8pt;margin-top:-39.55pt;width:24pt;height: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" fillcolor="white [3201]" stroked="f" strokeweight=".5pt">
                <v:textbox>
                  <w:txbxContent>
                    <w:p w:rsidR="006621E4" w:rsidRDefault="006621E4" w:rsidP="00983343"/>
                  </w:txbxContent>
                </v:textbox>
              </v:shape>
            </w:pict>
          </mc:Fallback>
        </mc:AlternateContent>
      </w:r>
      <w:r w:rsidRPr="00477FB0">
        <w:rPr>
          <w:rFonts w:ascii="Times New Roman" w:hAnsi="Times New Roman" w:cs="Times New Roman"/>
          <w:b/>
          <w:sz w:val="24"/>
          <w:szCs w:val="24"/>
        </w:rPr>
        <w:t>CHAPTER THREE</w:t>
      </w:r>
    </w:p>
    <w:p w:rsidR="00983343" w:rsidRPr="00477FB0" w:rsidRDefault="00983343" w:rsidP="00983343">
      <w:pPr>
        <w:spacing w:after="0" w:line="480" w:lineRule="auto"/>
        <w:jc w:val="center"/>
        <w:rPr>
          <w:rFonts w:ascii="Times New Roman" w:hAnsi="Times New Roman" w:cs="Times New Roman"/>
          <w:b/>
          <w:sz w:val="24"/>
          <w:szCs w:val="24"/>
        </w:rPr>
      </w:pPr>
      <w:r w:rsidRPr="00477FB0">
        <w:rPr>
          <w:rFonts w:ascii="Times New Roman" w:hAnsi="Times New Roman" w:cs="Times New Roman"/>
          <w:b/>
          <w:sz w:val="24"/>
          <w:szCs w:val="24"/>
        </w:rPr>
        <w:t>METHODOLOGY</w:t>
      </w:r>
    </w:p>
    <w:p w:rsidR="00983343" w:rsidRPr="00477FB0" w:rsidRDefault="00983343" w:rsidP="00983343">
      <w:pPr>
        <w:spacing w:after="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This chapter describes the methods that will be used to carry out this study. The procedure will be under the following headings: Design of the Study, Area of the Study, population for study, Sample and Sampling Techniques, Instruments for data Collections, Validation of Instruments, Reliability, Methods of data Collection and Method of Data Analysis.</w:t>
      </w:r>
    </w:p>
    <w:p w:rsidR="00983343" w:rsidRPr="00477FB0" w:rsidRDefault="00983343" w:rsidP="00983343">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Design of the Study</w:t>
      </w:r>
    </w:p>
    <w:p w:rsidR="00983343" w:rsidRPr="00477FB0" w:rsidRDefault="00983343" w:rsidP="00983343">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The study will adopt a descriptive survey research design to help obtain information from respondents within a given time frame and period of time. Survey research design in the view of Nworgu</w:t>
      </w:r>
      <w:r>
        <w:rPr>
          <w:rFonts w:ascii="Times New Roman" w:hAnsi="Times New Roman" w:cs="Times New Roman"/>
          <w:sz w:val="24"/>
          <w:szCs w:val="24"/>
        </w:rPr>
        <w:t xml:space="preserve"> (2014) cited in Dimelu and</w:t>
      </w:r>
      <w:r w:rsidRPr="00477FB0">
        <w:rPr>
          <w:rFonts w:ascii="Times New Roman" w:hAnsi="Times New Roman" w:cs="Times New Roman"/>
          <w:sz w:val="24"/>
          <w:szCs w:val="24"/>
        </w:rPr>
        <w:t xml:space="preserve"> Chukwuone (2016), is one in which a group of people or items are studied by collecting and analyzing data from only a few people or items considered to be representative of the entire group. Survey research design is relevant to this study because it studied a few group of people that represented the large group.</w:t>
      </w:r>
    </w:p>
    <w:p w:rsidR="00983343" w:rsidRPr="00477FB0" w:rsidRDefault="00983343" w:rsidP="00983343">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Area of the Study</w:t>
      </w:r>
    </w:p>
    <w:p w:rsidR="00983343" w:rsidRPr="00477FB0" w:rsidRDefault="00983343" w:rsidP="00983343">
      <w:pPr>
        <w:spacing w:after="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Thi</w:t>
      </w:r>
      <w:r>
        <w:rPr>
          <w:rFonts w:ascii="Times New Roman" w:hAnsi="Times New Roman" w:cs="Times New Roman"/>
          <w:sz w:val="24"/>
          <w:szCs w:val="24"/>
        </w:rPr>
        <w:t>s study will be carried out in u</w:t>
      </w:r>
      <w:r w:rsidRPr="00477FB0">
        <w:rPr>
          <w:rFonts w:ascii="Times New Roman" w:hAnsi="Times New Roman" w:cs="Times New Roman"/>
          <w:sz w:val="24"/>
          <w:szCs w:val="24"/>
        </w:rPr>
        <w:t xml:space="preserve">niversities in Enugu state. The choice of this area is because they have the Information and communication Technology which will help to guide the successful completion of this study. More so, another reason behind the choice of University in Enugu </w:t>
      </w:r>
      <w:proofErr w:type="gramStart"/>
      <w:r w:rsidRPr="00477FB0">
        <w:rPr>
          <w:rFonts w:ascii="Times New Roman" w:hAnsi="Times New Roman" w:cs="Times New Roman"/>
          <w:sz w:val="24"/>
          <w:szCs w:val="24"/>
        </w:rPr>
        <w:t>state,</w:t>
      </w:r>
      <w:proofErr w:type="gramEnd"/>
      <w:r w:rsidRPr="00477FB0">
        <w:rPr>
          <w:rFonts w:ascii="Times New Roman" w:hAnsi="Times New Roman" w:cs="Times New Roman"/>
          <w:sz w:val="24"/>
          <w:szCs w:val="24"/>
        </w:rPr>
        <w:t xml:space="preserve"> is that it will help the management and the university environment to understand the Management Information System and it content to service delivery. Enugu State, located in the southeastern part of Nigeria, which is nicknamed the "Coal City State. </w:t>
      </w:r>
      <w:r w:rsidR="003F2EA1">
        <w:rPr>
          <w:rFonts w:ascii="Times New Roman" w:hAnsi="Times New Roman" w:cs="Times New Roman"/>
          <w:sz w:val="24"/>
          <w:szCs w:val="24"/>
        </w:rPr>
        <w:t xml:space="preserve"> </w:t>
      </w:r>
      <w:r w:rsidRPr="00477FB0">
        <w:rPr>
          <w:rFonts w:ascii="Times New Roman" w:hAnsi="Times New Roman" w:cs="Times New Roman"/>
          <w:sz w:val="24"/>
          <w:szCs w:val="24"/>
        </w:rPr>
        <w:t xml:space="preserve">Furthermore, Enugu is home to reputable educational institutions, including the University of Nigeria, Nsukka, which is one of the foremost universities in the country, Enugu state university of technology and others. The presence of these institutions has made Enugu a center for academic excellence and </w:t>
      </w:r>
      <w:r w:rsidRPr="00477FB0">
        <w:rPr>
          <w:rFonts w:ascii="Times New Roman" w:hAnsi="Times New Roman" w:cs="Times New Roman"/>
          <w:sz w:val="24"/>
          <w:szCs w:val="24"/>
        </w:rPr>
        <w:lastRenderedPageBreak/>
        <w:t xml:space="preserve">intellectual development. Enugu state has three senatorial zones and seventeen local government area at 6, 6, 5 local government areas per senatorial zone. </w:t>
      </w:r>
    </w:p>
    <w:p w:rsidR="00983343" w:rsidRPr="00477FB0" w:rsidRDefault="00983343" w:rsidP="00983343">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Population of the Study</w:t>
      </w:r>
    </w:p>
    <w:p w:rsidR="00983343" w:rsidRPr="00477FB0" w:rsidRDefault="00983343" w:rsidP="00983343">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The target tota</w:t>
      </w:r>
      <w:r w:rsidR="00E56960">
        <w:rPr>
          <w:rFonts w:ascii="Times New Roman" w:hAnsi="Times New Roman" w:cs="Times New Roman"/>
          <w:sz w:val="24"/>
          <w:szCs w:val="24"/>
        </w:rPr>
        <w:t>l population for the study is 150</w:t>
      </w:r>
      <w:r w:rsidRPr="00477FB0">
        <w:rPr>
          <w:rFonts w:ascii="Times New Roman" w:hAnsi="Times New Roman" w:cs="Times New Roman"/>
          <w:sz w:val="24"/>
          <w:szCs w:val="24"/>
        </w:rPr>
        <w:t xml:space="preserve"> ICT personnels. This is ICT personnel drawn from the various ICT departments namely: management information system, information and communication and technical, and computer staff with their deferent position as senior admin, senior technical and technical staff</w:t>
      </w:r>
      <w:r w:rsidR="00393DC8">
        <w:rPr>
          <w:rFonts w:ascii="Times New Roman" w:hAnsi="Times New Roman" w:cs="Times New Roman"/>
          <w:sz w:val="24"/>
          <w:szCs w:val="24"/>
        </w:rPr>
        <w:t xml:space="preserve"> of ICT units. It comprises of 68 males and 20 females </w:t>
      </w:r>
      <w:r w:rsidRPr="00477FB0">
        <w:rPr>
          <w:rFonts w:ascii="Times New Roman" w:hAnsi="Times New Roman" w:cs="Times New Roman"/>
          <w:sz w:val="24"/>
          <w:szCs w:val="24"/>
        </w:rPr>
        <w:t xml:space="preserve">in the University of Nigeria Nsukka, </w:t>
      </w:r>
      <w:r w:rsidR="00393DC8">
        <w:rPr>
          <w:rFonts w:ascii="Times New Roman" w:hAnsi="Times New Roman" w:cs="Times New Roman"/>
          <w:sz w:val="24"/>
          <w:szCs w:val="24"/>
        </w:rPr>
        <w:t>31 male and 2</w:t>
      </w:r>
      <w:bookmarkStart w:id="0" w:name="_GoBack"/>
      <w:bookmarkEnd w:id="0"/>
      <w:r w:rsidRPr="00477FB0">
        <w:rPr>
          <w:rFonts w:ascii="Times New Roman" w:hAnsi="Times New Roman" w:cs="Times New Roman"/>
          <w:sz w:val="24"/>
          <w:szCs w:val="24"/>
        </w:rPr>
        <w:t xml:space="preserve">1 female </w:t>
      </w:r>
      <w:r w:rsidR="00E56960">
        <w:rPr>
          <w:rFonts w:ascii="Times New Roman" w:hAnsi="Times New Roman" w:cs="Times New Roman"/>
          <w:sz w:val="24"/>
          <w:szCs w:val="24"/>
        </w:rPr>
        <w:t>in Enugu Campus, 7</w:t>
      </w:r>
      <w:r w:rsidRPr="00477FB0">
        <w:rPr>
          <w:rFonts w:ascii="Times New Roman" w:hAnsi="Times New Roman" w:cs="Times New Roman"/>
          <w:sz w:val="24"/>
          <w:szCs w:val="24"/>
        </w:rPr>
        <w:t xml:space="preserve"> male and </w:t>
      </w:r>
      <w:r w:rsidR="00E56960">
        <w:rPr>
          <w:rFonts w:ascii="Times New Roman" w:hAnsi="Times New Roman" w:cs="Times New Roman"/>
          <w:sz w:val="24"/>
          <w:szCs w:val="24"/>
        </w:rPr>
        <w:t>3</w:t>
      </w:r>
      <w:r w:rsidRPr="00477FB0">
        <w:rPr>
          <w:rFonts w:ascii="Times New Roman" w:hAnsi="Times New Roman" w:cs="Times New Roman"/>
          <w:sz w:val="24"/>
          <w:szCs w:val="24"/>
        </w:rPr>
        <w:t xml:space="preserve"> female </w:t>
      </w:r>
      <w:r w:rsidR="00E56960">
        <w:rPr>
          <w:rFonts w:ascii="Times New Roman" w:hAnsi="Times New Roman" w:cs="Times New Roman"/>
          <w:sz w:val="24"/>
          <w:szCs w:val="24"/>
        </w:rPr>
        <w:t xml:space="preserve">at </w:t>
      </w:r>
      <w:r w:rsidRPr="00477FB0">
        <w:rPr>
          <w:rFonts w:ascii="Times New Roman" w:hAnsi="Times New Roman" w:cs="Times New Roman"/>
          <w:sz w:val="24"/>
          <w:szCs w:val="24"/>
        </w:rPr>
        <w:t>Enugu state university of Technology as shown in appendix A page.</w:t>
      </w:r>
    </w:p>
    <w:p w:rsidR="00983343" w:rsidRPr="00477FB0" w:rsidRDefault="00983343" w:rsidP="00983343">
      <w:pPr>
        <w:spacing w:after="0"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Sample and Sampling Technique</w:t>
      </w:r>
    </w:p>
    <w:p w:rsidR="00983343" w:rsidRPr="00477FB0" w:rsidRDefault="00983343" w:rsidP="00983343">
      <w:pPr>
        <w:spacing w:after="0" w:line="480" w:lineRule="auto"/>
        <w:ind w:firstLine="720"/>
        <w:jc w:val="both"/>
        <w:rPr>
          <w:rFonts w:ascii="Times New Roman" w:hAnsi="Times New Roman" w:cs="Times New Roman"/>
          <w:color w:val="000000"/>
          <w:sz w:val="24"/>
          <w:szCs w:val="24"/>
        </w:rPr>
      </w:pPr>
      <w:r w:rsidRPr="00477FB0">
        <w:rPr>
          <w:rFonts w:ascii="Times New Roman" w:hAnsi="Times New Roman" w:cs="Times New Roman"/>
          <w:color w:val="000000"/>
          <w:sz w:val="24"/>
          <w:szCs w:val="24"/>
        </w:rPr>
        <w:t xml:space="preserve"> Total sampling population will be used since the population is small and manageable.</w:t>
      </w:r>
    </w:p>
    <w:p w:rsidR="00983343" w:rsidRPr="00477FB0" w:rsidRDefault="00983343" w:rsidP="00983343">
      <w:pPr>
        <w:spacing w:after="0" w:line="480" w:lineRule="auto"/>
        <w:jc w:val="both"/>
        <w:rPr>
          <w:rFonts w:ascii="Times New Roman" w:hAnsi="Times New Roman" w:cs="Times New Roman"/>
          <w:b/>
          <w:color w:val="000000"/>
          <w:sz w:val="24"/>
          <w:szCs w:val="24"/>
        </w:rPr>
      </w:pPr>
      <w:r w:rsidRPr="00477FB0">
        <w:rPr>
          <w:rFonts w:ascii="Times New Roman" w:hAnsi="Times New Roman" w:cs="Times New Roman"/>
          <w:b/>
          <w:color w:val="000000"/>
          <w:sz w:val="24"/>
          <w:szCs w:val="24"/>
        </w:rPr>
        <w:t xml:space="preserve">Instrument for Data collection  </w:t>
      </w:r>
    </w:p>
    <w:p w:rsidR="00983343" w:rsidRPr="00477FB0" w:rsidRDefault="00983343" w:rsidP="00983343">
      <w:pPr>
        <w:spacing w:line="480" w:lineRule="auto"/>
        <w:ind w:firstLine="720"/>
        <w:jc w:val="both"/>
        <w:rPr>
          <w:rFonts w:ascii="Times New Roman" w:hAnsi="Times New Roman" w:cs="Times New Roman"/>
          <w:color w:val="000000" w:themeColor="text1"/>
          <w:sz w:val="24"/>
          <w:szCs w:val="24"/>
        </w:rPr>
      </w:pPr>
      <w:r w:rsidRPr="00477FB0">
        <w:rPr>
          <w:rFonts w:ascii="Times New Roman" w:hAnsi="Times New Roman" w:cs="Times New Roman"/>
          <w:sz w:val="24"/>
          <w:szCs w:val="24"/>
        </w:rPr>
        <w:t xml:space="preserve">The study will adopt semi-structured questionnaire (PICTPSMESDQ) for the study. The questionnaire was designed in line with the purpose, aim and objectives of the study. </w:t>
      </w:r>
      <w:r w:rsidRPr="00477FB0">
        <w:rPr>
          <w:rFonts w:ascii="Times New Roman" w:hAnsi="Times New Roman" w:cs="Times New Roman"/>
          <w:color w:val="000000" w:themeColor="text1"/>
          <w:sz w:val="24"/>
          <w:szCs w:val="24"/>
        </w:rPr>
        <w:t xml:space="preserve">The instrument has two sections, A and B. Section </w:t>
      </w:r>
      <w:proofErr w:type="gramStart"/>
      <w:r w:rsidRPr="00477FB0">
        <w:rPr>
          <w:rFonts w:ascii="Times New Roman" w:hAnsi="Times New Roman" w:cs="Times New Roman"/>
          <w:color w:val="000000" w:themeColor="text1"/>
          <w:sz w:val="24"/>
          <w:szCs w:val="24"/>
        </w:rPr>
        <w:t>A</w:t>
      </w:r>
      <w:proofErr w:type="gramEnd"/>
      <w:r w:rsidRPr="00477FB0">
        <w:rPr>
          <w:rFonts w:ascii="Times New Roman" w:hAnsi="Times New Roman" w:cs="Times New Roman"/>
          <w:color w:val="000000" w:themeColor="text1"/>
          <w:sz w:val="24"/>
          <w:szCs w:val="24"/>
        </w:rPr>
        <w:t xml:space="preserve"> elicited information on respondent’s personal data such as institution, age, gender and experience. Section B has six clusters that answer the research questions. Cluster A will elicit information on the </w:t>
      </w:r>
      <w:r w:rsidRPr="00477FB0">
        <w:rPr>
          <w:rFonts w:ascii="Times New Roman" w:eastAsia="Times New Roman" w:hAnsi="Times New Roman" w:cs="Times New Roman"/>
          <w:sz w:val="24"/>
          <w:szCs w:val="24"/>
        </w:rPr>
        <w:t>management commitment practices of safety management adopted by the ICT personnel for effective service delivery in Universities in Enugu State with 12 items</w:t>
      </w:r>
      <w:r w:rsidRPr="00477FB0">
        <w:rPr>
          <w:rFonts w:ascii="Times New Roman" w:eastAsia="Times New Roman" w:hAnsi="Times New Roman" w:cs="Times New Roman"/>
          <w:color w:val="000000" w:themeColor="text1"/>
          <w:sz w:val="24"/>
          <w:szCs w:val="24"/>
        </w:rPr>
        <w:t xml:space="preserve">; </w:t>
      </w:r>
      <w:r w:rsidRPr="00477FB0">
        <w:rPr>
          <w:rFonts w:ascii="Times New Roman" w:hAnsi="Times New Roman" w:cs="Times New Roman"/>
          <w:color w:val="000000" w:themeColor="text1"/>
          <w:sz w:val="24"/>
          <w:szCs w:val="24"/>
        </w:rPr>
        <w:t xml:space="preserve">Cluster B elicited information on the </w:t>
      </w:r>
      <w:r w:rsidRPr="00477FB0">
        <w:rPr>
          <w:rFonts w:ascii="Times New Roman" w:eastAsia="Times New Roman" w:hAnsi="Times New Roman" w:cs="Times New Roman"/>
          <w:sz w:val="24"/>
          <w:szCs w:val="24"/>
        </w:rPr>
        <w:t>safety training practices of safety management adopted by the ICT personnel for effective service delivery in Universities in Enugu State with 8 items</w:t>
      </w:r>
      <w:r w:rsidRPr="00477FB0">
        <w:rPr>
          <w:rFonts w:ascii="Times New Roman" w:hAnsi="Times New Roman" w:cs="Times New Roman"/>
          <w:color w:val="000000" w:themeColor="text1"/>
          <w:sz w:val="24"/>
          <w:szCs w:val="24"/>
        </w:rPr>
        <w:t xml:space="preserve">; Cluster C will elicit information on the </w:t>
      </w:r>
      <w:r w:rsidRPr="00477FB0">
        <w:rPr>
          <w:rFonts w:ascii="Times New Roman" w:eastAsia="Times New Roman" w:hAnsi="Times New Roman" w:cs="Times New Roman"/>
          <w:sz w:val="24"/>
          <w:szCs w:val="24"/>
        </w:rPr>
        <w:t>workers’ involvement in safety practices of safety management adopted by the ICT personnel for effective service delivery in Universities in Enugu State with 7 items</w:t>
      </w:r>
      <w:r w:rsidRPr="00477FB0">
        <w:rPr>
          <w:rFonts w:ascii="Times New Roman" w:hAnsi="Times New Roman" w:cs="Times New Roman"/>
          <w:color w:val="000000" w:themeColor="text1"/>
          <w:sz w:val="24"/>
          <w:szCs w:val="24"/>
        </w:rPr>
        <w:t xml:space="preserve">; Cluster D will elicit information on the </w:t>
      </w:r>
      <w:r w:rsidRPr="00477FB0">
        <w:rPr>
          <w:rFonts w:ascii="Times New Roman" w:eastAsia="Times New Roman" w:hAnsi="Times New Roman" w:cs="Times New Roman"/>
          <w:sz w:val="24"/>
          <w:szCs w:val="24"/>
        </w:rPr>
        <w:t xml:space="preserve">safety </w:t>
      </w:r>
      <w:r w:rsidRPr="00477FB0">
        <w:rPr>
          <w:rFonts w:ascii="Times New Roman" w:eastAsia="Times New Roman" w:hAnsi="Times New Roman" w:cs="Times New Roman"/>
          <w:sz w:val="24"/>
          <w:szCs w:val="24"/>
        </w:rPr>
        <w:lastRenderedPageBreak/>
        <w:t>communication and feedback practices of safety management adopted by the ICT personnel for effective service delivery in Universities in Enugu State with 7 items</w:t>
      </w:r>
      <w:r w:rsidRPr="00477FB0">
        <w:rPr>
          <w:rFonts w:ascii="Times New Roman" w:eastAsia="Times New Roman" w:hAnsi="Times New Roman" w:cs="Times New Roman"/>
          <w:color w:val="000000" w:themeColor="text1"/>
          <w:sz w:val="24"/>
          <w:szCs w:val="24"/>
        </w:rPr>
        <w:t xml:space="preserve">; Cluster E will elicit information on the </w:t>
      </w:r>
      <w:r w:rsidRPr="00477FB0">
        <w:rPr>
          <w:rFonts w:ascii="Times New Roman" w:eastAsia="Times New Roman" w:hAnsi="Times New Roman" w:cs="Times New Roman"/>
          <w:sz w:val="24"/>
          <w:szCs w:val="24"/>
        </w:rPr>
        <w:t>safety rules and procedure practices of safety management adopted by the ICT personnel for effective service delivery in Universities in Enugu State with 7 items</w:t>
      </w:r>
      <w:r w:rsidRPr="00477FB0">
        <w:rPr>
          <w:rFonts w:ascii="Times New Roman" w:eastAsia="Times New Roman" w:hAnsi="Times New Roman" w:cs="Times New Roman"/>
          <w:color w:val="000000" w:themeColor="text1"/>
          <w:sz w:val="24"/>
          <w:szCs w:val="24"/>
        </w:rPr>
        <w:t xml:space="preserve">; And lastly, Cluster F will elicit information on the </w:t>
      </w:r>
      <w:r w:rsidRPr="00477FB0">
        <w:rPr>
          <w:rFonts w:ascii="Times New Roman" w:eastAsia="Times New Roman" w:hAnsi="Times New Roman" w:cs="Times New Roman"/>
          <w:sz w:val="24"/>
          <w:szCs w:val="24"/>
        </w:rPr>
        <w:t>safety promotion policies of safety management adopted by the ICT personnel for effective service delivery in Universities in Enugu State with 12 items</w:t>
      </w:r>
      <w:r w:rsidRPr="00477FB0">
        <w:rPr>
          <w:rFonts w:ascii="Times New Roman" w:hAnsi="Times New Roman" w:cs="Times New Roman"/>
          <w:color w:val="000000" w:themeColor="text1"/>
          <w:sz w:val="24"/>
          <w:szCs w:val="24"/>
        </w:rPr>
        <w:t xml:space="preserve">. The instrument was designed on a four-point rating scale of </w:t>
      </w:r>
    </w:p>
    <w:p w:rsidR="00983343" w:rsidRPr="00477FB0" w:rsidRDefault="00983343" w:rsidP="00983343">
      <w:pPr>
        <w:tabs>
          <w:tab w:val="left" w:pos="720"/>
          <w:tab w:val="left" w:pos="1440"/>
          <w:tab w:val="left" w:pos="2160"/>
          <w:tab w:val="left" w:pos="2880"/>
          <w:tab w:val="left" w:pos="3600"/>
          <w:tab w:val="left" w:pos="4320"/>
          <w:tab w:val="left" w:pos="5040"/>
          <w:tab w:val="left" w:pos="5760"/>
          <w:tab w:val="left" w:pos="6480"/>
          <w:tab w:val="left" w:pos="7200"/>
          <w:tab w:val="left" w:pos="8657"/>
        </w:tabs>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Very </w:t>
      </w:r>
      <w:r w:rsidRPr="00477FB0">
        <w:rPr>
          <w:rFonts w:ascii="Times New Roman" w:hAnsi="Times New Roman" w:cs="Times New Roman"/>
          <w:bCs/>
          <w:sz w:val="24"/>
          <w:szCs w:val="24"/>
        </w:rPr>
        <w:t>H</w:t>
      </w:r>
      <w:r w:rsidRPr="00477FB0">
        <w:rPr>
          <w:rFonts w:ascii="Times New Roman" w:hAnsi="Times New Roman" w:cs="Times New Roman"/>
          <w:sz w:val="24"/>
          <w:szCs w:val="24"/>
        </w:rPr>
        <w:t>ig</w:t>
      </w:r>
      <w:r w:rsidRPr="00477FB0">
        <w:rPr>
          <w:rFonts w:ascii="Times New Roman" w:hAnsi="Times New Roman" w:cs="Times New Roman"/>
          <w:bCs/>
          <w:sz w:val="24"/>
          <w:szCs w:val="24"/>
        </w:rPr>
        <w:t>h</w:t>
      </w:r>
      <w:r w:rsidRPr="00477FB0">
        <w:rPr>
          <w:rFonts w:ascii="Times New Roman" w:hAnsi="Times New Roman" w:cs="Times New Roman"/>
          <w:sz w:val="24"/>
          <w:szCs w:val="24"/>
        </w:rPr>
        <w:t>ly Perceived (V</w:t>
      </w:r>
      <w:r w:rsidRPr="00477FB0">
        <w:rPr>
          <w:rFonts w:ascii="Times New Roman" w:hAnsi="Times New Roman" w:cs="Times New Roman"/>
          <w:bCs/>
          <w:sz w:val="24"/>
          <w:szCs w:val="24"/>
        </w:rPr>
        <w:t>H</w:t>
      </w:r>
      <w:r w:rsidRPr="00477FB0">
        <w:rPr>
          <w:rFonts w:ascii="Times New Roman" w:hAnsi="Times New Roman" w:cs="Times New Roman"/>
          <w:sz w:val="24"/>
          <w:szCs w:val="24"/>
        </w:rPr>
        <w:t>P)</w:t>
      </w:r>
      <w:r w:rsidRPr="00477FB0">
        <w:rPr>
          <w:rFonts w:ascii="Times New Roman" w:hAnsi="Times New Roman" w:cs="Times New Roman"/>
          <w:sz w:val="24"/>
          <w:szCs w:val="24"/>
        </w:rPr>
        <w:tab/>
        <w:t>= 4</w:t>
      </w:r>
    </w:p>
    <w:p w:rsidR="00983343" w:rsidRPr="00477FB0" w:rsidRDefault="00983343" w:rsidP="00983343">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bCs/>
          <w:sz w:val="24"/>
          <w:szCs w:val="24"/>
        </w:rPr>
        <w:t>H</w:t>
      </w:r>
      <w:r w:rsidRPr="00477FB0">
        <w:rPr>
          <w:rFonts w:ascii="Times New Roman" w:hAnsi="Times New Roman" w:cs="Times New Roman"/>
          <w:sz w:val="24"/>
          <w:szCs w:val="24"/>
        </w:rPr>
        <w:t>ig</w:t>
      </w:r>
      <w:r w:rsidRPr="00477FB0">
        <w:rPr>
          <w:rFonts w:ascii="Times New Roman" w:hAnsi="Times New Roman" w:cs="Times New Roman"/>
          <w:bCs/>
          <w:sz w:val="24"/>
          <w:szCs w:val="24"/>
        </w:rPr>
        <w:t>h</w:t>
      </w:r>
      <w:r w:rsidRPr="00477FB0">
        <w:rPr>
          <w:rFonts w:ascii="Times New Roman" w:hAnsi="Times New Roman" w:cs="Times New Roman"/>
          <w:sz w:val="24"/>
          <w:szCs w:val="24"/>
        </w:rPr>
        <w:t>ly Perceived (</w:t>
      </w:r>
      <w:r w:rsidRPr="00477FB0">
        <w:rPr>
          <w:rFonts w:ascii="Times New Roman" w:hAnsi="Times New Roman" w:cs="Times New Roman"/>
          <w:bCs/>
          <w:sz w:val="24"/>
          <w:szCs w:val="24"/>
        </w:rPr>
        <w:t>H</w:t>
      </w:r>
      <w:r w:rsidRPr="00477FB0">
        <w:rPr>
          <w:rFonts w:ascii="Times New Roman" w:hAnsi="Times New Roman" w:cs="Times New Roman"/>
          <w:sz w:val="24"/>
          <w:szCs w:val="24"/>
        </w:rPr>
        <w:t>P)</w:t>
      </w:r>
      <w:r w:rsidRPr="00477FB0">
        <w:rPr>
          <w:rFonts w:ascii="Times New Roman" w:hAnsi="Times New Roman" w:cs="Times New Roman"/>
          <w:sz w:val="24"/>
          <w:szCs w:val="24"/>
        </w:rPr>
        <w:tab/>
      </w:r>
      <w:r w:rsidRPr="00477FB0">
        <w:rPr>
          <w:rFonts w:ascii="Times New Roman" w:hAnsi="Times New Roman" w:cs="Times New Roman"/>
          <w:sz w:val="24"/>
          <w:szCs w:val="24"/>
        </w:rPr>
        <w:tab/>
        <w:t>= 3</w:t>
      </w:r>
    </w:p>
    <w:p w:rsidR="00983343" w:rsidRPr="00477FB0" w:rsidRDefault="00983343" w:rsidP="00983343">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Lowly Perceived (LP) </w:t>
      </w:r>
      <w:r w:rsidRPr="00477FB0">
        <w:rPr>
          <w:rFonts w:ascii="Times New Roman" w:hAnsi="Times New Roman" w:cs="Times New Roman"/>
          <w:sz w:val="24"/>
          <w:szCs w:val="24"/>
        </w:rPr>
        <w:tab/>
      </w:r>
      <w:r w:rsidRPr="00477FB0">
        <w:rPr>
          <w:rFonts w:ascii="Times New Roman" w:hAnsi="Times New Roman" w:cs="Times New Roman"/>
          <w:sz w:val="24"/>
          <w:szCs w:val="24"/>
        </w:rPr>
        <w:tab/>
        <w:t>= 2</w:t>
      </w:r>
    </w:p>
    <w:p w:rsidR="00983343" w:rsidRPr="00477FB0" w:rsidRDefault="00983343" w:rsidP="00983343">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Very Lowly Perceived (VLP)    </w:t>
      </w:r>
      <w:r w:rsidRPr="00477FB0">
        <w:rPr>
          <w:rFonts w:ascii="Times New Roman" w:hAnsi="Times New Roman" w:cs="Times New Roman"/>
          <w:sz w:val="24"/>
          <w:szCs w:val="24"/>
        </w:rPr>
        <w:tab/>
        <w:t>= 1</w:t>
      </w:r>
    </w:p>
    <w:p w:rsidR="00983343" w:rsidRPr="00477FB0" w:rsidRDefault="00983343" w:rsidP="00983343">
      <w:pPr>
        <w:spacing w:after="0" w:line="480" w:lineRule="auto"/>
        <w:jc w:val="both"/>
        <w:rPr>
          <w:rFonts w:ascii="Times New Roman" w:eastAsia="TimesNewRoman" w:hAnsi="Times New Roman" w:cs="Times New Roman"/>
          <w:b/>
          <w:sz w:val="24"/>
          <w:szCs w:val="24"/>
        </w:rPr>
      </w:pPr>
      <w:r w:rsidRPr="00477FB0">
        <w:rPr>
          <w:rFonts w:ascii="Times New Roman" w:eastAsia="TimesNewRoman" w:hAnsi="Times New Roman" w:cs="Times New Roman"/>
          <w:b/>
          <w:sz w:val="24"/>
          <w:szCs w:val="24"/>
        </w:rPr>
        <w:t xml:space="preserve">Validation of the Instrument </w:t>
      </w:r>
    </w:p>
    <w:p w:rsidR="00983343" w:rsidRPr="00477FB0" w:rsidRDefault="00983343" w:rsidP="00983343">
      <w:pPr>
        <w:spacing w:after="0" w:line="480" w:lineRule="auto"/>
        <w:ind w:firstLine="720"/>
        <w:jc w:val="both"/>
        <w:rPr>
          <w:rFonts w:ascii="Times New Roman" w:hAnsi="Times New Roman" w:cs="Times New Roman"/>
          <w:sz w:val="24"/>
          <w:szCs w:val="24"/>
        </w:rPr>
      </w:pPr>
      <w:r w:rsidRPr="00477FB0">
        <w:rPr>
          <w:rFonts w:ascii="Times New Roman" w:hAnsi="Times New Roman" w:cs="Times New Roman"/>
          <w:color w:val="000000"/>
          <w:sz w:val="24"/>
          <w:szCs w:val="24"/>
        </w:rPr>
        <w:t xml:space="preserve">In order to ensure that the instrument is valid, face validation was done. The instrument </w:t>
      </w:r>
      <w:r w:rsidR="00B8119B">
        <w:rPr>
          <w:rFonts w:ascii="Times New Roman" w:hAnsi="Times New Roman" w:cs="Times New Roman"/>
          <w:color w:val="000000"/>
          <w:sz w:val="24"/>
          <w:szCs w:val="24"/>
        </w:rPr>
        <w:t xml:space="preserve">used to validate the viability of the study </w:t>
      </w:r>
      <w:r w:rsidRPr="00477FB0">
        <w:rPr>
          <w:rFonts w:ascii="Times New Roman" w:hAnsi="Times New Roman" w:cs="Times New Roman"/>
          <w:color w:val="000000"/>
          <w:sz w:val="24"/>
          <w:szCs w:val="24"/>
        </w:rPr>
        <w:t xml:space="preserve">was validated by three experts; two from the Department of Computer and Robotic Education, one expert from </w:t>
      </w:r>
      <w:r w:rsidRPr="00477FB0">
        <w:rPr>
          <w:rFonts w:ascii="Times New Roman" w:hAnsi="Times New Roman" w:cs="Times New Roman"/>
          <w:sz w:val="24"/>
          <w:szCs w:val="24"/>
        </w:rPr>
        <w:t>Information Communication and Technology all from the</w:t>
      </w:r>
      <w:r w:rsidRPr="00477FB0">
        <w:rPr>
          <w:rFonts w:ascii="Times New Roman" w:hAnsi="Times New Roman" w:cs="Times New Roman"/>
          <w:color w:val="000000"/>
          <w:sz w:val="24"/>
          <w:szCs w:val="24"/>
        </w:rPr>
        <w:t xml:space="preserve"> University of Nigeria Nsukka. The essence is to vet the question items for clarity, wording, relevance, ambiguity and content coverage. Thus, in response to this, the researcher will affect the necessary corrections and suggestions made by the experts in the final instruments. </w:t>
      </w:r>
    </w:p>
    <w:p w:rsidR="00983343" w:rsidRPr="00477FB0" w:rsidRDefault="00983343" w:rsidP="00983343">
      <w:pPr>
        <w:autoSpaceDE w:val="0"/>
        <w:autoSpaceDN w:val="0"/>
        <w:adjustRightInd w:val="0"/>
        <w:spacing w:line="480" w:lineRule="auto"/>
        <w:jc w:val="both"/>
        <w:rPr>
          <w:rFonts w:ascii="Times New Roman" w:hAnsi="Times New Roman" w:cs="Times New Roman"/>
          <w:b/>
          <w:bCs/>
          <w:color w:val="000000" w:themeColor="text1"/>
          <w:sz w:val="24"/>
          <w:szCs w:val="24"/>
        </w:rPr>
      </w:pPr>
    </w:p>
    <w:p w:rsidR="00983343" w:rsidRPr="00477FB0" w:rsidRDefault="00983343" w:rsidP="00983343">
      <w:pPr>
        <w:autoSpaceDE w:val="0"/>
        <w:autoSpaceDN w:val="0"/>
        <w:adjustRightInd w:val="0"/>
        <w:spacing w:line="480" w:lineRule="auto"/>
        <w:jc w:val="both"/>
        <w:rPr>
          <w:rFonts w:ascii="Times New Roman" w:hAnsi="Times New Roman" w:cs="Times New Roman"/>
          <w:b/>
          <w:bCs/>
          <w:color w:val="000000" w:themeColor="text1"/>
          <w:sz w:val="24"/>
          <w:szCs w:val="24"/>
        </w:rPr>
      </w:pPr>
      <w:r w:rsidRPr="00477FB0">
        <w:rPr>
          <w:rFonts w:ascii="Times New Roman" w:hAnsi="Times New Roman" w:cs="Times New Roman"/>
          <w:b/>
          <w:bCs/>
          <w:color w:val="000000" w:themeColor="text1"/>
          <w:sz w:val="24"/>
          <w:szCs w:val="24"/>
        </w:rPr>
        <w:t>Reliability of the Instrument</w:t>
      </w:r>
    </w:p>
    <w:p w:rsidR="00983343" w:rsidRPr="00477FB0" w:rsidRDefault="00983343" w:rsidP="00983343">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477FB0">
        <w:rPr>
          <w:rFonts w:ascii="Times New Roman" w:hAnsi="Times New Roman" w:cs="Times New Roman"/>
          <w:color w:val="000000" w:themeColor="text1"/>
          <w:sz w:val="24"/>
          <w:szCs w:val="24"/>
        </w:rPr>
        <w:t xml:space="preserve">The instrument will be administered on 30 respondents who are from public universities in Anambra State (Nnamdi Azikiwe University) outside the study area. Anambra state was </w:t>
      </w:r>
      <w:r w:rsidRPr="00477FB0">
        <w:rPr>
          <w:rFonts w:ascii="Times New Roman" w:hAnsi="Times New Roman" w:cs="Times New Roman"/>
          <w:color w:val="000000" w:themeColor="text1"/>
          <w:sz w:val="24"/>
          <w:szCs w:val="24"/>
        </w:rPr>
        <w:lastRenderedPageBreak/>
        <w:t xml:space="preserve">chosen because they share similar socio-economic, socio-political, socio-cultural and religious background. </w:t>
      </w:r>
    </w:p>
    <w:p w:rsidR="00983343" w:rsidRPr="00477FB0" w:rsidRDefault="00983343" w:rsidP="00983343">
      <w:pPr>
        <w:autoSpaceDE w:val="0"/>
        <w:autoSpaceDN w:val="0"/>
        <w:adjustRightInd w:val="0"/>
        <w:jc w:val="both"/>
        <w:rPr>
          <w:rFonts w:ascii="Times New Roman" w:hAnsi="Times New Roman" w:cs="Times New Roman"/>
          <w:b/>
          <w:bCs/>
          <w:color w:val="000000" w:themeColor="text1"/>
          <w:sz w:val="24"/>
          <w:szCs w:val="24"/>
        </w:rPr>
      </w:pPr>
      <w:r w:rsidRPr="00477FB0">
        <w:rPr>
          <w:rFonts w:ascii="Times New Roman" w:hAnsi="Times New Roman" w:cs="Times New Roman"/>
          <w:b/>
          <w:bCs/>
          <w:color w:val="000000" w:themeColor="text1"/>
          <w:sz w:val="24"/>
          <w:szCs w:val="24"/>
        </w:rPr>
        <w:t>Method for Data Collection</w:t>
      </w:r>
    </w:p>
    <w:p w:rsidR="00983343" w:rsidRPr="00477FB0" w:rsidRDefault="00983343" w:rsidP="00983343">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sidRPr="00477FB0">
        <w:rPr>
          <w:rFonts w:ascii="Times New Roman" w:eastAsiaTheme="minorEastAsia" w:hAnsi="Times New Roman" w:cs="Times New Roman"/>
          <w:color w:val="000000" w:themeColor="text1"/>
          <w:sz w:val="24"/>
          <w:szCs w:val="24"/>
        </w:rPr>
        <w:t>Copies of questionnaire will be administered to the respondents in each university by the researcher with the help of two research assistants from the ICT unit. The research assistants will be given orientation on how to administer the instrument. On-the-spot collection of instruments will be done; a day in each of the unit studied.</w:t>
      </w:r>
      <w:r w:rsidRPr="00477FB0">
        <w:rPr>
          <w:rFonts w:ascii="Times New Roman" w:hAnsi="Times New Roman" w:cs="Times New Roman"/>
          <w:color w:val="000000" w:themeColor="text1"/>
          <w:sz w:val="24"/>
          <w:szCs w:val="24"/>
        </w:rPr>
        <w:t xml:space="preserve"> The questionnaire will be retrieved from the respondents and will be collated by the researcher for data analysis.</w:t>
      </w:r>
    </w:p>
    <w:p w:rsidR="00983343" w:rsidRPr="00477FB0" w:rsidRDefault="00983343" w:rsidP="00983343">
      <w:pPr>
        <w:spacing w:after="0" w:line="480" w:lineRule="auto"/>
        <w:jc w:val="both"/>
        <w:rPr>
          <w:rFonts w:ascii="Times New Roman" w:hAnsi="Times New Roman" w:cs="Times New Roman"/>
          <w:color w:val="000000"/>
          <w:sz w:val="24"/>
          <w:szCs w:val="24"/>
        </w:rPr>
      </w:pPr>
      <w:r w:rsidRPr="00477FB0">
        <w:rPr>
          <w:rFonts w:ascii="Times New Roman" w:hAnsi="Times New Roman" w:cs="Times New Roman"/>
          <w:b/>
          <w:color w:val="000000"/>
          <w:sz w:val="24"/>
          <w:szCs w:val="24"/>
        </w:rPr>
        <w:t>Method of Data Analysis</w:t>
      </w:r>
    </w:p>
    <w:p w:rsidR="00983343" w:rsidRPr="00477FB0" w:rsidRDefault="00983343" w:rsidP="00983343">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The result will be presented using descriptive statistics, correlation, regression and rank order.</w:t>
      </w:r>
      <w:r w:rsidRPr="00477FB0">
        <w:rPr>
          <w:rFonts w:ascii="Times New Roman" w:hAnsi="Times New Roman" w:cs="Times New Roman"/>
          <w:color w:val="000000"/>
          <w:sz w:val="24"/>
          <w:szCs w:val="24"/>
        </w:rPr>
        <w:t xml:space="preserve"> Mean and standard deviation will be used to analyze the research questions, while analysis of variance (ANOVA) will be used to test the hypotheses. Any item with the mean of 3.50 – 4.00 will be considered very high extent or strongly agreed, any item with the mean of 2.50– 3.49 will be considered high extent or agreed, any item with the mean of 1.50 -2.49 will be considered low extent or disagree, while any item with the mean of 0.50 – 1.49 will be considered as very low extent or strongly disagree. The hypotheses will be tested at 0.05 significant levels. </w:t>
      </w:r>
    </w:p>
    <w:p w:rsidR="00983343" w:rsidRDefault="00983343" w:rsidP="007A5E61">
      <w:pPr>
        <w:jc w:val="both"/>
        <w:rPr>
          <w:rFonts w:ascii="Times New Roman" w:hAnsi="Times New Roman" w:cs="Times New Roman"/>
          <w:b/>
          <w:sz w:val="24"/>
          <w:szCs w:val="24"/>
        </w:rPr>
      </w:pPr>
    </w:p>
    <w:p w:rsidR="00600D65" w:rsidRDefault="00600D65" w:rsidP="007A5E61">
      <w:pPr>
        <w:jc w:val="both"/>
        <w:rPr>
          <w:rFonts w:ascii="Times New Roman" w:hAnsi="Times New Roman" w:cs="Times New Roman"/>
          <w:b/>
          <w:sz w:val="24"/>
          <w:szCs w:val="24"/>
        </w:rPr>
      </w:pPr>
    </w:p>
    <w:p w:rsidR="00600D65" w:rsidRPr="00477FB0" w:rsidRDefault="00600D65" w:rsidP="00600D65">
      <w:pPr>
        <w:spacing w:before="20" w:after="0" w:line="480" w:lineRule="auto"/>
        <w:ind w:firstLine="720"/>
        <w:jc w:val="both"/>
        <w:rPr>
          <w:rFonts w:ascii="Times New Roman" w:hAnsi="Times New Roman" w:cs="Times New Roman"/>
          <w:b/>
          <w:sz w:val="24"/>
          <w:szCs w:val="24"/>
        </w:rPr>
      </w:pPr>
      <w:r w:rsidRPr="00477FB0">
        <w:rPr>
          <w:rFonts w:ascii="Times New Roman" w:hAnsi="Times New Roman" w:cs="Times New Roman"/>
          <w:b/>
          <w:sz w:val="24"/>
          <w:szCs w:val="24"/>
        </w:rPr>
        <w:t>REFERENCES</w:t>
      </w:r>
    </w:p>
    <w:p w:rsidR="00600D65" w:rsidRPr="00477FB0" w:rsidRDefault="00600D65" w:rsidP="00600D65">
      <w:pPr>
        <w:spacing w:before="20" w:after="60" w:line="240" w:lineRule="auto"/>
        <w:jc w:val="both"/>
        <w:rPr>
          <w:rFonts w:ascii="Times New Roman" w:hAnsi="Times New Roman" w:cs="Times New Roman"/>
          <w:sz w:val="24"/>
          <w:szCs w:val="24"/>
        </w:rPr>
      </w:pPr>
    </w:p>
    <w:p w:rsidR="00600D65" w:rsidRPr="000571FA" w:rsidRDefault="00600D65" w:rsidP="00600D65">
      <w:pPr>
        <w:shd w:val="clear" w:color="auto" w:fill="FFFFFF" w:themeFill="background1"/>
        <w:spacing w:before="20"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Adair, L. (2010). </w:t>
      </w:r>
      <w:proofErr w:type="gramStart"/>
      <w:r w:rsidRPr="000571FA">
        <w:rPr>
          <w:rFonts w:ascii="Times New Roman" w:hAnsi="Times New Roman" w:cs="Times New Roman"/>
          <w:bCs/>
          <w:color w:val="000000" w:themeColor="text1"/>
          <w:sz w:val="24"/>
          <w:szCs w:val="24"/>
        </w:rPr>
        <w:t>Managing patient safety through NPSGs and employee performance.</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Radiol.</w:t>
      </w:r>
      <w:proofErr w:type="gramEnd"/>
      <w:r w:rsidRPr="000571FA">
        <w:rPr>
          <w:rFonts w:ascii="Times New Roman" w:hAnsi="Times New Roman" w:cs="Times New Roman"/>
          <w:bCs/>
          <w:i/>
          <w:color w:val="000000" w:themeColor="text1"/>
          <w:sz w:val="24"/>
          <w:szCs w:val="24"/>
        </w:rPr>
        <w:t xml:space="preserve"> Manag, 32, 50–55.</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Adebayo, F.A. (2017). </w:t>
      </w:r>
      <w:proofErr w:type="gramStart"/>
      <w:r w:rsidRPr="000571FA">
        <w:rPr>
          <w:rFonts w:ascii="Times New Roman" w:hAnsi="Times New Roman" w:cs="Times New Roman"/>
          <w:sz w:val="24"/>
          <w:szCs w:val="24"/>
        </w:rPr>
        <w:t>Management Information System for Managers.</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 xml:space="preserve">Ado-Ekiti: Green Line Publishers. </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lastRenderedPageBreak/>
        <w:t>Adewoye, J. O., &amp; Akanbi, T. A. (2012).</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Role of Information and Communication Technology investment on the profitability of small medium scale industries-a case of sachet water companies in Oyo State, Nigeria.</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Emerging Trends in Economics and Management Sciences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w:t>
      </w:r>
      <w:r w:rsidRPr="000571FA">
        <w:rPr>
          <w:rFonts w:ascii="Times New Roman" w:eastAsia="Times New Roman" w:hAnsi="Times New Roman" w:cs="Times New Roman"/>
          <w:sz w:val="24"/>
          <w:szCs w:val="24"/>
        </w:rPr>
        <w:t>(1), 64-71.</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Aebersold, P. C., &amp; Hitch, J. W. (1961).</w:t>
      </w:r>
      <w:proofErr w:type="gramEnd"/>
      <w:r w:rsidRPr="000571FA">
        <w:rPr>
          <w:rFonts w:ascii="Times New Roman" w:eastAsia="Times New Roman" w:hAnsi="Times New Roman" w:cs="Times New Roman"/>
          <w:sz w:val="24"/>
          <w:szCs w:val="24"/>
        </w:rPr>
        <w:t xml:space="preserve"> Development of safety performance tests for radioisotope sealed sources and devices. </w:t>
      </w:r>
      <w:r w:rsidRPr="000571FA">
        <w:rPr>
          <w:rFonts w:ascii="Times New Roman" w:eastAsia="Times New Roman" w:hAnsi="Times New Roman" w:cs="Times New Roman"/>
          <w:i/>
          <w:iCs/>
          <w:sz w:val="24"/>
          <w:szCs w:val="24"/>
        </w:rPr>
        <w:t>Health Physics (England)</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7</w:t>
      </w:r>
      <w:r w:rsidRPr="000571FA">
        <w:rPr>
          <w:rFonts w:ascii="Times New Roman" w:eastAsia="Times New Roman" w:hAnsi="Times New Roman" w:cs="Times New Roman"/>
          <w:sz w:val="24"/>
          <w:szCs w:val="24"/>
        </w:rPr>
        <w:t>(1).</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proofErr w:type="gramStart"/>
      <w:r w:rsidRPr="000571FA">
        <w:rPr>
          <w:rFonts w:ascii="Times New Roman" w:hAnsi="Times New Roman" w:cs="Times New Roman"/>
          <w:bCs/>
          <w:color w:val="000000" w:themeColor="text1"/>
          <w:sz w:val="24"/>
          <w:szCs w:val="24"/>
        </w:rPr>
        <w:t>Aebersold, P.C., &amp; Hitch, J.W. (1961).</w:t>
      </w:r>
      <w:proofErr w:type="gramEnd"/>
      <w:r w:rsidRPr="000571FA">
        <w:rPr>
          <w:rFonts w:ascii="Times New Roman" w:hAnsi="Times New Roman" w:cs="Times New Roman"/>
          <w:bCs/>
          <w:color w:val="000000" w:themeColor="text1"/>
          <w:sz w:val="24"/>
          <w:szCs w:val="24"/>
        </w:rPr>
        <w:t xml:space="preserve"> Development of safety performance tests for radioisotope sealed sources and devices. </w:t>
      </w:r>
      <w:proofErr w:type="gramStart"/>
      <w:r w:rsidRPr="000571FA">
        <w:rPr>
          <w:rFonts w:ascii="Times New Roman" w:hAnsi="Times New Roman" w:cs="Times New Roman"/>
          <w:bCs/>
          <w:i/>
          <w:color w:val="000000" w:themeColor="text1"/>
          <w:sz w:val="24"/>
          <w:szCs w:val="24"/>
        </w:rPr>
        <w:t>Hisp.</w:t>
      </w:r>
      <w:proofErr w:type="gramEnd"/>
      <w:r w:rsidRPr="000571FA">
        <w:rPr>
          <w:rFonts w:ascii="Times New Roman" w:hAnsi="Times New Roman" w:cs="Times New Roman"/>
          <w:bCs/>
          <w:i/>
          <w:color w:val="000000" w:themeColor="text1"/>
          <w:sz w:val="24"/>
          <w:szCs w:val="24"/>
        </w:rPr>
        <w:t xml:space="preserve"> Med, 7, 117–119.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Afferi, L. (2020). Performance and safety of treatment options for erectile dysfunction in patients with spinal cord injury: A review of the literature. </w:t>
      </w:r>
      <w:r w:rsidRPr="000571FA">
        <w:rPr>
          <w:rFonts w:ascii="Times New Roman" w:hAnsi="Times New Roman" w:cs="Times New Roman"/>
          <w:bCs/>
          <w:i/>
          <w:color w:val="000000" w:themeColor="text1"/>
          <w:sz w:val="24"/>
          <w:szCs w:val="24"/>
        </w:rPr>
        <w:t>Andrology, 8, 1660–1673.</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Agbolade, O. K. (2011). Information and communication technology and banks profitability in </w:t>
      </w:r>
      <w:proofErr w:type="gramStart"/>
      <w:r w:rsidRPr="000571FA">
        <w:rPr>
          <w:rFonts w:ascii="Times New Roman" w:eastAsia="Times New Roman" w:hAnsi="Times New Roman" w:cs="Times New Roman"/>
          <w:sz w:val="24"/>
          <w:szCs w:val="24"/>
        </w:rPr>
        <w:t>nigeria</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Australian journal of business and management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w:t>
      </w:r>
      <w:r w:rsidRPr="000571FA">
        <w:rPr>
          <w:rFonts w:ascii="Times New Roman" w:eastAsia="Times New Roman" w:hAnsi="Times New Roman" w:cs="Times New Roman"/>
          <w:sz w:val="24"/>
          <w:szCs w:val="24"/>
        </w:rPr>
        <w:t>(4), 102.</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eastAsia="Times New Roman" w:hAnsi="Times New Roman" w:cs="Times New Roman"/>
          <w:sz w:val="24"/>
          <w:szCs w:val="24"/>
        </w:rPr>
        <w:t xml:space="preserve">Agu, P. U., Okeke, F. C., Diara, C. F., Nwafor, B. N., &amp; Nwankwo, P. P. (2021). Information Communication Technology (ICT) </w:t>
      </w:r>
      <w:proofErr w:type="gramStart"/>
      <w:r w:rsidRPr="000571FA">
        <w:rPr>
          <w:rFonts w:ascii="Times New Roman" w:eastAsia="Times New Roman" w:hAnsi="Times New Roman" w:cs="Times New Roman"/>
          <w:sz w:val="24"/>
          <w:szCs w:val="24"/>
        </w:rPr>
        <w:t>And</w:t>
      </w:r>
      <w:proofErr w:type="gramEnd"/>
      <w:r w:rsidRPr="000571FA">
        <w:rPr>
          <w:rFonts w:ascii="Times New Roman" w:eastAsia="Times New Roman" w:hAnsi="Times New Roman" w:cs="Times New Roman"/>
          <w:sz w:val="24"/>
          <w:szCs w:val="24"/>
        </w:rPr>
        <w:t xml:space="preserve"> Public Primary School Management In Enugu State, Nigeria. </w:t>
      </w:r>
      <w:proofErr w:type="gramStart"/>
      <w:r w:rsidRPr="000571FA">
        <w:rPr>
          <w:rFonts w:ascii="Times New Roman" w:eastAsia="Times New Roman" w:hAnsi="Times New Roman" w:cs="Times New Roman"/>
          <w:i/>
          <w:iCs/>
          <w:sz w:val="24"/>
          <w:szCs w:val="24"/>
        </w:rPr>
        <w:t>Journal of the Nigerian Council of Educational Psychologists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14</w:t>
      </w:r>
      <w:r w:rsidRPr="000571FA">
        <w:rPr>
          <w:rFonts w:ascii="Times New Roman" w:eastAsia="Times New Roman" w:hAnsi="Times New Roman" w:cs="Times New Roman"/>
          <w:sz w:val="24"/>
          <w:szCs w:val="24"/>
        </w:rPr>
        <w:t>(1).</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Agumba, J., Pretorius, J. H., &amp; Haupt, T. (2013).</w:t>
      </w:r>
      <w:proofErr w:type="gramEnd"/>
      <w:r w:rsidRPr="000571FA">
        <w:rPr>
          <w:rFonts w:ascii="Times New Roman" w:eastAsia="Times New Roman" w:hAnsi="Times New Roman" w:cs="Times New Roman"/>
          <w:sz w:val="24"/>
          <w:szCs w:val="24"/>
        </w:rPr>
        <w:t xml:space="preserve"> Health and safety management practices in small and medium enterprises in the South African construction industry. </w:t>
      </w:r>
      <w:r w:rsidRPr="000571FA">
        <w:rPr>
          <w:rFonts w:ascii="Times New Roman" w:eastAsia="Times New Roman" w:hAnsi="Times New Roman" w:cs="Times New Roman"/>
          <w:i/>
          <w:iCs/>
          <w:sz w:val="24"/>
          <w:szCs w:val="24"/>
        </w:rPr>
        <w:t>Acta Structilia: Journal for the Physical and Development Sciences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20</w:t>
      </w:r>
      <w:r w:rsidRPr="000571FA">
        <w:rPr>
          <w:rFonts w:ascii="Times New Roman" w:eastAsia="Times New Roman" w:hAnsi="Times New Roman" w:cs="Times New Roman"/>
          <w:sz w:val="24"/>
          <w:szCs w:val="24"/>
        </w:rPr>
        <w:t>(1), 66-88.</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Ajibade, P. A., &amp; Kolawale, G. A. (2008).</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Synthesis, characterization and antimicrobial studies of metal complexes of Sulfadiazine with N-Alkyl-N-Phenyl Dithiocarbamate.</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Bull. Chem. Soc</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22</w:t>
      </w:r>
      <w:r w:rsidRPr="000571FA">
        <w:rPr>
          <w:rFonts w:ascii="Times New Roman" w:eastAsia="Times New Roman" w:hAnsi="Times New Roman" w:cs="Times New Roman"/>
          <w:sz w:val="24"/>
          <w:szCs w:val="24"/>
        </w:rPr>
        <w:t>, 261.</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Ajmal, M., Isha, A. S. N., Nordin, S. M., Sabir, A. A., Munir, A., Al-Mekhlafi, A. B. A., &amp; Naji, G. M. A. (2021). Safety management paradigms: COVID-19 employee well-being impact on occupational health and safety performance. </w:t>
      </w:r>
      <w:proofErr w:type="gramStart"/>
      <w:r w:rsidRPr="000571FA">
        <w:rPr>
          <w:rFonts w:ascii="Times New Roman" w:eastAsia="Times New Roman" w:hAnsi="Times New Roman" w:cs="Times New Roman"/>
          <w:i/>
          <w:iCs/>
          <w:sz w:val="24"/>
          <w:szCs w:val="24"/>
        </w:rPr>
        <w:t>Journal of Hunan University Natural Sciences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48</w:t>
      </w:r>
      <w:r w:rsidRPr="000571FA">
        <w:rPr>
          <w:rFonts w:ascii="Times New Roman" w:eastAsia="Times New Roman" w:hAnsi="Times New Roman" w:cs="Times New Roman"/>
          <w:sz w:val="24"/>
          <w:szCs w:val="24"/>
        </w:rPr>
        <w:t>(3).</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Ajmal, M., Nizam, A.S., &amp; Nordin.</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S. (2021).</w:t>
      </w:r>
      <w:proofErr w:type="gramEnd"/>
      <w:r w:rsidRPr="000571FA">
        <w:rPr>
          <w:rFonts w:ascii="Times New Roman" w:hAnsi="Times New Roman" w:cs="Times New Roman"/>
          <w:sz w:val="24"/>
          <w:szCs w:val="24"/>
        </w:rPr>
        <w:t xml:space="preserve"> Safety Management Practices and Occupational Health and Safety Performance: An Empirical Review. </w:t>
      </w:r>
      <w:r w:rsidRPr="000571FA">
        <w:rPr>
          <w:rFonts w:ascii="Times New Roman" w:hAnsi="Times New Roman" w:cs="Times New Roman"/>
          <w:i/>
          <w:sz w:val="24"/>
          <w:szCs w:val="24"/>
        </w:rPr>
        <w:t xml:space="preserve">Jinnah Business Review. Vol. 9, No. 2, pp. 15-33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bCs/>
          <w:color w:val="000000" w:themeColor="text1"/>
          <w:sz w:val="24"/>
          <w:szCs w:val="24"/>
        </w:rPr>
        <w:t>Ajmal, M.; Isha, A.S.N.; Nordin, S.M. (2022).</w:t>
      </w:r>
      <w:proofErr w:type="gramEnd"/>
      <w:r w:rsidRPr="000571FA">
        <w:rPr>
          <w:rFonts w:ascii="Times New Roman" w:hAnsi="Times New Roman" w:cs="Times New Roman"/>
          <w:bCs/>
          <w:color w:val="000000" w:themeColor="text1"/>
          <w:sz w:val="24"/>
          <w:szCs w:val="24"/>
        </w:rPr>
        <w:t xml:space="preserve"> Capturing the Impact of Organizational Safety Management on Safety Outcome </w:t>
      </w:r>
      <w:proofErr w:type="gramStart"/>
      <w:r w:rsidRPr="000571FA">
        <w:rPr>
          <w:rFonts w:ascii="Times New Roman" w:hAnsi="Times New Roman" w:cs="Times New Roman"/>
          <w:bCs/>
          <w:color w:val="000000" w:themeColor="text1"/>
          <w:sz w:val="24"/>
          <w:szCs w:val="24"/>
        </w:rPr>
        <w:t>With</w:t>
      </w:r>
      <w:proofErr w:type="gramEnd"/>
      <w:r w:rsidRPr="000571FA">
        <w:rPr>
          <w:rFonts w:ascii="Times New Roman" w:hAnsi="Times New Roman" w:cs="Times New Roman"/>
          <w:bCs/>
          <w:color w:val="000000" w:themeColor="text1"/>
          <w:sz w:val="24"/>
          <w:szCs w:val="24"/>
        </w:rPr>
        <w:t xml:space="preserve"> a Mediating Role of Safety Commitment: A Conceptual Model. In Handbook of Research on Key Dimensions of Occupational Safety and Health Protection Management; </w:t>
      </w:r>
      <w:r w:rsidRPr="000571FA">
        <w:rPr>
          <w:rFonts w:ascii="Times New Roman" w:hAnsi="Times New Roman" w:cs="Times New Roman"/>
          <w:bCs/>
          <w:i/>
          <w:color w:val="000000" w:themeColor="text1"/>
          <w:sz w:val="24"/>
          <w:szCs w:val="24"/>
        </w:rPr>
        <w:t>IGI Global: Pennsylvania, PA, USA, pp. 47–66.</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Al habri, H. A., and Sonawane, M. A. (2016).</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Creating Awareness of Management Information System and Its Advantages in Business Performance: A Review of Literature.</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 xml:space="preserve">IOSR Journal of Business and Management (IOSR-JBM, 18(2):70- 73. </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proofErr w:type="gramStart"/>
      <w:r w:rsidRPr="000571FA">
        <w:rPr>
          <w:rFonts w:ascii="Times New Roman" w:hAnsi="Times New Roman" w:cs="Times New Roman"/>
          <w:bCs/>
          <w:color w:val="000000" w:themeColor="text1"/>
          <w:sz w:val="24"/>
          <w:szCs w:val="24"/>
        </w:rPr>
        <w:lastRenderedPageBreak/>
        <w:t>Alavosius, M.P., &amp; Sulzer-Azaroff, B. (1986</w:t>
      </w:r>
      <w:r w:rsidRPr="000571FA">
        <w:rPr>
          <w:rFonts w:ascii="Times New Roman" w:hAnsi="Times New Roman" w:cs="Times New Roman"/>
          <w:bCs/>
          <w:i/>
          <w:color w:val="000000" w:themeColor="text1"/>
          <w:sz w:val="24"/>
          <w:szCs w:val="24"/>
        </w:rPr>
        <w:t>).</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The effects of performance feedback on the safety of client lifting and transfer.</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J. Appl. Behav.Anal, 19, 261–267</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Alderete, M. V., &amp; Formichella, M. M. (2016).</w:t>
      </w:r>
      <w:proofErr w:type="gramEnd"/>
      <w:r w:rsidRPr="000571FA">
        <w:rPr>
          <w:rFonts w:ascii="Times New Roman" w:eastAsia="Times New Roman" w:hAnsi="Times New Roman" w:cs="Times New Roman"/>
          <w:sz w:val="24"/>
          <w:szCs w:val="24"/>
        </w:rPr>
        <w:t xml:space="preserve"> The effect of ICTs on academic achievement: the Conectar Igualdad programme in Argentina. </w:t>
      </w:r>
      <w:proofErr w:type="gramStart"/>
      <w:r w:rsidRPr="000571FA">
        <w:rPr>
          <w:rFonts w:ascii="Times New Roman" w:eastAsia="Times New Roman" w:hAnsi="Times New Roman" w:cs="Times New Roman"/>
          <w:i/>
          <w:iCs/>
          <w:sz w:val="24"/>
          <w:szCs w:val="24"/>
        </w:rPr>
        <w:t>Cepal Review</w:t>
      </w:r>
      <w:r w:rsidRPr="000571FA">
        <w:rPr>
          <w:rFonts w:ascii="Times New Roman" w:eastAsia="Times New Roman" w:hAnsi="Times New Roman" w:cs="Times New Roman"/>
          <w:sz w:val="24"/>
          <w:szCs w:val="24"/>
        </w:rPr>
        <w:t>.</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Ali, H., Azimah, C.B. N., &amp; Subramaniam, C. (2009).</w:t>
      </w:r>
      <w:proofErr w:type="gramEnd"/>
      <w:r w:rsidRPr="000571FA">
        <w:rPr>
          <w:rFonts w:ascii="Times New Roman" w:eastAsia="Times New Roman" w:hAnsi="Times New Roman" w:cs="Times New Roman"/>
          <w:sz w:val="24"/>
          <w:szCs w:val="24"/>
        </w:rPr>
        <w:t xml:space="preserve"> Management practice in safety culture and its influence on workplace injury: An industrial study in Malaysia. </w:t>
      </w:r>
      <w:r w:rsidRPr="000571FA">
        <w:rPr>
          <w:rFonts w:ascii="Times New Roman" w:eastAsia="Times New Roman" w:hAnsi="Times New Roman" w:cs="Times New Roman"/>
          <w:i/>
          <w:iCs/>
          <w:sz w:val="24"/>
          <w:szCs w:val="24"/>
        </w:rPr>
        <w:t>Disaster Prevention and Management: An International Journal</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18</w:t>
      </w:r>
      <w:r w:rsidRPr="000571FA">
        <w:rPr>
          <w:rFonts w:ascii="Times New Roman" w:eastAsia="Times New Roman" w:hAnsi="Times New Roman" w:cs="Times New Roman"/>
          <w:sz w:val="24"/>
          <w:szCs w:val="24"/>
        </w:rPr>
        <w:t>(5), 470-477.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Alingh, C.W. (2018). The ConCom Safety Management Scale: Developing and testing a measurement instrument for control-based and commitment-based safety management approaches in hospitals. </w:t>
      </w:r>
      <w:r w:rsidRPr="000571FA">
        <w:rPr>
          <w:rFonts w:ascii="Times New Roman" w:hAnsi="Times New Roman" w:cs="Times New Roman"/>
          <w:i/>
          <w:sz w:val="24"/>
          <w:szCs w:val="24"/>
        </w:rPr>
        <w:t>BMJ Qual. Saf, 27, 807–817.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Allahyari, T. (2014).</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Occupational cognitive failures and safety performance in the workplace.</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 xml:space="preserve">Int. J. Occup. </w:t>
      </w:r>
      <w:proofErr w:type="gramStart"/>
      <w:r w:rsidRPr="000571FA">
        <w:rPr>
          <w:rFonts w:ascii="Times New Roman" w:hAnsi="Times New Roman" w:cs="Times New Roman"/>
          <w:bCs/>
          <w:i/>
          <w:color w:val="000000" w:themeColor="text1"/>
          <w:sz w:val="24"/>
          <w:szCs w:val="24"/>
        </w:rPr>
        <w:t>Saf.</w:t>
      </w:r>
      <w:proofErr w:type="gramEnd"/>
      <w:r w:rsidRPr="000571FA">
        <w:rPr>
          <w:rFonts w:ascii="Times New Roman" w:hAnsi="Times New Roman" w:cs="Times New Roman"/>
          <w:bCs/>
          <w:i/>
          <w:color w:val="000000" w:themeColor="text1"/>
          <w:sz w:val="24"/>
          <w:szCs w:val="24"/>
        </w:rPr>
        <w:t xml:space="preserve"> Ergon, 20, 175–180.</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Allocco, M. (2010).</w:t>
      </w:r>
      <w:proofErr w:type="gramEnd"/>
      <w:r w:rsidRPr="000571FA">
        <w:rPr>
          <w:rFonts w:ascii="Times New Roman" w:hAnsi="Times New Roman" w:cs="Times New Roman"/>
          <w:bCs/>
          <w:color w:val="000000" w:themeColor="text1"/>
          <w:sz w:val="24"/>
          <w:szCs w:val="24"/>
        </w:rPr>
        <w:t xml:space="preserve"> Safety Analyses of Complex Systems: Considerations of Software, Firmware, Hardware, Human, and the Environment; </w:t>
      </w:r>
      <w:r w:rsidRPr="000571FA">
        <w:rPr>
          <w:rFonts w:ascii="Times New Roman" w:hAnsi="Times New Roman" w:cs="Times New Roman"/>
          <w:bCs/>
          <w:i/>
          <w:color w:val="000000" w:themeColor="text1"/>
          <w:sz w:val="24"/>
          <w:szCs w:val="24"/>
        </w:rPr>
        <w:t>Wiley: Hoboken, NJ, USA</w:t>
      </w:r>
      <w:proofErr w:type="gramStart"/>
      <w:r w:rsidRPr="000571FA">
        <w:rPr>
          <w:rFonts w:ascii="Times New Roman" w:hAnsi="Times New Roman" w:cs="Times New Roman"/>
          <w:bCs/>
          <w:i/>
          <w:color w:val="000000" w:themeColor="text1"/>
          <w:sz w:val="24"/>
          <w:szCs w:val="24"/>
        </w:rPr>
        <w:t>,;</w:t>
      </w:r>
      <w:proofErr w:type="gramEnd"/>
      <w:r w:rsidRPr="000571FA">
        <w:rPr>
          <w:rFonts w:ascii="Times New Roman" w:hAnsi="Times New Roman" w:cs="Times New Roman"/>
          <w:bCs/>
          <w:i/>
          <w:color w:val="000000" w:themeColor="text1"/>
          <w:sz w:val="24"/>
          <w:szCs w:val="24"/>
        </w:rPr>
        <w:t xml:space="preserve"> 470p.</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hAnsi="Times New Roman" w:cs="Times New Roman"/>
          <w:bCs/>
          <w:color w:val="000000" w:themeColor="text1"/>
          <w:sz w:val="24"/>
          <w:szCs w:val="24"/>
        </w:rPr>
        <w:t xml:space="preserve">Alten, T.A. (2014). Safety and performance of liver biopsies in liver transplant recipients. </w:t>
      </w:r>
      <w:proofErr w:type="gramStart"/>
      <w:r w:rsidRPr="000571FA">
        <w:rPr>
          <w:rFonts w:ascii="Times New Roman" w:hAnsi="Times New Roman" w:cs="Times New Roman"/>
          <w:bCs/>
          <w:i/>
          <w:color w:val="000000" w:themeColor="text1"/>
          <w:sz w:val="24"/>
          <w:szCs w:val="24"/>
        </w:rPr>
        <w:t>Clin.</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Transpl.,</w:t>
      </w:r>
      <w:proofErr w:type="gramEnd"/>
      <w:r w:rsidRPr="000571FA">
        <w:rPr>
          <w:rFonts w:ascii="Times New Roman" w:hAnsi="Times New Roman" w:cs="Times New Roman"/>
          <w:bCs/>
          <w:i/>
          <w:color w:val="000000" w:themeColor="text1"/>
          <w:sz w:val="24"/>
          <w:szCs w:val="24"/>
        </w:rPr>
        <w:t xml:space="preserve"> 28, 585–589.</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Ampofo, J. A. (2020). Challenges of student management information system (MIS) in Ghana: A case study of university for development studies, Wa Campus. </w:t>
      </w:r>
      <w:r w:rsidRPr="000571FA">
        <w:rPr>
          <w:rFonts w:ascii="Times New Roman" w:hAnsi="Times New Roman" w:cs="Times New Roman"/>
          <w:i/>
          <w:sz w:val="24"/>
          <w:szCs w:val="24"/>
        </w:rPr>
        <w:t xml:space="preserve">International Journal of Management &amp; Entrepreneurship Research, 2(5), 332-343. </w:t>
      </w:r>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proofErr w:type="gramStart"/>
      <w:r w:rsidRPr="000571FA">
        <w:rPr>
          <w:rFonts w:ascii="Times New Roman" w:hAnsi="Times New Roman" w:cs="Times New Roman"/>
          <w:color w:val="000000" w:themeColor="text1"/>
          <w:sz w:val="24"/>
          <w:szCs w:val="24"/>
        </w:rPr>
        <w:t>Anderson, D.S., and Miller, R.E. (2017).</w:t>
      </w:r>
      <w:proofErr w:type="gramEnd"/>
      <w:r w:rsidRPr="000571FA">
        <w:rPr>
          <w:rFonts w:ascii="Times New Roman" w:hAnsi="Times New Roman" w:cs="Times New Roman"/>
          <w:color w:val="000000" w:themeColor="text1"/>
          <w:sz w:val="24"/>
          <w:szCs w:val="24"/>
        </w:rPr>
        <w:t xml:space="preserve"> Health and Safety Communication: A Practical Guide Forward; Routledge/Taylor &amp; Francis Group: </w:t>
      </w:r>
      <w:r w:rsidRPr="000571FA">
        <w:rPr>
          <w:rFonts w:ascii="Times New Roman" w:hAnsi="Times New Roman" w:cs="Times New Roman"/>
          <w:i/>
          <w:color w:val="000000" w:themeColor="text1"/>
          <w:sz w:val="24"/>
          <w:szCs w:val="24"/>
        </w:rPr>
        <w:t>London, UK; New York, NY, USA; p. 279.</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proofErr w:type="gramStart"/>
      <w:r w:rsidRPr="000571FA">
        <w:rPr>
          <w:rFonts w:ascii="Times New Roman" w:hAnsi="Times New Roman" w:cs="Times New Roman"/>
          <w:bCs/>
          <w:color w:val="000000" w:themeColor="text1"/>
          <w:sz w:val="24"/>
          <w:szCs w:val="24"/>
        </w:rPr>
        <w:t>Andriukaitis, V. (2015).</w:t>
      </w:r>
      <w:proofErr w:type="gramEnd"/>
      <w:r w:rsidRPr="000571FA">
        <w:rPr>
          <w:rFonts w:ascii="Times New Roman" w:hAnsi="Times New Roman" w:cs="Times New Roman"/>
          <w:bCs/>
          <w:color w:val="000000" w:themeColor="text1"/>
          <w:sz w:val="24"/>
          <w:szCs w:val="24"/>
        </w:rPr>
        <w:t xml:space="preserve"> Health and food safety: ‘promotion, protection and prevention’ Vytenis Andriukaitis, EU Commissioner for Health and Food Safety since November 2014, sets out his health priorities</w:t>
      </w:r>
      <w:r w:rsidRPr="000571FA">
        <w:rPr>
          <w:rFonts w:ascii="Times New Roman" w:hAnsi="Times New Roman" w:cs="Times New Roman"/>
          <w:bCs/>
          <w:i/>
          <w:color w:val="000000" w:themeColor="text1"/>
          <w:sz w:val="24"/>
          <w:szCs w:val="24"/>
        </w:rPr>
        <w:t>. Eur. J. Public Health, 25, 360.</w:t>
      </w:r>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r w:rsidRPr="000571FA">
        <w:rPr>
          <w:rFonts w:ascii="Times New Roman" w:eastAsia="Times New Roman" w:hAnsi="Times New Roman" w:cs="Times New Roman"/>
          <w:sz w:val="24"/>
          <w:szCs w:val="24"/>
        </w:rPr>
        <w:t xml:space="preserve">Anunobi, C. V., &amp; Edoka, B. E. (2010).Use of ICT facilities for serials functions in Southern Nigeria federal university libraries. </w:t>
      </w:r>
      <w:proofErr w:type="gramStart"/>
      <w:r w:rsidRPr="000571FA">
        <w:rPr>
          <w:rFonts w:ascii="Times New Roman" w:eastAsia="Times New Roman" w:hAnsi="Times New Roman" w:cs="Times New Roman"/>
          <w:sz w:val="24"/>
          <w:szCs w:val="24"/>
        </w:rPr>
        <w:t>Library Philosophy and Practice (e-Journal), 355.</w:t>
      </w:r>
      <w:proofErr w:type="gramEnd"/>
      <w:r w:rsidRPr="000571FA">
        <w:rPr>
          <w:rFonts w:ascii="Times New Roman" w:eastAsia="Times New Roman" w:hAnsi="Times New Roman" w:cs="Times New Roman"/>
          <w:sz w:val="24"/>
          <w:szCs w:val="24"/>
        </w:rPr>
        <w:t xml:space="preserve"> Retrieved from </w:t>
      </w:r>
      <w:hyperlink r:id="rId8" w:history="1">
        <w:r w:rsidRPr="000571FA">
          <w:rPr>
            <w:rStyle w:val="Hyperlink"/>
            <w:rFonts w:ascii="Times New Roman" w:eastAsia="Times New Roman" w:hAnsi="Times New Roman" w:cs="Times New Roman"/>
            <w:sz w:val="24"/>
            <w:szCs w:val="24"/>
          </w:rPr>
          <w:t>https://digitalco</w:t>
        </w:r>
      </w:hyperlink>
      <w:r w:rsidRPr="000571FA">
        <w:rPr>
          <w:rFonts w:ascii="Times New Roman" w:eastAsia="Times New Roman" w:hAnsi="Times New Roman" w:cs="Times New Roman"/>
          <w:sz w:val="24"/>
          <w:szCs w:val="24"/>
        </w:rPr>
        <w:t xml:space="preserve"> mmons.unl.edu/cgi/viewcontent.cgi? </w:t>
      </w:r>
      <w:proofErr w:type="gramStart"/>
      <w:r w:rsidRPr="000571FA">
        <w:rPr>
          <w:rFonts w:ascii="Times New Roman" w:eastAsia="Times New Roman" w:hAnsi="Times New Roman" w:cs="Times New Roman"/>
          <w:sz w:val="24"/>
          <w:szCs w:val="24"/>
        </w:rPr>
        <w:t>article=</w:t>
      </w:r>
      <w:proofErr w:type="gramEnd"/>
      <w:r w:rsidRPr="000571FA">
        <w:rPr>
          <w:rFonts w:ascii="Times New Roman" w:eastAsia="Times New Roman" w:hAnsi="Times New Roman" w:cs="Times New Roman"/>
          <w:sz w:val="24"/>
          <w:szCs w:val="24"/>
        </w:rPr>
        <w:t>1363&amp;context=libphilprac.</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Anyim, W. O. (2018). </w:t>
      </w:r>
      <w:proofErr w:type="gramStart"/>
      <w:r w:rsidRPr="000571FA">
        <w:rPr>
          <w:rFonts w:ascii="Times New Roman" w:hAnsi="Times New Roman" w:cs="Times New Roman"/>
          <w:sz w:val="24"/>
          <w:szCs w:val="24"/>
        </w:rPr>
        <w:t>Assessment of Effective ICT skills of Digital Library Users and Staff in Salem University Lokoja, Kogi State, Nigeria.</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Library Philosophy and Practice (e-journal).</w:t>
      </w:r>
      <w:proofErr w:type="gramEnd"/>
      <w:r w:rsidRPr="000571FA">
        <w:rPr>
          <w:rFonts w:ascii="Times New Roman" w:hAnsi="Times New Roman" w:cs="Times New Roman"/>
          <w:i/>
          <w:sz w:val="24"/>
          <w:szCs w:val="24"/>
        </w:rPr>
        <w:t xml:space="preserve"> 801</w:t>
      </w:r>
      <w:proofErr w:type="gramStart"/>
      <w:r w:rsidRPr="000571FA">
        <w:rPr>
          <w:rFonts w:ascii="Times New Roman" w:hAnsi="Times New Roman" w:cs="Times New Roman"/>
          <w:i/>
          <w:sz w:val="24"/>
          <w:szCs w:val="24"/>
        </w:rPr>
        <w:t>.https</w:t>
      </w:r>
      <w:proofErr w:type="gramEnd"/>
      <w:r w:rsidRPr="000571FA">
        <w:rPr>
          <w:rFonts w:ascii="Times New Roman" w:hAnsi="Times New Roman" w:cs="Times New Roman"/>
          <w:i/>
          <w:sz w:val="24"/>
          <w:szCs w:val="24"/>
        </w:rPr>
        <w:t>://digitalcommons.unl.edu/libphilprac/1801.1.</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Ardalan, K. (2011). The lecture-versus-case controversy: its philosophical foundation. </w:t>
      </w:r>
      <w:r w:rsidRPr="000571FA">
        <w:rPr>
          <w:rFonts w:ascii="Times New Roman" w:eastAsia="Times New Roman" w:hAnsi="Times New Roman" w:cs="Times New Roman"/>
          <w:i/>
          <w:iCs/>
          <w:sz w:val="24"/>
          <w:szCs w:val="24"/>
        </w:rPr>
        <w:t>Southwestern Economic Review</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30</w:t>
      </w:r>
      <w:r w:rsidRPr="000571FA">
        <w:rPr>
          <w:rFonts w:ascii="Times New Roman" w:eastAsia="Times New Roman" w:hAnsi="Times New Roman" w:cs="Times New Roman"/>
          <w:sz w:val="24"/>
          <w:szCs w:val="24"/>
        </w:rPr>
        <w:t>, 99-118.</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lastRenderedPageBreak/>
        <w:t>Arendt, L. (2008). Barriers to ICT adoption in SMEs: how to bridge the digital divide</w:t>
      </w:r>
      <w:proofErr w:type="gramStart"/>
      <w:r w:rsidRPr="000571FA">
        <w:rPr>
          <w:rFonts w:ascii="Times New Roman" w:eastAsia="Times New Roman" w:hAnsi="Times New Roman" w:cs="Times New Roman"/>
          <w:sz w:val="24"/>
          <w:szCs w:val="24"/>
        </w:rPr>
        <w:t>?.</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systems and information technology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10</w:t>
      </w:r>
      <w:r w:rsidRPr="000571FA">
        <w:rPr>
          <w:rFonts w:ascii="Times New Roman" w:eastAsia="Times New Roman" w:hAnsi="Times New Roman" w:cs="Times New Roman"/>
          <w:sz w:val="24"/>
          <w:szCs w:val="24"/>
        </w:rPr>
        <w:t>(2), 93-108.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Armstrong, P.A. (2007). </w:t>
      </w:r>
      <w:proofErr w:type="gramStart"/>
      <w:r w:rsidRPr="000571FA">
        <w:rPr>
          <w:rFonts w:ascii="Times New Roman" w:hAnsi="Times New Roman" w:cs="Times New Roman"/>
          <w:bCs/>
          <w:color w:val="000000" w:themeColor="text1"/>
          <w:sz w:val="24"/>
          <w:szCs w:val="24"/>
        </w:rPr>
        <w:t>Optimizing compliance, efficiency, and safety during surveillance of small abdominal aortic aneurysms.</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 xml:space="preserve">J. Vasc. </w:t>
      </w:r>
      <w:proofErr w:type="gramStart"/>
      <w:r w:rsidRPr="000571FA">
        <w:rPr>
          <w:rFonts w:ascii="Times New Roman" w:hAnsi="Times New Roman" w:cs="Times New Roman"/>
          <w:bCs/>
          <w:i/>
          <w:color w:val="000000" w:themeColor="text1"/>
          <w:sz w:val="24"/>
          <w:szCs w:val="24"/>
        </w:rPr>
        <w:t>Surg, 46, 190–195; discussion 195–196.</w:t>
      </w:r>
      <w:proofErr w:type="gramEnd"/>
      <w:r w:rsidRPr="000571FA">
        <w:rPr>
          <w:rFonts w:ascii="Times New Roman" w:hAnsi="Times New Roman" w:cs="Times New Roman"/>
          <w:bCs/>
          <w:i/>
          <w:color w:val="000000" w:themeColor="text1"/>
          <w:sz w:val="24"/>
          <w:szCs w:val="24"/>
        </w:rPr>
        <w:t xml:space="preserve">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Asgarkhani, M., &amp; Young, A. (2010).</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Industry View of ICT Roles and Skills in Canterbury.</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In 1st Annual Conference of Computing and Information Technology Research and Education.</w:t>
      </w:r>
      <w:proofErr w:type="gramEnd"/>
      <w:r w:rsidRPr="000571FA">
        <w:rPr>
          <w:rFonts w:ascii="Times New Roman" w:hAnsi="Times New Roman" w:cs="Times New Roman"/>
          <w:i/>
          <w:sz w:val="24"/>
          <w:szCs w:val="24"/>
        </w:rPr>
        <w:t xml:space="preserve"> New Zealand.</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Ashrafi, R., &amp; Murtaza, M. (2008).</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Use and impact of ICT on SMEs in Oman.</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Electronic Journal of Information Systems Evaluation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11</w:t>
      </w:r>
      <w:r w:rsidRPr="000571FA">
        <w:rPr>
          <w:rFonts w:ascii="Times New Roman" w:eastAsia="Times New Roman" w:hAnsi="Times New Roman" w:cs="Times New Roman"/>
          <w:sz w:val="24"/>
          <w:szCs w:val="24"/>
        </w:rPr>
        <w:t>(3), pp171-184.</w:t>
      </w:r>
      <w:proofErr w:type="gramEnd"/>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Asodike, J. D. &amp; Nwabueze, A. I. (2017).</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Safety management for service delivery in Rivers State secondary schools.</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Global Journal of Human-Social Science,</w:t>
      </w:r>
      <w:r w:rsidRPr="000571FA">
        <w:rPr>
          <w:rFonts w:ascii="Times New Roman" w:hAnsi="Times New Roman" w:cs="Times New Roman"/>
          <w:sz w:val="24"/>
          <w:szCs w:val="24"/>
        </w:rPr>
        <w:t xml:space="preserve"> 17(1), 1-6. </w:t>
      </w:r>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proofErr w:type="gramStart"/>
      <w:r w:rsidRPr="000571FA">
        <w:rPr>
          <w:rFonts w:ascii="Times New Roman" w:hAnsi="Times New Roman" w:cs="Times New Roman"/>
          <w:bCs/>
          <w:color w:val="000000" w:themeColor="text1"/>
          <w:sz w:val="24"/>
          <w:szCs w:val="24"/>
        </w:rPr>
        <w:t>Assum, T., &amp; Sorensen, M. (2010).</w:t>
      </w:r>
      <w:proofErr w:type="gramEnd"/>
      <w:r w:rsidRPr="000571FA">
        <w:rPr>
          <w:rFonts w:ascii="Times New Roman" w:hAnsi="Times New Roman" w:cs="Times New Roman"/>
          <w:bCs/>
          <w:color w:val="000000" w:themeColor="text1"/>
          <w:sz w:val="24"/>
          <w:szCs w:val="24"/>
        </w:rPr>
        <w:t xml:space="preserve"> Safety Performance Indicator for alcohol in road accidents–international comparison, validity and data quality. </w:t>
      </w:r>
      <w:proofErr w:type="gramStart"/>
      <w:r w:rsidRPr="000571FA">
        <w:rPr>
          <w:rFonts w:ascii="Times New Roman" w:hAnsi="Times New Roman" w:cs="Times New Roman"/>
          <w:bCs/>
          <w:i/>
          <w:color w:val="000000" w:themeColor="text1"/>
          <w:sz w:val="24"/>
          <w:szCs w:val="24"/>
        </w:rPr>
        <w:t>Accid.</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Anal.</w:t>
      </w:r>
      <w:proofErr w:type="gramEnd"/>
      <w:r w:rsidRPr="000571FA">
        <w:rPr>
          <w:rFonts w:ascii="Times New Roman" w:hAnsi="Times New Roman" w:cs="Times New Roman"/>
          <w:bCs/>
          <w:i/>
          <w:color w:val="000000" w:themeColor="text1"/>
          <w:sz w:val="24"/>
          <w:szCs w:val="24"/>
        </w:rPr>
        <w:t xml:space="preserve"> Prev., 42, 595–603.</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Auriel, E. (2011). </w:t>
      </w:r>
      <w:proofErr w:type="gramStart"/>
      <w:r w:rsidRPr="000571FA">
        <w:rPr>
          <w:rFonts w:ascii="Times New Roman" w:hAnsi="Times New Roman" w:cs="Times New Roman"/>
          <w:bCs/>
          <w:color w:val="000000" w:themeColor="text1"/>
          <w:sz w:val="24"/>
          <w:szCs w:val="24"/>
        </w:rPr>
        <w:t>Safety of influenza and H1N1 vaccinations in patients with myasthenia gravis, and patient compliance.</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Muscle Nerve, 43, 893–894</w:t>
      </w:r>
      <w:r w:rsidRPr="000571FA">
        <w:rPr>
          <w:rFonts w:ascii="Times New Roman" w:hAnsi="Times New Roman" w:cs="Times New Roman"/>
          <w:bCs/>
          <w:color w:val="000000" w:themeColor="text1"/>
          <w:sz w:val="24"/>
          <w:szCs w:val="24"/>
        </w:rPr>
        <w:t xml:space="preserve">.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Avanzi, L.</w:t>
      </w:r>
      <w:proofErr w:type="gramStart"/>
      <w:r w:rsidRPr="000571FA">
        <w:rPr>
          <w:rFonts w:ascii="Times New Roman" w:hAnsi="Times New Roman" w:cs="Times New Roman"/>
          <w:sz w:val="24"/>
          <w:szCs w:val="24"/>
        </w:rPr>
        <w:t>,  Savadori</w:t>
      </w:r>
      <w:proofErr w:type="gramEnd"/>
      <w:r w:rsidRPr="000571FA">
        <w:rPr>
          <w:rFonts w:ascii="Times New Roman" w:hAnsi="Times New Roman" w:cs="Times New Roman"/>
          <w:sz w:val="24"/>
          <w:szCs w:val="24"/>
        </w:rPr>
        <w:t xml:space="preserve">, L., &amp; Fraccaroli, F. (2018). </w:t>
      </w:r>
      <w:proofErr w:type="gramStart"/>
      <w:r w:rsidRPr="000571FA">
        <w:rPr>
          <w:rFonts w:ascii="Times New Roman" w:hAnsi="Times New Roman" w:cs="Times New Roman"/>
          <w:sz w:val="24"/>
          <w:szCs w:val="24"/>
        </w:rPr>
        <w:t>Unraveling the organizational mechanism at the root of safety compliance in an Italian manufacturing firm.</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 xml:space="preserve">Int. J. Occup. </w:t>
      </w:r>
      <w:proofErr w:type="gramStart"/>
      <w:r w:rsidRPr="000571FA">
        <w:rPr>
          <w:rFonts w:ascii="Times New Roman" w:hAnsi="Times New Roman" w:cs="Times New Roman"/>
          <w:i/>
          <w:sz w:val="24"/>
          <w:szCs w:val="24"/>
        </w:rPr>
        <w:t>Saf.</w:t>
      </w:r>
      <w:proofErr w:type="gramEnd"/>
      <w:r w:rsidRPr="000571FA">
        <w:rPr>
          <w:rFonts w:ascii="Times New Roman" w:hAnsi="Times New Roman" w:cs="Times New Roman"/>
          <w:i/>
          <w:sz w:val="24"/>
          <w:szCs w:val="24"/>
        </w:rPr>
        <w:t xml:space="preserve"> Ergon, 24, 52–61</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r w:rsidRPr="000571FA">
        <w:rPr>
          <w:rFonts w:ascii="Times New Roman" w:eastAsia="Times New Roman" w:hAnsi="Times New Roman" w:cs="Times New Roman"/>
          <w:sz w:val="24"/>
          <w:szCs w:val="24"/>
        </w:rPr>
        <w:t xml:space="preserve">Ayo, C.K. (2009). Information technology: trends and application in science and business. </w:t>
      </w:r>
      <w:r w:rsidRPr="000571FA">
        <w:rPr>
          <w:rFonts w:ascii="Times New Roman" w:eastAsia="Times New Roman" w:hAnsi="Times New Roman" w:cs="Times New Roman"/>
          <w:i/>
          <w:sz w:val="24"/>
          <w:szCs w:val="24"/>
        </w:rPr>
        <w:t>Lagos: Concept Publications.</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proofErr w:type="gramStart"/>
      <w:r w:rsidRPr="000571FA">
        <w:rPr>
          <w:rFonts w:ascii="Times New Roman" w:eastAsia="Times New Roman" w:hAnsi="Times New Roman" w:cs="Times New Roman"/>
          <w:sz w:val="24"/>
          <w:szCs w:val="24"/>
        </w:rPr>
        <w:t>Barach, P., &amp; Small, S. D. (2000).</w:t>
      </w:r>
      <w:proofErr w:type="gramEnd"/>
      <w:r w:rsidRPr="000571FA">
        <w:rPr>
          <w:rFonts w:ascii="Times New Roman" w:eastAsia="Times New Roman" w:hAnsi="Times New Roman" w:cs="Times New Roman"/>
          <w:sz w:val="24"/>
          <w:szCs w:val="24"/>
        </w:rPr>
        <w:t xml:space="preserve"> Reporting and preventing medical mishaps: lessons from non-medical near miss reporting systems. </w:t>
      </w:r>
      <w:r w:rsidRPr="000571FA">
        <w:rPr>
          <w:rFonts w:ascii="Times New Roman" w:eastAsia="Times New Roman" w:hAnsi="Times New Roman" w:cs="Times New Roman"/>
          <w:i/>
          <w:iCs/>
          <w:sz w:val="24"/>
          <w:szCs w:val="24"/>
        </w:rPr>
        <w:t>Bmj</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320</w:t>
      </w:r>
      <w:r w:rsidRPr="000571FA">
        <w:rPr>
          <w:rFonts w:ascii="Times New Roman" w:eastAsia="Times New Roman" w:hAnsi="Times New Roman" w:cs="Times New Roman"/>
          <w:sz w:val="24"/>
          <w:szCs w:val="24"/>
        </w:rPr>
        <w:t>(7237), 759-763.</w:t>
      </w:r>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proofErr w:type="gramStart"/>
      <w:r w:rsidRPr="000571FA">
        <w:rPr>
          <w:rFonts w:ascii="Times New Roman" w:hAnsi="Times New Roman" w:cs="Times New Roman"/>
          <w:bCs/>
          <w:color w:val="000000" w:themeColor="text1"/>
          <w:sz w:val="24"/>
          <w:szCs w:val="24"/>
        </w:rPr>
        <w:t>Barbosa, C., Azevedo, R., &amp; Rodrigues, M.A. (2019).</w:t>
      </w:r>
      <w:proofErr w:type="gramEnd"/>
      <w:r w:rsidRPr="000571FA">
        <w:rPr>
          <w:rFonts w:ascii="Times New Roman" w:hAnsi="Times New Roman" w:cs="Times New Roman"/>
          <w:bCs/>
          <w:color w:val="000000" w:themeColor="text1"/>
          <w:sz w:val="24"/>
          <w:szCs w:val="24"/>
        </w:rPr>
        <w:t xml:space="preserve"> Occupational safety and health performance indicators in SMEs: </w:t>
      </w:r>
      <w:r w:rsidRPr="000571FA">
        <w:rPr>
          <w:rFonts w:ascii="Times New Roman" w:hAnsi="Times New Roman" w:cs="Times New Roman"/>
          <w:bCs/>
          <w:i/>
          <w:color w:val="000000" w:themeColor="text1"/>
          <w:sz w:val="24"/>
          <w:szCs w:val="24"/>
        </w:rPr>
        <w:t>A literature review. Work, 64, 217–227.</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hAnsi="Times New Roman" w:cs="Times New Roman"/>
          <w:bCs/>
          <w:color w:val="000000" w:themeColor="text1"/>
          <w:sz w:val="24"/>
          <w:szCs w:val="24"/>
        </w:rPr>
        <w:t xml:space="preserve">Barbosa, H. (2014). Safety performance models for urban intersections in Brazil. </w:t>
      </w:r>
      <w:proofErr w:type="gramStart"/>
      <w:r w:rsidRPr="000571FA">
        <w:rPr>
          <w:rFonts w:ascii="Times New Roman" w:hAnsi="Times New Roman" w:cs="Times New Roman"/>
          <w:bCs/>
          <w:i/>
          <w:color w:val="000000" w:themeColor="text1"/>
          <w:sz w:val="24"/>
          <w:szCs w:val="24"/>
        </w:rPr>
        <w:t>Accid.</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Anal.</w:t>
      </w:r>
      <w:proofErr w:type="gramEnd"/>
      <w:r w:rsidRPr="000571FA">
        <w:rPr>
          <w:rFonts w:ascii="Times New Roman" w:hAnsi="Times New Roman" w:cs="Times New Roman"/>
          <w:bCs/>
          <w:i/>
          <w:color w:val="000000" w:themeColor="text1"/>
          <w:sz w:val="24"/>
          <w:szCs w:val="24"/>
        </w:rPr>
        <w:t xml:space="preserve"> Prev., 70, 258–266.</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Barling, J., Loughlin, C., &amp; Kelloway, E. K. (2002).</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Development and test of a model linking safety-specific transformational leadership and occupational safety.</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applied psychology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87</w:t>
      </w:r>
      <w:r w:rsidRPr="000571FA">
        <w:rPr>
          <w:rFonts w:ascii="Times New Roman" w:eastAsia="Times New Roman" w:hAnsi="Times New Roman" w:cs="Times New Roman"/>
          <w:sz w:val="24"/>
          <w:szCs w:val="24"/>
        </w:rPr>
        <w:t>(3), 488.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Barnett, M.L., Lau, A.S., &amp; Miranda, J. (2018).</w:t>
      </w:r>
      <w:proofErr w:type="gramEnd"/>
      <w:r w:rsidRPr="000571FA">
        <w:rPr>
          <w:rFonts w:ascii="Times New Roman" w:hAnsi="Times New Roman" w:cs="Times New Roman"/>
          <w:bCs/>
          <w:color w:val="000000" w:themeColor="text1"/>
          <w:sz w:val="24"/>
          <w:szCs w:val="24"/>
        </w:rPr>
        <w:t xml:space="preserve"> Lay Health Worker Involvement in Evidence-Based Treatment Delivery: A Conceptual Model to Address Disparities in Care. </w:t>
      </w:r>
      <w:proofErr w:type="gramStart"/>
      <w:r w:rsidRPr="000571FA">
        <w:rPr>
          <w:rFonts w:ascii="Times New Roman" w:hAnsi="Times New Roman" w:cs="Times New Roman"/>
          <w:bCs/>
          <w:i/>
          <w:color w:val="000000" w:themeColor="text1"/>
          <w:sz w:val="24"/>
          <w:szCs w:val="24"/>
        </w:rPr>
        <w:t>Annu.</w:t>
      </w:r>
      <w:proofErr w:type="gramEnd"/>
      <w:r w:rsidRPr="000571FA">
        <w:rPr>
          <w:rFonts w:ascii="Times New Roman" w:hAnsi="Times New Roman" w:cs="Times New Roman"/>
          <w:bCs/>
          <w:i/>
          <w:color w:val="000000" w:themeColor="text1"/>
          <w:sz w:val="24"/>
          <w:szCs w:val="24"/>
        </w:rPr>
        <w:t xml:space="preserve"> Rev. Clin. Psychol., 14, 185–208.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lastRenderedPageBreak/>
        <w:t>Bauer, J., &amp; Kenton, J. (2015).</w:t>
      </w:r>
      <w:proofErr w:type="gramEnd"/>
      <w:r w:rsidRPr="000571FA">
        <w:rPr>
          <w:rFonts w:ascii="Times New Roman" w:hAnsi="Times New Roman" w:cs="Times New Roman"/>
          <w:sz w:val="24"/>
          <w:szCs w:val="24"/>
        </w:rPr>
        <w:t xml:space="preserve"> Toward technology integration in the schools: Why it isn’t happening. </w:t>
      </w:r>
      <w:r w:rsidRPr="000571FA">
        <w:rPr>
          <w:rFonts w:ascii="Times New Roman" w:hAnsi="Times New Roman" w:cs="Times New Roman"/>
          <w:i/>
          <w:sz w:val="24"/>
          <w:szCs w:val="24"/>
        </w:rPr>
        <w:t>Journal of Technology and Teacher Education, 13, 4, 519–546.</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hAnsi="Times New Roman" w:cs="Times New Roman"/>
          <w:bCs/>
          <w:color w:val="000000" w:themeColor="text1"/>
          <w:sz w:val="24"/>
          <w:szCs w:val="24"/>
        </w:rPr>
        <w:t xml:space="preserve">Baylina, P. (2018). Healthcare Workers: Occupational Health Promotion and Patient Safety. </w:t>
      </w:r>
      <w:r w:rsidRPr="000571FA">
        <w:rPr>
          <w:rFonts w:ascii="Times New Roman" w:hAnsi="Times New Roman" w:cs="Times New Roman"/>
          <w:bCs/>
          <w:i/>
          <w:color w:val="000000" w:themeColor="text1"/>
          <w:sz w:val="24"/>
          <w:szCs w:val="24"/>
        </w:rPr>
        <w:t xml:space="preserve">J. Med. Syst., 42, 159.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Bieder, C. (2018). Beyond Safety Trainin: Embedding Safety in Professional Skills; in Springer Briefs in Safety Management. </w:t>
      </w:r>
      <w:r w:rsidRPr="000571FA">
        <w:rPr>
          <w:rFonts w:ascii="Times New Roman" w:hAnsi="Times New Roman" w:cs="Times New Roman"/>
          <w:bCs/>
          <w:i/>
          <w:color w:val="000000" w:themeColor="text1"/>
          <w:sz w:val="24"/>
          <w:szCs w:val="24"/>
        </w:rPr>
        <w:t>Springer International Publishing: Cham, Switzerland, p. 1 online resource (XII, 159 pages 4 illustrations, 2 illustrations in color).</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hAnsi="Times New Roman" w:cs="Times New Roman"/>
          <w:sz w:val="24"/>
          <w:szCs w:val="24"/>
        </w:rPr>
        <w:t xml:space="preserve">Biffl, W.L. (2015). Suboptimal compliance with surgical safety checklists in Colorado: A prospective observational study reveals differences between surgical specialties. </w:t>
      </w:r>
      <w:proofErr w:type="gramStart"/>
      <w:r w:rsidRPr="000571FA">
        <w:rPr>
          <w:rFonts w:ascii="Times New Roman" w:hAnsi="Times New Roman" w:cs="Times New Roman"/>
          <w:i/>
          <w:sz w:val="24"/>
          <w:szCs w:val="24"/>
        </w:rPr>
        <w:t>Patient Saf.</w:t>
      </w:r>
      <w:proofErr w:type="gramEnd"/>
      <w:r w:rsidRPr="000571FA">
        <w:rPr>
          <w:rFonts w:ascii="Times New Roman" w:hAnsi="Times New Roman" w:cs="Times New Roman"/>
          <w:i/>
          <w:sz w:val="24"/>
          <w:szCs w:val="24"/>
        </w:rPr>
        <w:t xml:space="preserve"> </w:t>
      </w:r>
      <w:proofErr w:type="gramStart"/>
      <w:r w:rsidRPr="000571FA">
        <w:rPr>
          <w:rFonts w:ascii="Times New Roman" w:hAnsi="Times New Roman" w:cs="Times New Roman"/>
          <w:i/>
          <w:sz w:val="24"/>
          <w:szCs w:val="24"/>
        </w:rPr>
        <w:t>Surg, 9, 5.</w:t>
      </w:r>
      <w:proofErr w:type="gramEnd"/>
      <w:r w:rsidRPr="000571FA">
        <w:rPr>
          <w:rFonts w:ascii="Times New Roman" w:hAnsi="Times New Roman" w:cs="Times New Roman"/>
          <w:i/>
          <w:sz w:val="24"/>
          <w:szCs w:val="24"/>
        </w:rPr>
        <w:t xml:space="preserve"> </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Bluff, L., &amp; Gunningham, N. (2003). </w:t>
      </w:r>
      <w:r w:rsidRPr="000571FA">
        <w:rPr>
          <w:rFonts w:ascii="Times New Roman" w:eastAsia="Times New Roman" w:hAnsi="Times New Roman" w:cs="Times New Roman"/>
          <w:iCs/>
          <w:sz w:val="24"/>
          <w:szCs w:val="24"/>
        </w:rPr>
        <w:t xml:space="preserve">Principle, process, performance or what? </w:t>
      </w:r>
      <w:proofErr w:type="gramStart"/>
      <w:r w:rsidRPr="000571FA">
        <w:rPr>
          <w:rFonts w:ascii="Times New Roman" w:eastAsia="Times New Roman" w:hAnsi="Times New Roman" w:cs="Times New Roman"/>
          <w:iCs/>
          <w:sz w:val="24"/>
          <w:szCs w:val="24"/>
        </w:rPr>
        <w:t>New approaches to OHS standards setting</w:t>
      </w:r>
      <w:r w:rsidRPr="000571FA">
        <w:rPr>
          <w:rFonts w:ascii="Times New Roman" w:eastAsia="Times New Roman" w:hAnsi="Times New Roman" w:cs="Times New Roman"/>
          <w:sz w:val="24"/>
          <w:szCs w:val="24"/>
        </w:rPr>
        <w:t>.</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sz w:val="24"/>
          <w:szCs w:val="24"/>
        </w:rPr>
        <w:t>The Federation Press.</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Bolis, I., Brunoro, C., &amp; Sznelwar, L.I. (2012).</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Involvement and emancipation of the worker.</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Action research in a university hospital.</w:t>
      </w:r>
      <w:proofErr w:type="gramEnd"/>
      <w:r w:rsidRPr="000571FA">
        <w:rPr>
          <w:rFonts w:ascii="Times New Roman" w:hAnsi="Times New Roman" w:cs="Times New Roman"/>
          <w:bCs/>
          <w:color w:val="000000" w:themeColor="text1"/>
          <w:sz w:val="24"/>
          <w:szCs w:val="24"/>
        </w:rPr>
        <w:t xml:space="preserve"> Work, 41 (Suppl. 1), 2744–2752</w:t>
      </w:r>
    </w:p>
    <w:p w:rsidR="00600D65" w:rsidRPr="000571FA" w:rsidRDefault="00600D65" w:rsidP="00600D65">
      <w:pPr>
        <w:shd w:val="clear" w:color="auto" w:fill="FFFFFF" w:themeFill="background1"/>
        <w:spacing w:before="20"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Boorne, L, E. (2012). </w:t>
      </w:r>
      <w:proofErr w:type="gramStart"/>
      <w:r w:rsidRPr="000571FA">
        <w:rPr>
          <w:rFonts w:ascii="Times New Roman" w:hAnsi="Times New Roman" w:cs="Times New Roman"/>
          <w:sz w:val="24"/>
          <w:szCs w:val="24"/>
        </w:rPr>
        <w:t>Fundamental of management principles.</w:t>
      </w:r>
      <w:proofErr w:type="gramEnd"/>
      <w:r w:rsidRPr="000571FA">
        <w:rPr>
          <w:rFonts w:ascii="Times New Roman" w:hAnsi="Times New Roman" w:cs="Times New Roman"/>
          <w:sz w:val="24"/>
          <w:szCs w:val="24"/>
        </w:rPr>
        <w:t xml:space="preserve"> New York: </w:t>
      </w:r>
      <w:r w:rsidRPr="000571FA">
        <w:rPr>
          <w:rFonts w:ascii="Times New Roman" w:hAnsi="Times New Roman" w:cs="Times New Roman"/>
          <w:i/>
          <w:sz w:val="24"/>
          <w:szCs w:val="24"/>
        </w:rPr>
        <w:t xml:space="preserve">Wine Publishers.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Booth, R. T., &amp; Lee, T. R. (1995).</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The role of human factors and safety culture in safety management.</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Journal of Engineering Manufacture 209.</w:t>
      </w:r>
      <w:proofErr w:type="gramEnd"/>
      <w:r w:rsidRPr="000571FA">
        <w:rPr>
          <w:rFonts w:ascii="Times New Roman" w:hAnsi="Times New Roman" w:cs="Times New Roman"/>
          <w:i/>
          <w:sz w:val="24"/>
          <w:szCs w:val="24"/>
        </w:rPr>
        <w:t xml:space="preserve"> Pp. 393-400.</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Borowski, D., Sieroszewsk, P., Czuba, B., Jaczynska, R., Anna. K., Kwaiatkowski. S., Wiechec, </w:t>
      </w:r>
      <w:proofErr w:type="gramStart"/>
      <w:r w:rsidRPr="000571FA">
        <w:rPr>
          <w:rFonts w:ascii="Times New Roman" w:eastAsia="Times New Roman" w:hAnsi="Times New Roman" w:cs="Times New Roman"/>
          <w:sz w:val="24"/>
          <w:szCs w:val="24"/>
        </w:rPr>
        <w:t>M .</w:t>
      </w:r>
      <w:proofErr w:type="gramEnd"/>
      <w:r w:rsidRPr="000571FA">
        <w:rPr>
          <w:rFonts w:ascii="Times New Roman" w:eastAsia="Times New Roman" w:hAnsi="Times New Roman" w:cs="Times New Roman"/>
          <w:sz w:val="24"/>
          <w:szCs w:val="24"/>
        </w:rPr>
        <w:t>, Nocun, A., Kaczmarek, P., Cnota, W. (2020). Polish society of gynecology and obstetrics statement on safety measures and performance of ultrasound examinations in obstetrics and gynecology during the sars-cov-2 pandemic. Ginekologia polska, 91 (4): 231-234</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Borowski, P. F. (2020). Zonal and Nodal Models of energy market in European Union. </w:t>
      </w:r>
      <w:proofErr w:type="gramStart"/>
      <w:r w:rsidRPr="000571FA">
        <w:rPr>
          <w:rFonts w:ascii="Times New Roman" w:hAnsi="Times New Roman" w:cs="Times New Roman"/>
          <w:i/>
          <w:iCs/>
          <w:color w:val="222222"/>
          <w:sz w:val="24"/>
          <w:szCs w:val="24"/>
          <w:shd w:val="clear" w:color="auto" w:fill="FFFFFF"/>
        </w:rPr>
        <w:t>Energies</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13</w:t>
      </w:r>
      <w:r w:rsidRPr="000571FA">
        <w:rPr>
          <w:rFonts w:ascii="Times New Roman" w:hAnsi="Times New Roman" w:cs="Times New Roman"/>
          <w:color w:val="222222"/>
          <w:sz w:val="24"/>
          <w:szCs w:val="24"/>
          <w:shd w:val="clear" w:color="auto" w:fill="FFFFFF"/>
        </w:rPr>
        <w:t>(16), 4182.</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Boucher, B.J. (1979). </w:t>
      </w:r>
      <w:proofErr w:type="gramStart"/>
      <w:r w:rsidRPr="000571FA">
        <w:rPr>
          <w:rFonts w:ascii="Times New Roman" w:hAnsi="Times New Roman" w:cs="Times New Roman"/>
          <w:bCs/>
          <w:color w:val="000000" w:themeColor="text1"/>
          <w:sz w:val="24"/>
          <w:szCs w:val="24"/>
        </w:rPr>
        <w:t>Guidance on preparing local rules to help implement the Health and Safety at Work etc Act.</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Br. Med. J.</w:t>
      </w:r>
      <w:proofErr w:type="gramStart"/>
      <w:r w:rsidRPr="000571FA">
        <w:rPr>
          <w:rFonts w:ascii="Times New Roman" w:hAnsi="Times New Roman" w:cs="Times New Roman"/>
          <w:bCs/>
          <w:i/>
          <w:color w:val="000000" w:themeColor="text1"/>
          <w:sz w:val="24"/>
          <w:szCs w:val="24"/>
        </w:rPr>
        <w:t>,1</w:t>
      </w:r>
      <w:proofErr w:type="gramEnd"/>
      <w:r w:rsidRPr="000571FA">
        <w:rPr>
          <w:rFonts w:ascii="Times New Roman" w:hAnsi="Times New Roman" w:cs="Times New Roman"/>
          <w:bCs/>
          <w:i/>
          <w:color w:val="000000" w:themeColor="text1"/>
          <w:sz w:val="24"/>
          <w:szCs w:val="24"/>
        </w:rPr>
        <w:t>, 599–601</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Brown, E., Shrestha, M., &amp; Gray, R. (2020).</w:t>
      </w:r>
      <w:proofErr w:type="gramEnd"/>
      <w:r w:rsidRPr="000571FA">
        <w:rPr>
          <w:rFonts w:ascii="Times New Roman" w:hAnsi="Times New Roman" w:cs="Times New Roman"/>
          <w:sz w:val="24"/>
          <w:szCs w:val="24"/>
        </w:rPr>
        <w:t xml:space="preserve"> The safety and efficacy of acceptance and commitment therapy against psychotic symptomatology: A systematic review and meta-analysis. </w:t>
      </w:r>
      <w:r w:rsidRPr="000571FA">
        <w:rPr>
          <w:rFonts w:ascii="Times New Roman" w:hAnsi="Times New Roman" w:cs="Times New Roman"/>
          <w:i/>
          <w:sz w:val="24"/>
          <w:szCs w:val="24"/>
        </w:rPr>
        <w:t>Braz J. Psychiatry, 324–336.</w:t>
      </w:r>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proofErr w:type="gramStart"/>
      <w:r w:rsidRPr="000571FA">
        <w:rPr>
          <w:rFonts w:ascii="Times New Roman" w:eastAsia="Times New Roman" w:hAnsi="Times New Roman" w:cs="Times New Roman"/>
          <w:sz w:val="24"/>
          <w:szCs w:val="24"/>
        </w:rPr>
        <w:t>Buarki, H, Hepworth, M, &amp; Murray, I (2011).</w:t>
      </w:r>
      <w:proofErr w:type="gramEnd"/>
      <w:r w:rsidRPr="000571FA">
        <w:rPr>
          <w:rFonts w:ascii="Times New Roman" w:eastAsia="Times New Roman" w:hAnsi="Times New Roman" w:cs="Times New Roman"/>
          <w:sz w:val="24"/>
          <w:szCs w:val="24"/>
        </w:rPr>
        <w:t xml:space="preserve"> ICT skills and employability needs at the LIS programme in Kuwait: </w:t>
      </w:r>
      <w:r w:rsidRPr="000571FA">
        <w:rPr>
          <w:rFonts w:ascii="Times New Roman" w:eastAsia="Times New Roman" w:hAnsi="Times New Roman" w:cs="Times New Roman"/>
          <w:i/>
          <w:sz w:val="24"/>
          <w:szCs w:val="24"/>
        </w:rPr>
        <w:t>a literature review. New</w:t>
      </w:r>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proofErr w:type="gramStart"/>
      <w:r w:rsidRPr="000571FA">
        <w:rPr>
          <w:rFonts w:ascii="Times New Roman" w:hAnsi="Times New Roman" w:cs="Times New Roman"/>
          <w:color w:val="000000" w:themeColor="text1"/>
          <w:sz w:val="24"/>
          <w:szCs w:val="24"/>
        </w:rPr>
        <w:t>Butter, P., &amp; Quintana, A. (2014).</w:t>
      </w:r>
      <w:proofErr w:type="gramEnd"/>
      <w:r w:rsidRPr="000571FA">
        <w:rPr>
          <w:rFonts w:ascii="Times New Roman" w:hAnsi="Times New Roman" w:cs="Times New Roman"/>
          <w:color w:val="000000" w:themeColor="text1"/>
          <w:sz w:val="24"/>
          <w:szCs w:val="24"/>
        </w:rPr>
        <w:t xml:space="preserve"> School networks to promote ICT competences among teachers. </w:t>
      </w:r>
      <w:proofErr w:type="gramStart"/>
      <w:r w:rsidRPr="000571FA">
        <w:rPr>
          <w:rFonts w:ascii="Times New Roman" w:hAnsi="Times New Roman" w:cs="Times New Roman"/>
          <w:color w:val="000000" w:themeColor="text1"/>
          <w:sz w:val="24"/>
          <w:szCs w:val="24"/>
        </w:rPr>
        <w:t>Case study in intercultural schools.</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 xml:space="preserve">Computers in Human Behavior, 30, 442-451. </w:t>
      </w:r>
      <w:proofErr w:type="gramStart"/>
      <w:r w:rsidRPr="000571FA">
        <w:rPr>
          <w:rFonts w:ascii="Times New Roman" w:hAnsi="Times New Roman" w:cs="Times New Roman"/>
          <w:i/>
          <w:color w:val="000000" w:themeColor="text1"/>
          <w:sz w:val="24"/>
          <w:szCs w:val="24"/>
        </w:rPr>
        <w:t>doi</w:t>
      </w:r>
      <w:proofErr w:type="gramEnd"/>
      <w:r w:rsidRPr="000571FA">
        <w:rPr>
          <w:rFonts w:ascii="Times New Roman" w:hAnsi="Times New Roman" w:cs="Times New Roman"/>
          <w:i/>
          <w:color w:val="000000" w:themeColor="text1"/>
          <w:sz w:val="24"/>
          <w:szCs w:val="24"/>
        </w:rPr>
        <w:t>: 10.1016/j.chb.2013.06.024.</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lastRenderedPageBreak/>
        <w:t xml:space="preserve">Calway, R. C. (2001). Safety and compliance-related hazards in the medical practice: Part 1. </w:t>
      </w:r>
      <w:r w:rsidRPr="000571FA">
        <w:rPr>
          <w:rFonts w:ascii="Times New Roman" w:hAnsi="Times New Roman" w:cs="Times New Roman"/>
          <w:i/>
          <w:sz w:val="24"/>
          <w:szCs w:val="24"/>
        </w:rPr>
        <w:t>J. Med. Pr. Manag, 16, 309–312.</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Capron, A. M. (2000). Genetics and insurance: Accessing and using private information. </w:t>
      </w:r>
      <w:r w:rsidRPr="000571FA">
        <w:rPr>
          <w:rFonts w:ascii="Times New Roman" w:eastAsia="Times New Roman" w:hAnsi="Times New Roman" w:cs="Times New Roman"/>
          <w:i/>
          <w:iCs/>
          <w:sz w:val="24"/>
          <w:szCs w:val="24"/>
        </w:rPr>
        <w:t>Social Philosophy and Policy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17</w:t>
      </w:r>
      <w:r w:rsidRPr="000571FA">
        <w:rPr>
          <w:rFonts w:ascii="Times New Roman" w:eastAsia="Times New Roman" w:hAnsi="Times New Roman" w:cs="Times New Roman"/>
          <w:sz w:val="24"/>
          <w:szCs w:val="24"/>
        </w:rPr>
        <w:t>(2), 235-275.</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eastAsia="Times New Roman" w:hAnsi="Times New Roman" w:cs="Times New Roman"/>
          <w:sz w:val="24"/>
          <w:szCs w:val="24"/>
        </w:rPr>
        <w:t xml:space="preserve">Chandrakar, R., &amp; Arora, J. (2010).Copy cataloguing in India: a point‐of‐view. </w:t>
      </w:r>
      <w:r w:rsidRPr="000571FA">
        <w:rPr>
          <w:rFonts w:ascii="Times New Roman" w:eastAsia="Times New Roman" w:hAnsi="Times New Roman" w:cs="Times New Roman"/>
          <w:i/>
          <w:sz w:val="24"/>
          <w:szCs w:val="24"/>
        </w:rPr>
        <w:t>The Electronic Library, 28(3), 432–437.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Chang, A.B. (2010). </w:t>
      </w:r>
      <w:proofErr w:type="gramStart"/>
      <w:r w:rsidRPr="000571FA">
        <w:rPr>
          <w:rFonts w:ascii="Times New Roman" w:hAnsi="Times New Roman" w:cs="Times New Roman"/>
          <w:bCs/>
          <w:color w:val="000000" w:themeColor="text1"/>
          <w:sz w:val="24"/>
          <w:szCs w:val="24"/>
        </w:rPr>
        <w:t>Indigenous healthcare worker involvement for Indigenous adults and children with asthma.</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Cochrane Database Syst.Rev.</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Chen, D., &amp; Lai, F</w:t>
      </w:r>
      <w:proofErr w:type="gramStart"/>
      <w:r w:rsidRPr="000571FA">
        <w:rPr>
          <w:rFonts w:ascii="Times New Roman" w:eastAsia="Times New Roman" w:hAnsi="Times New Roman" w:cs="Times New Roman"/>
          <w:sz w:val="24"/>
          <w:szCs w:val="24"/>
        </w:rPr>
        <w:t>.(</w:t>
      </w:r>
      <w:proofErr w:type="gramEnd"/>
      <w:r w:rsidRPr="000571FA">
        <w:rPr>
          <w:rFonts w:ascii="Times New Roman" w:eastAsia="Times New Roman" w:hAnsi="Times New Roman" w:cs="Times New Roman"/>
          <w:sz w:val="24"/>
          <w:szCs w:val="24"/>
        </w:rPr>
        <w:t xml:space="preserve">2014). A trust model for online peer-to-peer lending: a lender’s perspective. </w:t>
      </w:r>
      <w:r w:rsidRPr="000571FA">
        <w:rPr>
          <w:rFonts w:ascii="Times New Roman" w:eastAsia="Times New Roman" w:hAnsi="Times New Roman" w:cs="Times New Roman"/>
          <w:i/>
          <w:iCs/>
          <w:sz w:val="24"/>
          <w:szCs w:val="24"/>
        </w:rPr>
        <w:t>Information Technology and Management</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15</w:t>
      </w:r>
      <w:r w:rsidRPr="000571FA">
        <w:rPr>
          <w:rFonts w:ascii="Times New Roman" w:eastAsia="Times New Roman" w:hAnsi="Times New Roman" w:cs="Times New Roman"/>
          <w:sz w:val="24"/>
          <w:szCs w:val="24"/>
        </w:rPr>
        <w:t>, 239-254.</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color w:val="000000" w:themeColor="text1"/>
          <w:sz w:val="24"/>
          <w:szCs w:val="24"/>
        </w:rPr>
        <w:t>Chinyemba, A., &amp; Ngulube, P. (2005).</w:t>
      </w:r>
      <w:proofErr w:type="gramEnd"/>
      <w:r w:rsidRPr="000571FA">
        <w:rPr>
          <w:rFonts w:ascii="Times New Roman" w:hAnsi="Times New Roman" w:cs="Times New Roman"/>
          <w:color w:val="000000" w:themeColor="text1"/>
          <w:sz w:val="24"/>
          <w:szCs w:val="24"/>
        </w:rPr>
        <w:t xml:space="preserve"> Managing records at higher education institutions: A case study of the University of KwaZulu-Natal, Pietermaritzburg campus.SouthAfricanj</w:t>
      </w:r>
      <w:r w:rsidRPr="000571FA">
        <w:rPr>
          <w:rFonts w:ascii="Times New Roman" w:hAnsi="Times New Roman" w:cs="Times New Roman"/>
          <w:i/>
          <w:color w:val="000000" w:themeColor="text1"/>
          <w:sz w:val="24"/>
          <w:szCs w:val="24"/>
        </w:rPr>
        <w:t xml:space="preserve">ournal of Information Management 7(1). </w:t>
      </w:r>
      <w:hyperlink r:id="rId9" w:history="1">
        <w:proofErr w:type="gramStart"/>
        <w:r w:rsidRPr="000571FA">
          <w:rPr>
            <w:rStyle w:val="Hyperlink"/>
            <w:rFonts w:ascii="Times New Roman" w:hAnsi="Times New Roman" w:cs="Times New Roman"/>
            <w:i/>
            <w:sz w:val="24"/>
            <w:szCs w:val="24"/>
          </w:rPr>
          <w:t>http://www.sajim.co.za/peer86.7nr1.asp</w:t>
        </w:r>
      </w:hyperlink>
      <w:r w:rsidRPr="000571FA">
        <w:rPr>
          <w:rFonts w:ascii="Times New Roman" w:hAnsi="Times New Roman" w:cs="Times New Roman"/>
          <w:i/>
          <w:color w:val="000000" w:themeColor="text1"/>
          <w:sz w:val="24"/>
          <w:szCs w:val="24"/>
        </w:rPr>
        <w:t>(Accessed 3 November 2023).</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Chukwu, L. C., &amp; Eneje, B. O. (2021).</w:t>
      </w:r>
      <w:proofErr w:type="gramEnd"/>
      <w:r w:rsidRPr="000571FA">
        <w:rPr>
          <w:rFonts w:ascii="Times New Roman" w:eastAsia="Times New Roman" w:hAnsi="Times New Roman" w:cs="Times New Roman"/>
          <w:sz w:val="24"/>
          <w:szCs w:val="24"/>
        </w:rPr>
        <w:t xml:space="preserve"> Impact </w:t>
      </w:r>
      <w:proofErr w:type="gramStart"/>
      <w:r w:rsidRPr="000571FA">
        <w:rPr>
          <w:rFonts w:ascii="Times New Roman" w:eastAsia="Times New Roman" w:hAnsi="Times New Roman" w:cs="Times New Roman"/>
          <w:sz w:val="24"/>
          <w:szCs w:val="24"/>
        </w:rPr>
        <w:t>Of</w:t>
      </w:r>
      <w:proofErr w:type="gramEnd"/>
      <w:r w:rsidRPr="000571FA">
        <w:rPr>
          <w:rFonts w:ascii="Times New Roman" w:eastAsia="Times New Roman" w:hAnsi="Times New Roman" w:cs="Times New Roman"/>
          <w:sz w:val="24"/>
          <w:szCs w:val="24"/>
        </w:rPr>
        <w:t xml:space="preserve"> Information Communication Technology (Ict) On The Management Of Secondary Education In Enugu State, Nigeria. </w:t>
      </w:r>
      <w:r w:rsidRPr="000571FA">
        <w:rPr>
          <w:rFonts w:ascii="Times New Roman" w:eastAsia="Times New Roman" w:hAnsi="Times New Roman" w:cs="Times New Roman"/>
          <w:i/>
          <w:iCs/>
          <w:sz w:val="24"/>
          <w:szCs w:val="24"/>
        </w:rPr>
        <w:t>African Journal of Educational Management, Teaching and Entrepreneurship Studies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w:t>
      </w:r>
      <w:r w:rsidRPr="000571FA">
        <w:rPr>
          <w:rFonts w:ascii="Times New Roman" w:eastAsia="Times New Roman" w:hAnsi="Times New Roman" w:cs="Times New Roman"/>
          <w:sz w:val="24"/>
          <w:szCs w:val="24"/>
        </w:rPr>
        <w:t>(1), 143-156.</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Chunk, L, E. (2012).</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Fundamental of management principles.</w:t>
      </w:r>
      <w:proofErr w:type="gramEnd"/>
      <w:r w:rsidRPr="000571FA">
        <w:rPr>
          <w:rFonts w:ascii="Times New Roman" w:hAnsi="Times New Roman" w:cs="Times New Roman"/>
          <w:sz w:val="24"/>
          <w:szCs w:val="24"/>
        </w:rPr>
        <w:t xml:space="preserve"> New York: </w:t>
      </w:r>
      <w:r w:rsidRPr="000571FA">
        <w:rPr>
          <w:rFonts w:ascii="Times New Roman" w:hAnsi="Times New Roman" w:cs="Times New Roman"/>
          <w:i/>
          <w:sz w:val="24"/>
          <w:szCs w:val="24"/>
        </w:rPr>
        <w:t xml:space="preserve">Wine Publishers. </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Claro, M., Priess, D. D., San Martin, E., Jara, I., Hinostroza, J. E., Valenzuela, S., Cortes, K. &amp; Nuss-baum, M. (2012).</w:t>
      </w:r>
      <w:proofErr w:type="gramEnd"/>
      <w:r w:rsidRPr="000571FA">
        <w:rPr>
          <w:rFonts w:ascii="Times New Roman" w:hAnsi="Times New Roman" w:cs="Times New Roman"/>
          <w:sz w:val="24"/>
          <w:szCs w:val="24"/>
        </w:rPr>
        <w:t xml:space="preserve"> Assessment of 21st century ICT skills in Chile: Test design and results from high school level students. </w:t>
      </w:r>
      <w:r w:rsidRPr="000571FA">
        <w:rPr>
          <w:rFonts w:ascii="Times New Roman" w:hAnsi="Times New Roman" w:cs="Times New Roman"/>
          <w:i/>
          <w:sz w:val="24"/>
          <w:szCs w:val="24"/>
        </w:rPr>
        <w:t>Computers and Education, 59, 1042-1053.</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r w:rsidRPr="000571FA">
        <w:rPr>
          <w:rFonts w:ascii="Times New Roman" w:eastAsia="Times New Roman" w:hAnsi="Times New Roman" w:cs="Times New Roman"/>
          <w:sz w:val="24"/>
          <w:szCs w:val="24"/>
        </w:rPr>
        <w:t xml:space="preserve">Comcare, A. S. (2004). Safe and Sound: </w:t>
      </w:r>
      <w:r w:rsidRPr="000571FA">
        <w:rPr>
          <w:rFonts w:ascii="Times New Roman" w:eastAsia="Times New Roman" w:hAnsi="Times New Roman" w:cs="Times New Roman"/>
          <w:i/>
          <w:sz w:val="24"/>
          <w:szCs w:val="24"/>
        </w:rPr>
        <w:t>A discussion paper on safety leadership in government workplaces.</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Cousins, K., &amp; Robey, D. (2015).</w:t>
      </w:r>
      <w:proofErr w:type="gramEnd"/>
      <w:r w:rsidRPr="000571FA">
        <w:rPr>
          <w:rFonts w:ascii="Times New Roman" w:eastAsia="Times New Roman" w:hAnsi="Times New Roman" w:cs="Times New Roman"/>
          <w:sz w:val="24"/>
          <w:szCs w:val="24"/>
        </w:rPr>
        <w:t xml:space="preserve"> Managing work-life boundaries with mobile technologies: An interpretive study of mobile work practices. </w:t>
      </w:r>
      <w:r w:rsidRPr="000571FA">
        <w:rPr>
          <w:rFonts w:ascii="Times New Roman" w:eastAsia="Times New Roman" w:hAnsi="Times New Roman" w:cs="Times New Roman"/>
          <w:i/>
          <w:iCs/>
          <w:sz w:val="24"/>
          <w:szCs w:val="24"/>
        </w:rPr>
        <w:t>Information Technology &amp; People</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28</w:t>
      </w:r>
      <w:r w:rsidRPr="000571FA">
        <w:rPr>
          <w:rFonts w:ascii="Times New Roman" w:eastAsia="Times New Roman" w:hAnsi="Times New Roman" w:cs="Times New Roman"/>
          <w:sz w:val="24"/>
          <w:szCs w:val="24"/>
        </w:rPr>
        <w:t>(1), 34-71.</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Cox, M. J., Loman, N., Bogaert, D., &amp; O'Grady, J. (2020).</w:t>
      </w:r>
      <w:proofErr w:type="gramEnd"/>
      <w:r w:rsidRPr="000571FA">
        <w:rPr>
          <w:rFonts w:ascii="Times New Roman" w:hAnsi="Times New Roman" w:cs="Times New Roman"/>
          <w:sz w:val="24"/>
          <w:szCs w:val="24"/>
        </w:rPr>
        <w:t xml:space="preserve"> Co-infections: potentially lethal and unexplored in COVID-19. </w:t>
      </w:r>
      <w:r w:rsidRPr="000571FA">
        <w:rPr>
          <w:rFonts w:ascii="Times New Roman" w:hAnsi="Times New Roman" w:cs="Times New Roman"/>
          <w:i/>
          <w:sz w:val="24"/>
          <w:szCs w:val="24"/>
        </w:rPr>
        <w:t>The Lancet Microbe, 1(1), e11.</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color w:val="000000" w:themeColor="text1"/>
          <w:sz w:val="24"/>
          <w:szCs w:val="24"/>
        </w:rPr>
        <w:t>Crockett, M. (2016).</w:t>
      </w:r>
      <w:proofErr w:type="gramEnd"/>
      <w:r w:rsidRPr="000571FA">
        <w:rPr>
          <w:rFonts w:ascii="Times New Roman" w:hAnsi="Times New Roman" w:cs="Times New Roman"/>
          <w:color w:val="000000" w:themeColor="text1"/>
          <w:sz w:val="24"/>
          <w:szCs w:val="24"/>
        </w:rPr>
        <w:t xml:space="preserve"> </w:t>
      </w:r>
      <w:proofErr w:type="gramStart"/>
      <w:r w:rsidRPr="000571FA">
        <w:rPr>
          <w:rFonts w:ascii="Times New Roman" w:hAnsi="Times New Roman" w:cs="Times New Roman"/>
          <w:color w:val="000000" w:themeColor="text1"/>
          <w:sz w:val="24"/>
          <w:szCs w:val="24"/>
        </w:rPr>
        <w:t>The no-nonsense guide to archives and recordkeeping.</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Facet Publishing: London.</w:t>
      </w:r>
    </w:p>
    <w:p w:rsidR="00600D65" w:rsidRPr="000571FA" w:rsidRDefault="00600D65" w:rsidP="00600D65">
      <w:pPr>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Dangara, U.Y. (2016). Accountability in Education: An Imperative for Service Delivery in Nigerian School Systems. </w:t>
      </w:r>
      <w:proofErr w:type="gramStart"/>
      <w:r w:rsidRPr="000571FA">
        <w:rPr>
          <w:rFonts w:ascii="Times New Roman" w:hAnsi="Times New Roman" w:cs="Times New Roman"/>
          <w:i/>
          <w:sz w:val="24"/>
          <w:szCs w:val="24"/>
        </w:rPr>
        <w:t>Akwanga Journal of Education and Research (AJER).Vol.1 No.1.</w:t>
      </w:r>
      <w:proofErr w:type="gramEnd"/>
      <w:r w:rsidRPr="000571FA">
        <w:rPr>
          <w:rFonts w:ascii="Times New Roman" w:hAnsi="Times New Roman" w:cs="Times New Roman"/>
          <w:i/>
          <w:sz w:val="24"/>
          <w:szCs w:val="24"/>
        </w:rPr>
        <w:t xml:space="preserve"> Pp.264-272</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lastRenderedPageBreak/>
        <w:t>Darmawan, H., Walter, T. R., Troll, V. R., &amp; Budi-Santoso, A. (2018).</w:t>
      </w:r>
      <w:proofErr w:type="gramEnd"/>
      <w:r w:rsidRPr="000571FA">
        <w:rPr>
          <w:rFonts w:ascii="Times New Roman" w:hAnsi="Times New Roman" w:cs="Times New Roman"/>
          <w:color w:val="222222"/>
          <w:sz w:val="24"/>
          <w:szCs w:val="24"/>
          <w:shd w:val="clear" w:color="auto" w:fill="FFFFFF"/>
        </w:rPr>
        <w:t xml:space="preserve"> </w:t>
      </w:r>
      <w:proofErr w:type="gramStart"/>
      <w:r w:rsidRPr="000571FA">
        <w:rPr>
          <w:rFonts w:ascii="Times New Roman" w:hAnsi="Times New Roman" w:cs="Times New Roman"/>
          <w:color w:val="222222"/>
          <w:sz w:val="24"/>
          <w:szCs w:val="24"/>
          <w:shd w:val="clear" w:color="auto" w:fill="FFFFFF"/>
        </w:rPr>
        <w:t>Structural weakening of the Merapi dome identified by drone photogrammetry after the 2010 eruption.</w:t>
      </w:r>
      <w:proofErr w:type="gramEnd"/>
      <w:r w:rsidRPr="000571FA">
        <w:rPr>
          <w:rFonts w:ascii="Times New Roman" w:hAnsi="Times New Roman" w:cs="Times New Roman"/>
          <w:color w:val="222222"/>
          <w:sz w:val="24"/>
          <w:szCs w:val="24"/>
          <w:shd w:val="clear" w:color="auto" w:fill="FFFFFF"/>
        </w:rPr>
        <w:t> </w:t>
      </w:r>
      <w:proofErr w:type="gramStart"/>
      <w:r w:rsidRPr="000571FA">
        <w:rPr>
          <w:rFonts w:ascii="Times New Roman" w:hAnsi="Times New Roman" w:cs="Times New Roman"/>
          <w:i/>
          <w:iCs/>
          <w:color w:val="222222"/>
          <w:sz w:val="24"/>
          <w:szCs w:val="24"/>
          <w:shd w:val="clear" w:color="auto" w:fill="FFFFFF"/>
        </w:rPr>
        <w:t>Natural hazards and earth system sciences</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18</w:t>
      </w:r>
      <w:r w:rsidRPr="000571FA">
        <w:rPr>
          <w:rFonts w:ascii="Times New Roman" w:hAnsi="Times New Roman" w:cs="Times New Roman"/>
          <w:color w:val="222222"/>
          <w:sz w:val="24"/>
          <w:szCs w:val="24"/>
          <w:shd w:val="clear" w:color="auto" w:fill="FFFFFF"/>
        </w:rPr>
        <w:t>(12), 3267-3281.</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Day, A., Paquet, S., Scott, N., &amp; Hambley, L. (2012).</w:t>
      </w:r>
      <w:proofErr w:type="gramEnd"/>
      <w:r w:rsidRPr="000571FA">
        <w:rPr>
          <w:rFonts w:ascii="Times New Roman" w:eastAsia="Times New Roman" w:hAnsi="Times New Roman" w:cs="Times New Roman"/>
          <w:sz w:val="24"/>
          <w:szCs w:val="24"/>
        </w:rPr>
        <w:t xml:space="preserve"> Perceived information and communication technology (ICT) demands on employee outcomes: the moderating effect of organizational ICT support. </w:t>
      </w:r>
      <w:proofErr w:type="gramStart"/>
      <w:r w:rsidRPr="000571FA">
        <w:rPr>
          <w:rFonts w:ascii="Times New Roman" w:eastAsia="Times New Roman" w:hAnsi="Times New Roman" w:cs="Times New Roman"/>
          <w:i/>
          <w:iCs/>
          <w:sz w:val="24"/>
          <w:szCs w:val="24"/>
        </w:rPr>
        <w:t>Journal of occupational health psychology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17</w:t>
      </w:r>
      <w:r w:rsidRPr="000571FA">
        <w:rPr>
          <w:rFonts w:ascii="Times New Roman" w:eastAsia="Times New Roman" w:hAnsi="Times New Roman" w:cs="Times New Roman"/>
          <w:sz w:val="24"/>
          <w:szCs w:val="24"/>
        </w:rPr>
        <w:t>(4), 473.</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DeLone, W. H., &amp; McLean, E. R. (1992).</w:t>
      </w:r>
      <w:proofErr w:type="gramEnd"/>
      <w:r w:rsidRPr="000571FA">
        <w:rPr>
          <w:rFonts w:ascii="Times New Roman" w:hAnsi="Times New Roman" w:cs="Times New Roman"/>
          <w:sz w:val="24"/>
          <w:szCs w:val="24"/>
        </w:rPr>
        <w:t xml:space="preserve"> Information systems success: The quest for the </w:t>
      </w:r>
      <w:r w:rsidRPr="000571FA">
        <w:rPr>
          <w:rFonts w:ascii="Times New Roman" w:hAnsi="Times New Roman" w:cs="Times New Roman"/>
          <w:sz w:val="24"/>
          <w:szCs w:val="24"/>
        </w:rPr>
        <w:softHyphen/>
        <w:t xml:space="preserve">dependent variable. </w:t>
      </w:r>
      <w:r w:rsidRPr="000571FA">
        <w:rPr>
          <w:rFonts w:ascii="Times New Roman" w:hAnsi="Times New Roman" w:cs="Times New Roman"/>
          <w:i/>
          <w:iCs/>
          <w:sz w:val="24"/>
          <w:szCs w:val="24"/>
        </w:rPr>
        <w:t>Information Systems Research, 3</w:t>
      </w:r>
      <w:r w:rsidRPr="000571FA">
        <w:rPr>
          <w:rFonts w:ascii="Times New Roman" w:hAnsi="Times New Roman" w:cs="Times New Roman"/>
          <w:sz w:val="24"/>
          <w:szCs w:val="24"/>
        </w:rPr>
        <w:t>(1), 60–95.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DeVaul, R. (2013). Survey says renewed commitment to safety needed. </w:t>
      </w:r>
      <w:proofErr w:type="gramStart"/>
      <w:r w:rsidRPr="000571FA">
        <w:rPr>
          <w:rFonts w:ascii="Times New Roman" w:hAnsi="Times New Roman" w:cs="Times New Roman"/>
          <w:i/>
          <w:sz w:val="24"/>
          <w:szCs w:val="24"/>
        </w:rPr>
        <w:t>Occup.</w:t>
      </w:r>
      <w:proofErr w:type="gramEnd"/>
      <w:r w:rsidRPr="000571FA">
        <w:rPr>
          <w:rFonts w:ascii="Times New Roman" w:hAnsi="Times New Roman" w:cs="Times New Roman"/>
          <w:i/>
          <w:sz w:val="24"/>
          <w:szCs w:val="24"/>
        </w:rPr>
        <w:t xml:space="preserve"> Health Saf, 82, 12–16.</w:t>
      </w:r>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hAnsi="Times New Roman" w:cs="Times New Roman"/>
          <w:bCs/>
          <w:color w:val="000000" w:themeColor="text1"/>
          <w:sz w:val="24"/>
          <w:szCs w:val="24"/>
        </w:rPr>
        <w:t xml:space="preserve">Devine, S.G., Muller, R., &amp; Carter, A. (2008). </w:t>
      </w:r>
      <w:proofErr w:type="gramStart"/>
      <w:r w:rsidRPr="000571FA">
        <w:rPr>
          <w:rFonts w:ascii="Times New Roman" w:hAnsi="Times New Roman" w:cs="Times New Roman"/>
          <w:bCs/>
          <w:color w:val="000000" w:themeColor="text1"/>
          <w:sz w:val="24"/>
          <w:szCs w:val="24"/>
        </w:rPr>
        <w:t>Using the Framework for Health Promotion Action to address staff perceptions of occupational health and safety at a fly-in/fly-out mine in north-west Queensland.</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Health Promote. J. Aust., 19, 196–202.</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Díaz-Cabrera, D., Hernández-Fernaud, E., &amp; Isla-Díaz, R. (2007).</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An evaluation of a new instrument to measure organisational safety culture values and practices.</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Accident Analysis &amp; Prevention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39</w:t>
      </w:r>
      <w:r w:rsidRPr="000571FA">
        <w:rPr>
          <w:rFonts w:ascii="Times New Roman" w:eastAsia="Times New Roman" w:hAnsi="Times New Roman" w:cs="Times New Roman"/>
          <w:sz w:val="24"/>
          <w:szCs w:val="24"/>
        </w:rPr>
        <w:t>(6), 1202-1211.</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Dimelu, I. N. &amp; Chukwuone, C. A. (2016).</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Caring For The Elderly In Poverty Driven Environment In Enugu.</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Bassey Andah Jounal. Vol 9</w:t>
      </w:r>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bCs/>
          <w:sz w:val="24"/>
          <w:szCs w:val="24"/>
          <w:lang w:val="en-GB"/>
        </w:rPr>
      </w:pPr>
      <w:proofErr w:type="gramStart"/>
      <w:r w:rsidRPr="000571FA">
        <w:rPr>
          <w:rFonts w:ascii="Times New Roman" w:hAnsi="Times New Roman" w:cs="Times New Roman"/>
          <w:bCs/>
          <w:iCs/>
          <w:sz w:val="24"/>
          <w:szCs w:val="24"/>
          <w:lang w:val="en-GB"/>
        </w:rPr>
        <w:t>Dodo</w:t>
      </w:r>
      <w:r w:rsidRPr="000571FA">
        <w:rPr>
          <w:rFonts w:ascii="Times New Roman" w:hAnsi="Times New Roman" w:cs="Times New Roman"/>
          <w:bCs/>
          <w:iCs/>
          <w:sz w:val="24"/>
          <w:szCs w:val="24"/>
        </w:rPr>
        <w:t>, M. (2014).</w:t>
      </w:r>
      <w:proofErr w:type="gramEnd"/>
      <w:r w:rsidRPr="000571FA">
        <w:rPr>
          <w:rFonts w:ascii="Times New Roman" w:hAnsi="Times New Roman" w:cs="Times New Roman"/>
          <w:bCs/>
          <w:iCs/>
          <w:sz w:val="24"/>
          <w:szCs w:val="24"/>
        </w:rPr>
        <w:t xml:space="preserve"> </w:t>
      </w:r>
      <w:proofErr w:type="gramStart"/>
      <w:r w:rsidRPr="000571FA">
        <w:rPr>
          <w:rFonts w:ascii="Times New Roman" w:hAnsi="Times New Roman" w:cs="Times New Roman"/>
          <w:bCs/>
          <w:sz w:val="24"/>
          <w:szCs w:val="24"/>
          <w:lang w:val="en-GB"/>
        </w:rPr>
        <w:t>The application of health and safety plan in Nigerian construction firms.</w:t>
      </w:r>
      <w:proofErr w:type="gramEnd"/>
      <w:r w:rsidRPr="000571FA">
        <w:rPr>
          <w:rFonts w:ascii="Times New Roman" w:hAnsi="Times New Roman" w:cs="Times New Roman"/>
          <w:bCs/>
          <w:sz w:val="24"/>
          <w:szCs w:val="24"/>
          <w:lang w:val="en-GB"/>
        </w:rPr>
        <w:t xml:space="preserve"> </w:t>
      </w:r>
      <w:r w:rsidRPr="000571FA">
        <w:rPr>
          <w:rFonts w:ascii="Times New Roman" w:hAnsi="Times New Roman" w:cs="Times New Roman"/>
          <w:bCs/>
          <w:i/>
          <w:iCs/>
          <w:sz w:val="24"/>
          <w:szCs w:val="24"/>
          <w:lang w:val="en-GB"/>
        </w:rPr>
        <w:t>Jordan Journal of Civil Engineering</w:t>
      </w:r>
      <w:proofErr w:type="gramStart"/>
      <w:r w:rsidRPr="000571FA">
        <w:rPr>
          <w:rFonts w:ascii="Times New Roman" w:hAnsi="Times New Roman" w:cs="Times New Roman"/>
          <w:bCs/>
          <w:i/>
          <w:iCs/>
          <w:sz w:val="24"/>
          <w:szCs w:val="24"/>
          <w:lang w:val="en-GB"/>
        </w:rPr>
        <w:t>,</w:t>
      </w:r>
      <w:r w:rsidRPr="000571FA">
        <w:rPr>
          <w:rFonts w:ascii="Times New Roman" w:hAnsi="Times New Roman" w:cs="Times New Roman"/>
          <w:bCs/>
          <w:sz w:val="24"/>
          <w:szCs w:val="24"/>
          <w:lang w:val="en-GB"/>
        </w:rPr>
        <w:t>8</w:t>
      </w:r>
      <w:proofErr w:type="gramEnd"/>
      <w:r w:rsidRPr="000571FA">
        <w:rPr>
          <w:rFonts w:ascii="Times New Roman" w:hAnsi="Times New Roman" w:cs="Times New Roman"/>
          <w:sz w:val="24"/>
          <w:szCs w:val="24"/>
          <w:lang w:val="en-GB"/>
        </w:rPr>
        <w:t>(</w:t>
      </w:r>
      <w:r w:rsidRPr="000571FA">
        <w:rPr>
          <w:rFonts w:ascii="Times New Roman" w:hAnsi="Times New Roman" w:cs="Times New Roman"/>
          <w:bCs/>
          <w:sz w:val="24"/>
          <w:szCs w:val="24"/>
          <w:lang w:val="en-GB"/>
        </w:rPr>
        <w:t>1)</w:t>
      </w:r>
      <w:r w:rsidRPr="000571FA">
        <w:rPr>
          <w:rFonts w:ascii="Times New Roman" w:hAnsi="Times New Roman" w:cs="Times New Roman"/>
          <w:sz w:val="24"/>
          <w:szCs w:val="24"/>
          <w:lang w:val="en-GB"/>
        </w:rPr>
        <w:t>, 81 – 87.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bCs/>
          <w:color w:val="000000" w:themeColor="text1"/>
          <w:sz w:val="24"/>
          <w:szCs w:val="24"/>
        </w:rPr>
        <w:t>Driggers, P.F., &amp; Dumas, E. (2011).</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Managing Library Volunteers.</w:t>
      </w:r>
      <w:proofErr w:type="gramEnd"/>
      <w:r w:rsidRPr="000571FA">
        <w:rPr>
          <w:rFonts w:ascii="Times New Roman" w:hAnsi="Times New Roman" w:cs="Times New Roman"/>
          <w:bCs/>
          <w:color w:val="000000" w:themeColor="text1"/>
          <w:sz w:val="24"/>
          <w:szCs w:val="24"/>
        </w:rPr>
        <w:t xml:space="preserve"> In ALA Guides for the Busy Librarian, 2nd ed. </w:t>
      </w:r>
      <w:r w:rsidRPr="000571FA">
        <w:rPr>
          <w:rFonts w:ascii="Times New Roman" w:hAnsi="Times New Roman" w:cs="Times New Roman"/>
          <w:bCs/>
          <w:i/>
          <w:color w:val="000000" w:themeColor="text1"/>
          <w:sz w:val="24"/>
          <w:szCs w:val="24"/>
        </w:rPr>
        <w:t>American Library Association: Chicago, IL, USA, 313p.</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Dyjack, N., Goleva, E., Rios, C., Kim, B. E., Bin, L., Taylor, P</w:t>
      </w:r>
      <w:proofErr w:type="gramStart"/>
      <w:r w:rsidRPr="000571FA">
        <w:rPr>
          <w:rFonts w:ascii="Times New Roman" w:hAnsi="Times New Roman" w:cs="Times New Roman"/>
          <w:color w:val="222222"/>
          <w:sz w:val="24"/>
          <w:szCs w:val="24"/>
          <w:shd w:val="clear" w:color="auto" w:fill="FFFFFF"/>
        </w:rPr>
        <w:t>., ...</w:t>
      </w:r>
      <w:proofErr w:type="gramEnd"/>
      <w:r w:rsidRPr="000571FA">
        <w:rPr>
          <w:rFonts w:ascii="Times New Roman" w:hAnsi="Times New Roman" w:cs="Times New Roman"/>
          <w:color w:val="222222"/>
          <w:sz w:val="24"/>
          <w:szCs w:val="24"/>
          <w:shd w:val="clear" w:color="auto" w:fill="FFFFFF"/>
        </w:rPr>
        <w:t xml:space="preserve"> &amp; Leung, D. Y. (2018). Minimally invasive skin tape strip RNA sequencing identifies novel characteristics of the type 2–high atopic dermatitis disease endotype. </w:t>
      </w:r>
      <w:r w:rsidRPr="000571FA">
        <w:rPr>
          <w:rFonts w:ascii="Times New Roman" w:hAnsi="Times New Roman" w:cs="Times New Roman"/>
          <w:i/>
          <w:iCs/>
          <w:color w:val="222222"/>
          <w:sz w:val="24"/>
          <w:szCs w:val="24"/>
          <w:shd w:val="clear" w:color="auto" w:fill="FFFFFF"/>
        </w:rPr>
        <w:t>Journal of Allergy and Clinical Immunology</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141</w:t>
      </w:r>
      <w:r w:rsidRPr="000571FA">
        <w:rPr>
          <w:rFonts w:ascii="Times New Roman" w:hAnsi="Times New Roman" w:cs="Times New Roman"/>
          <w:color w:val="222222"/>
          <w:sz w:val="24"/>
          <w:szCs w:val="24"/>
          <w:shd w:val="clear" w:color="auto" w:fill="FFFFFF"/>
        </w:rPr>
        <w:t>(4), 1298-1309.</w:t>
      </w:r>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Egugbo, C.C. (2020). Public service delivery in Nigeria’s fourth republic: issues, challenges and prospects for socio-economic development. </w:t>
      </w:r>
      <w:r w:rsidRPr="000571FA">
        <w:rPr>
          <w:rFonts w:ascii="Times New Roman" w:hAnsi="Times New Roman" w:cs="Times New Roman"/>
          <w:i/>
          <w:sz w:val="24"/>
          <w:szCs w:val="24"/>
        </w:rPr>
        <w:t>Journal of public administration, finance and law</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Eklof, M., &amp; Ahlborg Jr, G. (2016).</w:t>
      </w:r>
      <w:proofErr w:type="gramEnd"/>
      <w:r w:rsidRPr="000571FA">
        <w:rPr>
          <w:rFonts w:ascii="Times New Roman" w:hAnsi="Times New Roman" w:cs="Times New Roman"/>
          <w:color w:val="222222"/>
          <w:sz w:val="24"/>
          <w:szCs w:val="24"/>
          <w:shd w:val="clear" w:color="auto" w:fill="FFFFFF"/>
        </w:rPr>
        <w:t xml:space="preserve"> </w:t>
      </w:r>
      <w:proofErr w:type="gramStart"/>
      <w:r w:rsidRPr="000571FA">
        <w:rPr>
          <w:rFonts w:ascii="Times New Roman" w:hAnsi="Times New Roman" w:cs="Times New Roman"/>
          <w:color w:val="222222"/>
          <w:sz w:val="24"/>
          <w:szCs w:val="24"/>
          <w:shd w:val="clear" w:color="auto" w:fill="FFFFFF"/>
        </w:rPr>
        <w:t>Improving communication among healthcare workers: a controlled study.</w:t>
      </w:r>
      <w:proofErr w:type="gramEnd"/>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Journal of Workplace Learning</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28</w:t>
      </w:r>
      <w:r w:rsidRPr="000571FA">
        <w:rPr>
          <w:rFonts w:ascii="Times New Roman" w:hAnsi="Times New Roman" w:cs="Times New Roman"/>
          <w:color w:val="222222"/>
          <w:sz w:val="24"/>
          <w:szCs w:val="24"/>
          <w:shd w:val="clear" w:color="auto" w:fill="FFFFFF"/>
        </w:rPr>
        <w:t>(2), 81-96.</w:t>
      </w:r>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proofErr w:type="gramStart"/>
      <w:r w:rsidRPr="000571FA">
        <w:rPr>
          <w:rFonts w:ascii="Times New Roman" w:hAnsi="Times New Roman" w:cs="Times New Roman"/>
          <w:color w:val="000000" w:themeColor="text1"/>
          <w:sz w:val="24"/>
          <w:szCs w:val="24"/>
        </w:rPr>
        <w:t>Eklof, M., &amp; Ahlborg, G., Jr. (2016).</w:t>
      </w:r>
      <w:proofErr w:type="gramEnd"/>
      <w:r w:rsidRPr="000571FA">
        <w:rPr>
          <w:rFonts w:ascii="Times New Roman" w:hAnsi="Times New Roman" w:cs="Times New Roman"/>
          <w:color w:val="000000" w:themeColor="text1"/>
          <w:sz w:val="24"/>
          <w:szCs w:val="24"/>
        </w:rPr>
        <w:t xml:space="preserve"> </w:t>
      </w:r>
      <w:proofErr w:type="gramStart"/>
      <w:r w:rsidRPr="000571FA">
        <w:rPr>
          <w:rFonts w:ascii="Times New Roman" w:hAnsi="Times New Roman" w:cs="Times New Roman"/>
          <w:color w:val="000000" w:themeColor="text1"/>
          <w:sz w:val="24"/>
          <w:szCs w:val="24"/>
        </w:rPr>
        <w:t>Improving communication among healthcare workers: A controlled study.</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J. Workplace Learn, 28, 81–96</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lastRenderedPageBreak/>
        <w:t xml:space="preserve">Ekpe, E. E. (2009). </w:t>
      </w:r>
      <w:proofErr w:type="gramStart"/>
      <w:r w:rsidRPr="000571FA">
        <w:rPr>
          <w:rFonts w:ascii="Times New Roman" w:hAnsi="Times New Roman" w:cs="Times New Roman"/>
          <w:sz w:val="24"/>
          <w:szCs w:val="24"/>
        </w:rPr>
        <w:t>Application of Information and Communication Technology (ICT) in the Administration of Secondary Schools in Southern Senatorial District of Cross River State.</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Unpublished Med Thesis, University of Calabar, Nigeria.</w:t>
      </w:r>
      <w:proofErr w:type="gramEnd"/>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Ezenwa, A. O. (2011). </w:t>
      </w:r>
      <w:proofErr w:type="gramStart"/>
      <w:r w:rsidRPr="000571FA">
        <w:rPr>
          <w:rFonts w:ascii="Times New Roman" w:hAnsi="Times New Roman" w:cs="Times New Roman"/>
          <w:sz w:val="24"/>
          <w:szCs w:val="24"/>
        </w:rPr>
        <w:t>A study of fatal injuries in Nigerian factories.</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Journal of Occupational Medicine</w:t>
      </w:r>
      <w:r w:rsidRPr="000571FA">
        <w:rPr>
          <w:rFonts w:ascii="Times New Roman" w:hAnsi="Times New Roman" w:cs="Times New Roman"/>
          <w:sz w:val="24"/>
          <w:szCs w:val="24"/>
        </w:rPr>
        <w:t xml:space="preserve">, 51(8): 485-489. </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Feng, N., Guo, X., Liang, S., Zhu, Y., &amp; Liu, J. (2011).</w:t>
      </w:r>
      <w:proofErr w:type="gramEnd"/>
      <w:r w:rsidRPr="000571FA">
        <w:rPr>
          <w:rFonts w:ascii="Times New Roman" w:hAnsi="Times New Roman" w:cs="Times New Roman"/>
          <w:color w:val="222222"/>
          <w:sz w:val="24"/>
          <w:szCs w:val="24"/>
          <w:shd w:val="clear" w:color="auto" w:fill="FFFFFF"/>
        </w:rPr>
        <w:t xml:space="preserve"> Biosorption of heavy metals from aqueous solutions by chemically modified orange peel. </w:t>
      </w:r>
      <w:proofErr w:type="gramStart"/>
      <w:r w:rsidRPr="000571FA">
        <w:rPr>
          <w:rFonts w:ascii="Times New Roman" w:hAnsi="Times New Roman" w:cs="Times New Roman"/>
          <w:i/>
          <w:iCs/>
          <w:color w:val="222222"/>
          <w:sz w:val="24"/>
          <w:szCs w:val="24"/>
          <w:shd w:val="clear" w:color="auto" w:fill="FFFFFF"/>
        </w:rPr>
        <w:t>Journal of hazardous materials</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185</w:t>
      </w:r>
      <w:r w:rsidRPr="000571FA">
        <w:rPr>
          <w:rFonts w:ascii="Times New Roman" w:hAnsi="Times New Roman" w:cs="Times New Roman"/>
          <w:color w:val="222222"/>
          <w:sz w:val="24"/>
          <w:szCs w:val="24"/>
          <w:shd w:val="clear" w:color="auto" w:fill="FFFFFF"/>
        </w:rPr>
        <w:t>(1), 49-54.</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Feng, X.Q. (2011). </w:t>
      </w:r>
      <w:proofErr w:type="gramStart"/>
      <w:r w:rsidRPr="000571FA">
        <w:rPr>
          <w:rFonts w:ascii="Times New Roman" w:hAnsi="Times New Roman" w:cs="Times New Roman"/>
          <w:sz w:val="24"/>
          <w:szCs w:val="24"/>
        </w:rPr>
        <w:t>The relationship between management safety commitment and patient safety culture.</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Int. Nurs. Rev, 58, 249–254.</w:t>
      </w:r>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Fewings, P. (2013). </w:t>
      </w:r>
      <w:r w:rsidRPr="000571FA">
        <w:rPr>
          <w:rFonts w:ascii="Times New Roman" w:hAnsi="Times New Roman" w:cs="Times New Roman"/>
          <w:iCs/>
          <w:sz w:val="24"/>
          <w:szCs w:val="24"/>
        </w:rPr>
        <w:t>Construction project management:</w:t>
      </w:r>
      <w:r w:rsidRPr="000571FA">
        <w:rPr>
          <w:rFonts w:ascii="Times New Roman" w:hAnsi="Times New Roman" w:cs="Times New Roman"/>
          <w:i/>
          <w:iCs/>
          <w:sz w:val="24"/>
          <w:szCs w:val="24"/>
        </w:rPr>
        <w:t xml:space="preserve"> An integrated approach</w:t>
      </w:r>
      <w:r w:rsidRPr="000571FA">
        <w:rPr>
          <w:rFonts w:ascii="Times New Roman" w:hAnsi="Times New Roman" w:cs="Times New Roman"/>
          <w:sz w:val="24"/>
          <w:szCs w:val="24"/>
        </w:rPr>
        <w:t xml:space="preserve"> (2nd </w:t>
      </w:r>
      <w:proofErr w:type="gramStart"/>
      <w:r w:rsidRPr="000571FA">
        <w:rPr>
          <w:rFonts w:ascii="Times New Roman" w:hAnsi="Times New Roman" w:cs="Times New Roman"/>
          <w:sz w:val="24"/>
          <w:szCs w:val="24"/>
        </w:rPr>
        <w:t>ed</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Oxon: Routledge Publishing.</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000000" w:themeColor="text1"/>
          <w:sz w:val="24"/>
          <w:szCs w:val="24"/>
        </w:rPr>
        <w:t xml:space="preserve">Fisher, M. G. (2016). </w:t>
      </w:r>
      <w:proofErr w:type="gramStart"/>
      <w:r w:rsidRPr="000571FA">
        <w:rPr>
          <w:rFonts w:ascii="Times New Roman" w:hAnsi="Times New Roman" w:cs="Times New Roman"/>
          <w:color w:val="000000" w:themeColor="text1"/>
          <w:sz w:val="24"/>
          <w:szCs w:val="24"/>
        </w:rPr>
        <w:t>Ambassador for patient safety and the promotion, protection and support of cardiac theatre staff.</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 xml:space="preserve">J. Perioper. </w:t>
      </w:r>
      <w:proofErr w:type="gramStart"/>
      <w:r w:rsidRPr="000571FA">
        <w:rPr>
          <w:rFonts w:ascii="Times New Roman" w:hAnsi="Times New Roman" w:cs="Times New Roman"/>
          <w:i/>
          <w:color w:val="000000" w:themeColor="text1"/>
          <w:sz w:val="24"/>
          <w:szCs w:val="24"/>
        </w:rPr>
        <w:t>Pr. 26 (Suppl. 7).</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Flin, R. (2018). </w:t>
      </w:r>
      <w:proofErr w:type="gramStart"/>
      <w:r w:rsidRPr="000571FA">
        <w:rPr>
          <w:rFonts w:ascii="Times New Roman" w:hAnsi="Times New Roman" w:cs="Times New Roman"/>
          <w:sz w:val="24"/>
          <w:szCs w:val="24"/>
        </w:rPr>
        <w:t>Enhancing safety performance: Non-technical skills and a modicum of chronic unease.</w:t>
      </w:r>
      <w:proofErr w:type="gramEnd"/>
      <w:r w:rsidRPr="000571FA">
        <w:rPr>
          <w:rFonts w:ascii="Times New Roman" w:hAnsi="Times New Roman" w:cs="Times New Roman"/>
          <w:sz w:val="24"/>
          <w:szCs w:val="24"/>
        </w:rPr>
        <w:t xml:space="preserve"> Beyond safety training: </w:t>
      </w:r>
      <w:r w:rsidRPr="000571FA">
        <w:rPr>
          <w:rFonts w:ascii="Times New Roman" w:hAnsi="Times New Roman" w:cs="Times New Roman"/>
          <w:i/>
          <w:sz w:val="24"/>
          <w:szCs w:val="24"/>
        </w:rPr>
        <w:t>Embedding safety in professional skills, 45-58.</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Ford, M. T., &amp; Tetrick, L. E. (2011).</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Relations among occupational hazards, attitudes, and safety performance.</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occupational health psychology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16</w:t>
      </w:r>
      <w:r w:rsidRPr="000571FA">
        <w:rPr>
          <w:rFonts w:ascii="Times New Roman" w:eastAsia="Times New Roman" w:hAnsi="Times New Roman" w:cs="Times New Roman"/>
          <w:sz w:val="24"/>
          <w:szCs w:val="24"/>
        </w:rPr>
        <w:t>(1), 48.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Francis, D. (2017). The National Movement in Ladder Safety: New, safer designs will help prevent those accidents when we are in a hurry or forget the basic rules. </w:t>
      </w:r>
      <w:proofErr w:type="gramStart"/>
      <w:r w:rsidRPr="000571FA">
        <w:rPr>
          <w:rFonts w:ascii="Times New Roman" w:hAnsi="Times New Roman" w:cs="Times New Roman"/>
          <w:bCs/>
          <w:i/>
          <w:color w:val="000000" w:themeColor="text1"/>
          <w:sz w:val="24"/>
          <w:szCs w:val="24"/>
        </w:rPr>
        <w:t>Occup.</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Health Saf, 86, 41.</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Franks, P. (2018). </w:t>
      </w:r>
      <w:proofErr w:type="gramStart"/>
      <w:r w:rsidRPr="000571FA">
        <w:rPr>
          <w:rFonts w:ascii="Times New Roman" w:hAnsi="Times New Roman" w:cs="Times New Roman"/>
          <w:color w:val="000000" w:themeColor="text1"/>
          <w:sz w:val="24"/>
          <w:szCs w:val="24"/>
        </w:rPr>
        <w:t>Records and information management.</w:t>
      </w:r>
      <w:proofErr w:type="gramEnd"/>
      <w:r w:rsidRPr="000571FA">
        <w:rPr>
          <w:rFonts w:ascii="Times New Roman" w:hAnsi="Times New Roman" w:cs="Times New Roman"/>
          <w:color w:val="000000" w:themeColor="text1"/>
          <w:sz w:val="24"/>
          <w:szCs w:val="24"/>
        </w:rPr>
        <w:t xml:space="preserve"> 2nd ed. Chicago: ALAInternational Standard Organisation. 2016. </w:t>
      </w:r>
      <w:r w:rsidRPr="000571FA">
        <w:rPr>
          <w:rFonts w:ascii="Times New Roman" w:hAnsi="Times New Roman" w:cs="Times New Roman"/>
          <w:i/>
          <w:color w:val="000000" w:themeColor="text1"/>
          <w:sz w:val="24"/>
          <w:szCs w:val="24"/>
        </w:rPr>
        <w:t>Information and documentation – Record management - Part 1: General – ISO 15489. ISO: Geneva.</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Fruhen, L. S., Rossen, I., &amp; Griffin, M. A. (2019).</w:t>
      </w:r>
      <w:proofErr w:type="gramEnd"/>
      <w:r w:rsidRPr="000571FA">
        <w:rPr>
          <w:rFonts w:ascii="Times New Roman" w:hAnsi="Times New Roman" w:cs="Times New Roman"/>
          <w:color w:val="222222"/>
          <w:sz w:val="24"/>
          <w:szCs w:val="24"/>
          <w:shd w:val="clear" w:color="auto" w:fill="FFFFFF"/>
        </w:rPr>
        <w:t xml:space="preserve"> </w:t>
      </w:r>
      <w:proofErr w:type="gramStart"/>
      <w:r w:rsidRPr="000571FA">
        <w:rPr>
          <w:rFonts w:ascii="Times New Roman" w:hAnsi="Times New Roman" w:cs="Times New Roman"/>
          <w:color w:val="222222"/>
          <w:sz w:val="24"/>
          <w:szCs w:val="24"/>
          <w:shd w:val="clear" w:color="auto" w:fill="FFFFFF"/>
        </w:rPr>
        <w:t>The factors shaping car drivers’ attitudes towards cyclist and their impact on behaviour.</w:t>
      </w:r>
      <w:proofErr w:type="gramEnd"/>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Accident Analysis &amp; Prevention</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123</w:t>
      </w:r>
      <w:r w:rsidRPr="000571FA">
        <w:rPr>
          <w:rFonts w:ascii="Times New Roman" w:hAnsi="Times New Roman" w:cs="Times New Roman"/>
          <w:color w:val="222222"/>
          <w:sz w:val="24"/>
          <w:szCs w:val="24"/>
          <w:shd w:val="clear" w:color="auto" w:fill="FFFFFF"/>
        </w:rPr>
        <w:t>, 235-242.</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Goetsch, M. F. (2008). </w:t>
      </w:r>
      <w:proofErr w:type="gramStart"/>
      <w:r w:rsidRPr="000571FA">
        <w:rPr>
          <w:rFonts w:ascii="Times New Roman" w:eastAsia="Times New Roman" w:hAnsi="Times New Roman" w:cs="Times New Roman"/>
          <w:sz w:val="24"/>
          <w:szCs w:val="24"/>
        </w:rPr>
        <w:t>Patients' assessments of a superficial modified vestibulectomy for vestibulodynia.</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 xml:space="preserve">Journal </w:t>
      </w:r>
      <w:proofErr w:type="gramStart"/>
      <w:r w:rsidRPr="000571FA">
        <w:rPr>
          <w:rFonts w:ascii="Times New Roman" w:eastAsia="Times New Roman" w:hAnsi="Times New Roman" w:cs="Times New Roman"/>
          <w:i/>
          <w:iCs/>
          <w:sz w:val="24"/>
          <w:szCs w:val="24"/>
        </w:rPr>
        <w:t>Of</w:t>
      </w:r>
      <w:proofErr w:type="gramEnd"/>
      <w:r w:rsidRPr="000571FA">
        <w:rPr>
          <w:rFonts w:ascii="Times New Roman" w:eastAsia="Times New Roman" w:hAnsi="Times New Roman" w:cs="Times New Roman"/>
          <w:i/>
          <w:iCs/>
          <w:sz w:val="24"/>
          <w:szCs w:val="24"/>
        </w:rPr>
        <w:t xml:space="preserve"> Reproductive Medicine-Chicago-</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53</w:t>
      </w:r>
      <w:r w:rsidRPr="000571FA">
        <w:rPr>
          <w:rFonts w:ascii="Times New Roman" w:eastAsia="Times New Roman" w:hAnsi="Times New Roman" w:cs="Times New Roman"/>
          <w:sz w:val="24"/>
          <w:szCs w:val="24"/>
        </w:rPr>
        <w:t>(6), 407.</w:t>
      </w:r>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proofErr w:type="gramStart"/>
      <w:r w:rsidRPr="000571FA">
        <w:rPr>
          <w:rFonts w:ascii="Times New Roman" w:hAnsi="Times New Roman" w:cs="Times New Roman"/>
          <w:sz w:val="24"/>
          <w:szCs w:val="24"/>
        </w:rPr>
        <w:t>Goldstein, S. M., Johnston, R., Duffy J., and Rao J. (2002).</w:t>
      </w:r>
      <w:proofErr w:type="gramEnd"/>
      <w:r w:rsidRPr="000571FA">
        <w:rPr>
          <w:rFonts w:ascii="Times New Roman" w:hAnsi="Times New Roman" w:cs="Times New Roman"/>
          <w:sz w:val="24"/>
          <w:szCs w:val="24"/>
        </w:rPr>
        <w:t xml:space="preserve"> The service concept: the missing link in service design research</w:t>
      </w:r>
      <w:proofErr w:type="gramStart"/>
      <w:r w:rsidRPr="000571FA">
        <w:rPr>
          <w:rFonts w:ascii="Times New Roman" w:hAnsi="Times New Roman" w:cs="Times New Roman"/>
          <w:sz w:val="24"/>
          <w:szCs w:val="24"/>
        </w:rPr>
        <w:t>?.</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Journal of Operations Management, Vol. 20 No. 2, pp. 121-134.</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lastRenderedPageBreak/>
        <w:t>Gooding, R. Z., &amp; Wagner III, J. A. (1985).</w:t>
      </w:r>
      <w:proofErr w:type="gramEnd"/>
      <w:r w:rsidRPr="000571FA">
        <w:rPr>
          <w:rFonts w:ascii="Times New Roman" w:eastAsia="Times New Roman" w:hAnsi="Times New Roman" w:cs="Times New Roman"/>
          <w:sz w:val="24"/>
          <w:szCs w:val="24"/>
        </w:rPr>
        <w:t xml:space="preserve"> A meta-analytic review of the relationship between size and performance: The productivity and efficiency of organizations and their subunits. </w:t>
      </w:r>
      <w:proofErr w:type="gramStart"/>
      <w:r w:rsidRPr="000571FA">
        <w:rPr>
          <w:rFonts w:ascii="Times New Roman" w:eastAsia="Times New Roman" w:hAnsi="Times New Roman" w:cs="Times New Roman"/>
          <w:i/>
          <w:iCs/>
          <w:sz w:val="24"/>
          <w:szCs w:val="24"/>
        </w:rPr>
        <w:t>Administrative science quarterly</w:t>
      </w:r>
      <w:r w:rsidRPr="000571FA">
        <w:rPr>
          <w:rFonts w:ascii="Times New Roman" w:eastAsia="Times New Roman" w:hAnsi="Times New Roman" w:cs="Times New Roman"/>
          <w:sz w:val="24"/>
          <w:szCs w:val="24"/>
        </w:rPr>
        <w:t>, 462-481.</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color w:val="222222"/>
          <w:sz w:val="24"/>
          <w:szCs w:val="24"/>
          <w:shd w:val="clear" w:color="auto" w:fill="FFFFFF"/>
        </w:rPr>
      </w:pPr>
      <w:r w:rsidRPr="000571FA">
        <w:rPr>
          <w:rFonts w:ascii="Times New Roman" w:hAnsi="Times New Roman" w:cs="Times New Roman"/>
          <w:sz w:val="24"/>
          <w:szCs w:val="24"/>
        </w:rPr>
        <w:t xml:space="preserve">Green, P. &amp; Ramroop, S. (2014). </w:t>
      </w:r>
      <w:proofErr w:type="gramStart"/>
      <w:r w:rsidRPr="000571FA">
        <w:rPr>
          <w:rFonts w:ascii="Times New Roman" w:hAnsi="Times New Roman" w:cs="Times New Roman"/>
          <w:sz w:val="24"/>
          <w:szCs w:val="24"/>
        </w:rPr>
        <w:t>Prioritizing Factors Influencing Service Quality at DurbanUniversity of Technology: AHP Approach.</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Journal of Social Science, 40(2), 243-250.</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Griffin, M &amp; Neal, A. (2002).</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Safety Climate and Safety Behaviour.</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Australian Journal of Management 27.</w:t>
      </w:r>
      <w:proofErr w:type="gramEnd"/>
      <w:r w:rsidRPr="000571FA">
        <w:rPr>
          <w:rFonts w:ascii="Times New Roman" w:hAnsi="Times New Roman" w:cs="Times New Roman"/>
          <w:i/>
          <w:sz w:val="24"/>
          <w:szCs w:val="24"/>
        </w:rPr>
        <w:t xml:space="preserve"> Follow journal. DOI: 10.1177/031289620202701S08</w:t>
      </w:r>
    </w:p>
    <w:p w:rsidR="00600D65" w:rsidRPr="000571FA" w:rsidRDefault="00600D65" w:rsidP="00600D65">
      <w:pPr>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Griffiths, D. (2020). </w:t>
      </w:r>
      <w:proofErr w:type="gramStart"/>
      <w:r w:rsidRPr="000571FA">
        <w:rPr>
          <w:rFonts w:ascii="Times New Roman" w:hAnsi="Times New Roman" w:cs="Times New Roman"/>
          <w:i/>
          <w:sz w:val="24"/>
          <w:szCs w:val="24"/>
        </w:rPr>
        <w:t>Introduction to elementary particles</w:t>
      </w:r>
      <w:r w:rsidRPr="000571FA">
        <w:rPr>
          <w:rFonts w:ascii="Times New Roman" w:hAnsi="Times New Roman" w:cs="Times New Roman"/>
          <w:sz w:val="24"/>
          <w:szCs w:val="24"/>
        </w:rPr>
        <w:t>.</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John Wiley &amp; Sons.</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Gupta, M. J., Chaturvedi, S., Prasad, R., &amp; Ananthi, N. (2022). </w:t>
      </w:r>
      <w:proofErr w:type="gramStart"/>
      <w:r w:rsidRPr="000571FA">
        <w:rPr>
          <w:rFonts w:ascii="Times New Roman" w:eastAsia="Times New Roman" w:hAnsi="Times New Roman" w:cs="Times New Roman"/>
          <w:iCs/>
          <w:sz w:val="24"/>
          <w:szCs w:val="24"/>
        </w:rPr>
        <w:t>Principles and practice of management</w:t>
      </w:r>
      <w:r w:rsidRPr="000571FA">
        <w:rPr>
          <w:rFonts w:ascii="Times New Roman" w:eastAsia="Times New Roman" w:hAnsi="Times New Roman" w:cs="Times New Roman"/>
          <w:sz w:val="24"/>
          <w:szCs w:val="24"/>
        </w:rPr>
        <w:t>.</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sz w:val="24"/>
          <w:szCs w:val="24"/>
        </w:rPr>
        <w:t>Ag publishing house (agph books).</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eastAsia="Times New Roman" w:hAnsi="Times New Roman" w:cs="Times New Roman"/>
          <w:sz w:val="24"/>
          <w:szCs w:val="24"/>
        </w:rPr>
        <w:t xml:space="preserve">Hanafi, W.N.W. (2018). Impact </w:t>
      </w:r>
      <w:proofErr w:type="gramStart"/>
      <w:r w:rsidRPr="000571FA">
        <w:rPr>
          <w:rFonts w:ascii="Times New Roman" w:eastAsia="Times New Roman" w:hAnsi="Times New Roman" w:cs="Times New Roman"/>
          <w:sz w:val="24"/>
          <w:szCs w:val="24"/>
        </w:rPr>
        <w:t>Of</w:t>
      </w:r>
      <w:proofErr w:type="gramEnd"/>
      <w:r w:rsidRPr="000571FA">
        <w:rPr>
          <w:rFonts w:ascii="Times New Roman" w:eastAsia="Times New Roman" w:hAnsi="Times New Roman" w:cs="Times New Roman"/>
          <w:sz w:val="24"/>
          <w:szCs w:val="24"/>
        </w:rPr>
        <w:t xml:space="preserve"> Safety Management Practices Enforcement toward Employee Safety in Construction Industry. </w:t>
      </w:r>
      <w:r w:rsidRPr="000571FA">
        <w:rPr>
          <w:rFonts w:ascii="Times New Roman" w:eastAsia="Times New Roman" w:hAnsi="Times New Roman" w:cs="Times New Roman"/>
          <w:i/>
          <w:sz w:val="24"/>
          <w:szCs w:val="24"/>
        </w:rPr>
        <w:t>In Proceedings of the 8th International Economics and Business Management Conference, Barcelona, Spain, 7–9; pp. 541–549</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Hansez, I., &amp; Chmiel, N. (2010).</w:t>
      </w:r>
      <w:proofErr w:type="gramEnd"/>
      <w:r w:rsidRPr="000571FA">
        <w:rPr>
          <w:rFonts w:ascii="Times New Roman" w:hAnsi="Times New Roman" w:cs="Times New Roman"/>
          <w:sz w:val="24"/>
          <w:szCs w:val="24"/>
        </w:rPr>
        <w:t xml:space="preserve"> Safety behavior: Job demands, job resources, and perceived management commitment to safety. </w:t>
      </w:r>
      <w:r w:rsidRPr="000571FA">
        <w:rPr>
          <w:rFonts w:ascii="Times New Roman" w:hAnsi="Times New Roman" w:cs="Times New Roman"/>
          <w:i/>
          <w:sz w:val="24"/>
          <w:szCs w:val="24"/>
        </w:rPr>
        <w:t xml:space="preserve">J. Occup. Health Psychol, 15, 267–278. </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Hare, B., Cameron, I., &amp; Roy Duff, A. (2006).</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Exploring the integration of health and safety with pre‐construction planning.</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Engineering, construction and architectural management</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13</w:t>
      </w:r>
      <w:r w:rsidRPr="000571FA">
        <w:rPr>
          <w:rFonts w:ascii="Times New Roman" w:eastAsia="Times New Roman" w:hAnsi="Times New Roman" w:cs="Times New Roman"/>
          <w:sz w:val="24"/>
          <w:szCs w:val="24"/>
        </w:rPr>
        <w:t>(5), 438-450.</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Harper, K., &amp; Simonsen, R. R. (2017).</w:t>
      </w:r>
      <w:proofErr w:type="gramEnd"/>
      <w:r w:rsidRPr="000571FA">
        <w:rPr>
          <w:rFonts w:ascii="Times New Roman" w:hAnsi="Times New Roman" w:cs="Times New Roman"/>
          <w:sz w:val="24"/>
          <w:szCs w:val="24"/>
        </w:rPr>
        <w:t xml:space="preserve"> Aesthetic Sustainability: Product Design and Sustainable Usage. </w:t>
      </w:r>
      <w:proofErr w:type="gramStart"/>
      <w:r w:rsidRPr="000571FA">
        <w:rPr>
          <w:rFonts w:ascii="Times New Roman" w:hAnsi="Times New Roman" w:cs="Times New Roman"/>
          <w:i/>
          <w:sz w:val="24"/>
          <w:szCs w:val="24"/>
        </w:rPr>
        <w:t>Routledge.</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Haslinda, A., &amp; Tyng, C. L. T. (2016).</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Job stress and coping mechanisms among nursing staff in a Malaysian private hospital.</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International Journal of Academic Research in Business and Social Sciences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6</w:t>
      </w:r>
      <w:r w:rsidRPr="000571FA">
        <w:rPr>
          <w:rFonts w:ascii="Times New Roman" w:eastAsia="Times New Roman" w:hAnsi="Times New Roman" w:cs="Times New Roman"/>
          <w:sz w:val="24"/>
          <w:szCs w:val="24"/>
        </w:rPr>
        <w:t>(5), 471-487.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eastAsia="Times New Roman" w:hAnsi="Times New Roman" w:cs="Times New Roman"/>
          <w:sz w:val="24"/>
          <w:szCs w:val="24"/>
        </w:rPr>
        <w:t>Hofmann, D.A., &amp; Morgeson, F.P. (2019).</w:t>
      </w:r>
      <w:proofErr w:type="gramEnd"/>
      <w:r w:rsidRPr="000571FA">
        <w:rPr>
          <w:rFonts w:ascii="Times New Roman" w:eastAsia="Times New Roman" w:hAnsi="Times New Roman" w:cs="Times New Roman"/>
          <w:sz w:val="24"/>
          <w:szCs w:val="24"/>
        </w:rPr>
        <w:t xml:space="preserve"> Safety-related behavior as a social exchange: The role of perceived organizational support and leader–member exchange. </w:t>
      </w:r>
      <w:r w:rsidRPr="000571FA">
        <w:rPr>
          <w:rFonts w:ascii="Times New Roman" w:eastAsia="Times New Roman" w:hAnsi="Times New Roman" w:cs="Times New Roman"/>
          <w:i/>
          <w:sz w:val="24"/>
          <w:szCs w:val="24"/>
        </w:rPr>
        <w:t>J. Appl. Psychol, 84, 286</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Hofmann, P., Samp, C., &amp; Urbach, N. (2020).</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Robotic process automation.</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Electronic markets, 30(1), 99-106.</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Homburg, C., Wieseke, J., &amp; Hoyer, W. D. (2009).</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Social identity and the service-profit chain.</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Journal of Marketing, 73(2), 38-54.</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Hopkins, E. (2002). Two competing models of how people learn in games. </w:t>
      </w:r>
      <w:proofErr w:type="gramStart"/>
      <w:r w:rsidRPr="000571FA">
        <w:rPr>
          <w:rFonts w:ascii="Times New Roman" w:eastAsia="Times New Roman" w:hAnsi="Times New Roman" w:cs="Times New Roman"/>
          <w:i/>
          <w:iCs/>
          <w:sz w:val="24"/>
          <w:szCs w:val="24"/>
        </w:rPr>
        <w:t>Econometrica</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70</w:t>
      </w:r>
      <w:r w:rsidRPr="000571FA">
        <w:rPr>
          <w:rFonts w:ascii="Times New Roman" w:eastAsia="Times New Roman" w:hAnsi="Times New Roman" w:cs="Times New Roman"/>
          <w:sz w:val="24"/>
          <w:szCs w:val="24"/>
        </w:rPr>
        <w:t>(6), 2141-2166.</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lastRenderedPageBreak/>
        <w:t>Hoque, K. E., Razak, A. Z. A., &amp; Zohora, M. F. (2013).</w:t>
      </w:r>
      <w:proofErr w:type="gramEnd"/>
      <w:r w:rsidRPr="000571FA">
        <w:rPr>
          <w:rFonts w:ascii="Times New Roman" w:eastAsia="Times New Roman" w:hAnsi="Times New Roman" w:cs="Times New Roman"/>
          <w:sz w:val="24"/>
          <w:szCs w:val="24"/>
        </w:rPr>
        <w:t xml:space="preserve"> Service delivery in Higher Education (HE): A comparative study between public and private universities. </w:t>
      </w:r>
      <w:r w:rsidRPr="000571FA">
        <w:rPr>
          <w:rFonts w:ascii="Times New Roman" w:eastAsia="Times New Roman" w:hAnsi="Times New Roman" w:cs="Times New Roman"/>
          <w:i/>
          <w:iCs/>
          <w:sz w:val="24"/>
          <w:szCs w:val="24"/>
        </w:rPr>
        <w:t>Life Science Journal</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10</w:t>
      </w:r>
      <w:r w:rsidRPr="000571FA">
        <w:rPr>
          <w:rFonts w:ascii="Times New Roman" w:eastAsia="Times New Roman" w:hAnsi="Times New Roman" w:cs="Times New Roman"/>
          <w:sz w:val="24"/>
          <w:szCs w:val="24"/>
        </w:rPr>
        <w:t>(3), 108-117.</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Hu, L., Chen, S., Fu, Y., Gao, Z., Long, H., Ren, H. W</w:t>
      </w:r>
      <w:proofErr w:type="gramStart"/>
      <w:r w:rsidRPr="000571FA">
        <w:rPr>
          <w:rFonts w:ascii="Times New Roman" w:hAnsi="Times New Roman" w:cs="Times New Roman"/>
          <w:color w:val="222222"/>
          <w:sz w:val="24"/>
          <w:szCs w:val="24"/>
          <w:shd w:val="clear" w:color="auto" w:fill="FFFFFF"/>
        </w:rPr>
        <w:t>., ...</w:t>
      </w:r>
      <w:proofErr w:type="gramEnd"/>
      <w:r w:rsidRPr="000571FA">
        <w:rPr>
          <w:rFonts w:ascii="Times New Roman" w:hAnsi="Times New Roman" w:cs="Times New Roman"/>
          <w:color w:val="222222"/>
          <w:sz w:val="24"/>
          <w:szCs w:val="24"/>
          <w:shd w:val="clear" w:color="auto" w:fill="FFFFFF"/>
        </w:rPr>
        <w:t xml:space="preserve"> &amp; Deng, Y. (2020). Risk factors associated with clinical outcomes in 323 coronavirus disease 2019 (COVID-19) hospitalized patients in Wuhan, China. </w:t>
      </w:r>
      <w:proofErr w:type="gramStart"/>
      <w:r w:rsidRPr="000571FA">
        <w:rPr>
          <w:rFonts w:ascii="Times New Roman" w:hAnsi="Times New Roman" w:cs="Times New Roman"/>
          <w:i/>
          <w:iCs/>
          <w:color w:val="222222"/>
          <w:sz w:val="24"/>
          <w:szCs w:val="24"/>
          <w:shd w:val="clear" w:color="auto" w:fill="FFFFFF"/>
        </w:rPr>
        <w:t>Clinical infectious diseases</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71</w:t>
      </w:r>
      <w:r w:rsidRPr="000571FA">
        <w:rPr>
          <w:rFonts w:ascii="Times New Roman" w:hAnsi="Times New Roman" w:cs="Times New Roman"/>
          <w:color w:val="222222"/>
          <w:sz w:val="24"/>
          <w:szCs w:val="24"/>
          <w:shd w:val="clear" w:color="auto" w:fill="FFFFFF"/>
        </w:rPr>
        <w:t>(16), 2089-2098.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Hussaini, M., Garba, S. M., Mohammed, A. A. (</w:t>
      </w:r>
      <w:r w:rsidRPr="000571FA">
        <w:rPr>
          <w:rFonts w:ascii="Times New Roman" w:hAnsi="Times New Roman" w:cs="Times New Roman"/>
          <w:i/>
          <w:sz w:val="24"/>
          <w:szCs w:val="24"/>
        </w:rPr>
        <w:t>2020).</w:t>
      </w:r>
      <w:proofErr w:type="gramEnd"/>
      <w:r w:rsidRPr="000571FA">
        <w:rPr>
          <w:rFonts w:ascii="Times New Roman" w:hAnsi="Times New Roman" w:cs="Times New Roman"/>
          <w:i/>
          <w:sz w:val="24"/>
          <w:szCs w:val="24"/>
        </w:rPr>
        <w:t xml:space="preserve"> </w:t>
      </w:r>
      <w:r w:rsidRPr="000571FA">
        <w:rPr>
          <w:rFonts w:ascii="Times New Roman" w:hAnsi="Times New Roman" w:cs="Times New Roman"/>
          <w:sz w:val="24"/>
          <w:szCs w:val="24"/>
        </w:rPr>
        <w:t xml:space="preserve">“The Effect of Management Information System on the Routine of Academic Librarians in Federal University of Technology Minna Library”, </w:t>
      </w:r>
      <w:r w:rsidRPr="000571FA">
        <w:rPr>
          <w:rFonts w:ascii="Times New Roman" w:hAnsi="Times New Roman" w:cs="Times New Roman"/>
          <w:i/>
          <w:sz w:val="24"/>
          <w:szCs w:val="24"/>
        </w:rPr>
        <w:t>Research Journal of Library and Information Science, 4(1), pp. 17-25.</w:t>
      </w:r>
    </w:p>
    <w:p w:rsidR="00600D65" w:rsidRPr="000571FA" w:rsidRDefault="00600D65" w:rsidP="00600D65">
      <w:pPr>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Hussaini, M., GarbaShambo, M. </w:t>
      </w:r>
      <w:proofErr w:type="gramStart"/>
      <w:r w:rsidRPr="000571FA">
        <w:rPr>
          <w:rFonts w:ascii="Times New Roman" w:hAnsi="Times New Roman" w:cs="Times New Roman"/>
          <w:sz w:val="24"/>
          <w:szCs w:val="24"/>
        </w:rPr>
        <w:t>&amp;  Mohammed</w:t>
      </w:r>
      <w:proofErr w:type="gramEnd"/>
      <w:r w:rsidRPr="000571FA">
        <w:rPr>
          <w:rFonts w:ascii="Times New Roman" w:hAnsi="Times New Roman" w:cs="Times New Roman"/>
          <w:sz w:val="24"/>
          <w:szCs w:val="24"/>
        </w:rPr>
        <w:t xml:space="preserve">, A. A. (2020). </w:t>
      </w:r>
      <w:proofErr w:type="gramStart"/>
      <w:r w:rsidRPr="000571FA">
        <w:rPr>
          <w:rFonts w:ascii="Times New Roman" w:hAnsi="Times New Roman" w:cs="Times New Roman"/>
          <w:sz w:val="24"/>
          <w:szCs w:val="24"/>
        </w:rPr>
        <w:t>The Effect of Management Information System on the Routine of Academic Librarians in Federal University of Technology Minna Library.</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Research Journal of Library and Information Science Volume 4, Issue 1, 2020, PP 17-25 ISSN 2637-5915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Igbokwe-Ibeto, C. J. &amp; Egbon, U. (2012).</w:t>
      </w:r>
      <w:proofErr w:type="gramEnd"/>
      <w:r w:rsidRPr="000571FA">
        <w:rPr>
          <w:rFonts w:ascii="Times New Roman" w:hAnsi="Times New Roman" w:cs="Times New Roman"/>
          <w:sz w:val="24"/>
          <w:szCs w:val="24"/>
        </w:rPr>
        <w:t xml:space="preserve"> Enhancing Employee Performance </w:t>
      </w:r>
      <w:proofErr w:type="gramStart"/>
      <w:r w:rsidRPr="000571FA">
        <w:rPr>
          <w:rFonts w:ascii="Times New Roman" w:hAnsi="Times New Roman" w:cs="Times New Roman"/>
          <w:sz w:val="24"/>
          <w:szCs w:val="24"/>
        </w:rPr>
        <w:t>In</w:t>
      </w:r>
      <w:proofErr w:type="gramEnd"/>
      <w:r w:rsidRPr="000571FA">
        <w:rPr>
          <w:rFonts w:ascii="Times New Roman" w:hAnsi="Times New Roman" w:cs="Times New Roman"/>
          <w:sz w:val="24"/>
          <w:szCs w:val="24"/>
        </w:rPr>
        <w:t xml:space="preserve"> Nigeria Through Efficient Time Management Frameworks. </w:t>
      </w:r>
      <w:r w:rsidRPr="000571FA">
        <w:rPr>
          <w:rFonts w:ascii="Times New Roman" w:hAnsi="Times New Roman" w:cs="Times New Roman"/>
          <w:i/>
          <w:sz w:val="24"/>
          <w:szCs w:val="24"/>
        </w:rPr>
        <w:t>Asian Journals of Economics and Financial Review 2(5):635-647</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Institute of Makers of Explosives.</w:t>
      </w:r>
      <w:proofErr w:type="gramEnd"/>
      <w:r w:rsidRPr="000571FA">
        <w:rPr>
          <w:rFonts w:ascii="Times New Roman" w:hAnsi="Times New Roman" w:cs="Times New Roman"/>
          <w:bCs/>
          <w:color w:val="000000" w:themeColor="text1"/>
          <w:sz w:val="24"/>
          <w:szCs w:val="24"/>
        </w:rPr>
        <w:t xml:space="preserve"> (2006). Explosives Manufacturing &amp; Processin: Guideline to Safety Training; Safety Library Publication; </w:t>
      </w:r>
      <w:r w:rsidRPr="000571FA">
        <w:rPr>
          <w:rFonts w:ascii="Times New Roman" w:hAnsi="Times New Roman" w:cs="Times New Roman"/>
          <w:bCs/>
          <w:i/>
          <w:color w:val="000000" w:themeColor="text1"/>
          <w:sz w:val="24"/>
          <w:szCs w:val="24"/>
        </w:rPr>
        <w:t>Institute of Makers of Explosives: Washington, DC, USA</w:t>
      </w:r>
      <w:proofErr w:type="gramStart"/>
      <w:r w:rsidRPr="000571FA">
        <w:rPr>
          <w:rFonts w:ascii="Times New Roman" w:hAnsi="Times New Roman" w:cs="Times New Roman"/>
          <w:bCs/>
          <w:i/>
          <w:color w:val="000000" w:themeColor="text1"/>
          <w:sz w:val="24"/>
          <w:szCs w:val="24"/>
        </w:rPr>
        <w:t>,;</w:t>
      </w:r>
      <w:proofErr w:type="gramEnd"/>
      <w:r w:rsidRPr="000571FA">
        <w:rPr>
          <w:rFonts w:ascii="Times New Roman" w:hAnsi="Times New Roman" w:cs="Times New Roman"/>
          <w:bCs/>
          <w:i/>
          <w:color w:val="000000" w:themeColor="text1"/>
          <w:sz w:val="24"/>
          <w:szCs w:val="24"/>
        </w:rPr>
        <w:t xml:space="preserve"> 10p.</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Iyanda, D.F., Opele, J.K. &amp; Akintunde, B.O. (2016).</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A study of Effective ICT skills and internet usage pattern of library users in Osun State College of Education, Ila-Orangun, Nigeria.</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Journal of Management and Technology Study Literacy Skills and Internet Maiden Edition, 137-1147.</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Izevbekhai, Y. A., &amp; Egharevba, E. (2020).</w:t>
      </w:r>
      <w:proofErr w:type="gramEnd"/>
      <w:r w:rsidRPr="000571FA">
        <w:rPr>
          <w:rFonts w:ascii="Times New Roman" w:hAnsi="Times New Roman" w:cs="Times New Roman"/>
          <w:sz w:val="24"/>
          <w:szCs w:val="24"/>
        </w:rPr>
        <w:t xml:space="preserve"> A critical Appraisal of Information and Communication Technology (ICT) Competency Among Library Users in Private University Libraries in Edo State, Nigeria. </w:t>
      </w:r>
      <w:r w:rsidRPr="000571FA">
        <w:rPr>
          <w:rFonts w:ascii="Times New Roman" w:hAnsi="Times New Roman" w:cs="Times New Roman"/>
          <w:i/>
          <w:iCs/>
          <w:sz w:val="24"/>
          <w:szCs w:val="24"/>
        </w:rPr>
        <w:t>Library Philosophy and Practice</w:t>
      </w:r>
      <w:r w:rsidRPr="000571FA">
        <w:rPr>
          <w:rFonts w:ascii="Times New Roman" w:hAnsi="Times New Roman" w:cs="Times New Roman"/>
          <w:sz w:val="24"/>
          <w:szCs w:val="24"/>
        </w:rPr>
        <w:t>, 1-20.</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Joseph, E. M., &amp; Ankoh, U. E. (2022).</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Effect of insurance management information system on deepening insurance services in Nigeria.</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Kuwait Chapter of the Arabian Journal of Business and Management Review</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11</w:t>
      </w:r>
      <w:r w:rsidRPr="000571FA">
        <w:rPr>
          <w:rFonts w:ascii="Times New Roman" w:eastAsia="Times New Roman" w:hAnsi="Times New Roman" w:cs="Times New Roman"/>
          <w:sz w:val="24"/>
          <w:szCs w:val="24"/>
        </w:rPr>
        <w:t>(3), 101-113.</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Joseph, E. M., and Ankoh, U. E. (2022).</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Effect of Insurance Management Information System on Deepening Insurance Services in Nigeria.</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 xml:space="preserve">Kuwait Chapter of Arabian Journal of Business and Management Review, 11(3), 101-113 </w:t>
      </w:r>
      <w:proofErr w:type="gramStart"/>
      <w:r w:rsidRPr="000571FA">
        <w:rPr>
          <w:rFonts w:ascii="Times New Roman" w:hAnsi="Times New Roman" w:cs="Times New Roman"/>
          <w:i/>
          <w:sz w:val="24"/>
          <w:szCs w:val="24"/>
        </w:rPr>
        <w:t>An</w:t>
      </w:r>
      <w:proofErr w:type="gramEnd"/>
      <w:r w:rsidRPr="000571FA">
        <w:rPr>
          <w:rFonts w:ascii="Times New Roman" w:hAnsi="Times New Roman" w:cs="Times New Roman"/>
          <w:i/>
          <w:sz w:val="24"/>
          <w:szCs w:val="24"/>
        </w:rPr>
        <w:t xml:space="preserve"> Open Access Journal ISSN: 2617-3018.</w:t>
      </w:r>
      <w:hyperlink r:id="rId10" w:history="1">
        <w:r w:rsidRPr="000571FA">
          <w:rPr>
            <w:rStyle w:val="Hyperlink"/>
            <w:rFonts w:ascii="Times New Roman" w:hAnsi="Times New Roman" w:cs="Times New Roman"/>
            <w:i/>
            <w:sz w:val="24"/>
            <w:szCs w:val="24"/>
          </w:rPr>
          <w:t>www.arabianjbmr.com</w:t>
        </w:r>
      </w:hyperlink>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color w:val="000000" w:themeColor="text1"/>
          <w:sz w:val="24"/>
          <w:szCs w:val="24"/>
        </w:rPr>
        <w:t>Kemoni, H., &amp; Wamukoya, J. (2000).</w:t>
      </w:r>
      <w:proofErr w:type="gramEnd"/>
      <w:r w:rsidRPr="000571FA">
        <w:rPr>
          <w:rFonts w:ascii="Times New Roman" w:hAnsi="Times New Roman" w:cs="Times New Roman"/>
          <w:color w:val="000000" w:themeColor="text1"/>
          <w:sz w:val="24"/>
          <w:szCs w:val="24"/>
        </w:rPr>
        <w:t xml:space="preserve"> </w:t>
      </w:r>
      <w:proofErr w:type="gramStart"/>
      <w:r w:rsidRPr="000571FA">
        <w:rPr>
          <w:rFonts w:ascii="Times New Roman" w:hAnsi="Times New Roman" w:cs="Times New Roman"/>
          <w:color w:val="000000" w:themeColor="text1"/>
          <w:sz w:val="24"/>
          <w:szCs w:val="24"/>
        </w:rPr>
        <w:t>Preparing for the management of electronic records at MoiUniversity, Kenya: A case study.</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Archives and Information Science 10(2): 125-138.</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eastAsia="Times New Roman" w:hAnsi="Times New Roman" w:cs="Times New Roman"/>
          <w:sz w:val="24"/>
          <w:szCs w:val="24"/>
        </w:rPr>
        <w:lastRenderedPageBreak/>
        <w:t>Kines, P., Andersen, L. P., Spangenberg, S., Mikkelsen, K. L., Dyreborg, J., &amp; Zohar, D. (2010).</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Improving construction site safety through leader-based verbal safety communication.</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safety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41</w:t>
      </w:r>
      <w:r w:rsidRPr="000571FA">
        <w:rPr>
          <w:rFonts w:ascii="Times New Roman" w:eastAsia="Times New Roman" w:hAnsi="Times New Roman" w:cs="Times New Roman"/>
          <w:sz w:val="24"/>
          <w:szCs w:val="24"/>
        </w:rPr>
        <w:t>(5), 399-406.</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eastAsia="Times New Roman" w:hAnsi="Times New Roman" w:cs="Times New Roman"/>
          <w:sz w:val="24"/>
          <w:szCs w:val="24"/>
        </w:rPr>
        <w:t>Kirwan, B. (2018). Safety Management Assessment and Task Analysis A Missing Link? In Safety Management: The Challenge of Change</w:t>
      </w:r>
      <w:proofErr w:type="gramStart"/>
      <w:r w:rsidRPr="000571FA">
        <w:rPr>
          <w:rFonts w:ascii="Times New Roman" w:eastAsia="Times New Roman" w:hAnsi="Times New Roman" w:cs="Times New Roman"/>
          <w:sz w:val="24"/>
          <w:szCs w:val="24"/>
        </w:rPr>
        <w:t>;</w:t>
      </w:r>
      <w:r w:rsidRPr="000571FA">
        <w:rPr>
          <w:rFonts w:ascii="Times New Roman" w:eastAsia="Times New Roman" w:hAnsi="Times New Roman" w:cs="Times New Roman"/>
          <w:i/>
          <w:sz w:val="24"/>
          <w:szCs w:val="24"/>
        </w:rPr>
        <w:t>Elsevier</w:t>
      </w:r>
      <w:proofErr w:type="gramEnd"/>
      <w:r w:rsidRPr="000571FA">
        <w:rPr>
          <w:rFonts w:ascii="Times New Roman" w:eastAsia="Times New Roman" w:hAnsi="Times New Roman" w:cs="Times New Roman"/>
          <w:i/>
          <w:sz w:val="24"/>
          <w:szCs w:val="24"/>
        </w:rPr>
        <w:t>: Oxford, UK.</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Kolawole, E. B. (2008). </w:t>
      </w:r>
      <w:proofErr w:type="gramStart"/>
      <w:r w:rsidRPr="000571FA">
        <w:rPr>
          <w:rFonts w:ascii="Times New Roman" w:eastAsia="Times New Roman" w:hAnsi="Times New Roman" w:cs="Times New Roman"/>
          <w:sz w:val="24"/>
          <w:szCs w:val="24"/>
        </w:rPr>
        <w:t>Effects of competitive and cooperative learning strategies on academic performance of Nigerian students in mathematics.</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Educational Research and Reviews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w:t>
      </w:r>
      <w:r w:rsidRPr="000571FA">
        <w:rPr>
          <w:rFonts w:ascii="Times New Roman" w:eastAsia="Times New Roman" w:hAnsi="Times New Roman" w:cs="Times New Roman"/>
          <w:sz w:val="24"/>
          <w:szCs w:val="24"/>
        </w:rPr>
        <w:t>(1), 33.</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Kronick, R. (2014). Patient safety: The Agency for Healthcare Research and Quality’s ongoing commitment. </w:t>
      </w:r>
      <w:r w:rsidRPr="000571FA">
        <w:rPr>
          <w:rFonts w:ascii="Times New Roman" w:hAnsi="Times New Roman" w:cs="Times New Roman"/>
          <w:i/>
          <w:sz w:val="24"/>
          <w:szCs w:val="24"/>
        </w:rPr>
        <w:t xml:space="preserve">J. Nurs. Care Qual, 29, 195–199.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Kuhns, J. B., &amp; Knutsson, J. (2010).</w:t>
      </w:r>
      <w:proofErr w:type="gramEnd"/>
      <w:r w:rsidRPr="000571FA">
        <w:rPr>
          <w:rFonts w:ascii="Times New Roman" w:hAnsi="Times New Roman" w:cs="Times New Roman"/>
          <w:bCs/>
          <w:color w:val="000000" w:themeColor="text1"/>
          <w:sz w:val="24"/>
          <w:szCs w:val="24"/>
        </w:rPr>
        <w:t xml:space="preserve"> Police use of forc: A global perspective. In Global Crime and Justice; Praeger: </w:t>
      </w:r>
      <w:r w:rsidRPr="000571FA">
        <w:rPr>
          <w:rFonts w:ascii="Times New Roman" w:hAnsi="Times New Roman" w:cs="Times New Roman"/>
          <w:bCs/>
          <w:i/>
          <w:color w:val="000000" w:themeColor="text1"/>
          <w:sz w:val="24"/>
          <w:szCs w:val="24"/>
        </w:rPr>
        <w:t>Santa Barbara, CA, USA, 264p.</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Kulcu, O. (2009). Records management practices in universities: A comparative study of examples in Canada and Turkey. </w:t>
      </w:r>
      <w:r w:rsidRPr="000571FA">
        <w:rPr>
          <w:rFonts w:ascii="Times New Roman" w:hAnsi="Times New Roman" w:cs="Times New Roman"/>
          <w:i/>
          <w:color w:val="000000" w:themeColor="text1"/>
          <w:sz w:val="24"/>
          <w:szCs w:val="24"/>
        </w:rPr>
        <w:t>The Canadian Journal of Information and Library Science: 33(1/2): 30-50.</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Kumar, R., &amp; Kumar, U. (2004).</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A conceptual framework for the development of a service delivery strategy for industrial systems and products.</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Journal of Business &amp; Industrial Marketing</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19</w:t>
      </w:r>
      <w:r w:rsidRPr="000571FA">
        <w:rPr>
          <w:rFonts w:ascii="Times New Roman" w:eastAsia="Times New Roman" w:hAnsi="Times New Roman" w:cs="Times New Roman"/>
          <w:sz w:val="24"/>
          <w:szCs w:val="24"/>
        </w:rPr>
        <w:t>(5), 310-319.</w:t>
      </w:r>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r w:rsidRPr="000571FA">
        <w:rPr>
          <w:rFonts w:ascii="Times New Roman" w:eastAsia="Times New Roman" w:hAnsi="Times New Roman" w:cs="Times New Roman"/>
          <w:sz w:val="24"/>
          <w:szCs w:val="24"/>
        </w:rPr>
        <w:t xml:space="preserve">Kurbalija, J. (2008). </w:t>
      </w:r>
      <w:proofErr w:type="gramStart"/>
      <w:r w:rsidRPr="000571FA">
        <w:rPr>
          <w:rFonts w:ascii="Times New Roman" w:eastAsia="Times New Roman" w:hAnsi="Times New Roman" w:cs="Times New Roman"/>
          <w:sz w:val="24"/>
          <w:szCs w:val="24"/>
        </w:rPr>
        <w:t>The World Summit on Information Society and the Development of Internet Diplomacy.</w:t>
      </w:r>
      <w:proofErr w:type="gramEnd"/>
      <w:r w:rsidRPr="000571FA">
        <w:rPr>
          <w:rFonts w:ascii="Times New Roman" w:eastAsia="Times New Roman" w:hAnsi="Times New Roman" w:cs="Times New Roman"/>
          <w:sz w:val="24"/>
          <w:szCs w:val="24"/>
        </w:rPr>
        <w:t xml:space="preserve"> In </w:t>
      </w:r>
      <w:r w:rsidRPr="000571FA">
        <w:rPr>
          <w:rFonts w:ascii="Times New Roman" w:eastAsia="Times New Roman" w:hAnsi="Times New Roman" w:cs="Times New Roman"/>
          <w:i/>
          <w:iCs/>
          <w:sz w:val="24"/>
          <w:szCs w:val="24"/>
        </w:rPr>
        <w:t>Global Governance and Diplomacy: Worlds Apart?</w:t>
      </w:r>
      <w:r w:rsidRPr="000571FA">
        <w:rPr>
          <w:rFonts w:ascii="Times New Roman" w:eastAsia="Times New Roman" w:hAnsi="Times New Roman" w:cs="Times New Roman"/>
          <w:sz w:val="24"/>
          <w:szCs w:val="24"/>
        </w:rPr>
        <w:t xml:space="preserve"> (pp. 180-207). London: Palgrave Macmillan UK.</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Kuusisto, A. (2000). </w:t>
      </w:r>
      <w:proofErr w:type="gramStart"/>
      <w:r w:rsidRPr="000571FA">
        <w:rPr>
          <w:rFonts w:ascii="Times New Roman" w:hAnsi="Times New Roman" w:cs="Times New Roman"/>
          <w:sz w:val="24"/>
          <w:szCs w:val="24"/>
        </w:rPr>
        <w:t>Safety management systems.</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iCs/>
          <w:sz w:val="24"/>
          <w:szCs w:val="24"/>
        </w:rPr>
        <w:t>Audit tools and reliability of auditing.</w:t>
      </w:r>
      <w:proofErr w:type="gramEnd"/>
      <w:r w:rsidRPr="000571FA">
        <w:rPr>
          <w:rFonts w:ascii="Times New Roman" w:hAnsi="Times New Roman" w:cs="Times New Roman"/>
          <w:i/>
          <w:iCs/>
          <w:sz w:val="24"/>
          <w:szCs w:val="24"/>
        </w:rPr>
        <w:t xml:space="preserve"> </w:t>
      </w:r>
      <w:proofErr w:type="gramStart"/>
      <w:r w:rsidRPr="000571FA">
        <w:rPr>
          <w:rFonts w:ascii="Times New Roman" w:hAnsi="Times New Roman" w:cs="Times New Roman"/>
          <w:i/>
          <w:iCs/>
          <w:sz w:val="24"/>
          <w:szCs w:val="24"/>
        </w:rPr>
        <w:t>VVT (Technical Research Centre of Finland).</w:t>
      </w:r>
      <w:proofErr w:type="gramEnd"/>
      <w:r w:rsidRPr="000571FA">
        <w:rPr>
          <w:rFonts w:ascii="Times New Roman" w:hAnsi="Times New Roman" w:cs="Times New Roman"/>
          <w:i/>
          <w:iCs/>
          <w:sz w:val="24"/>
          <w:szCs w:val="24"/>
        </w:rPr>
        <w:t xml:space="preserve"> </w:t>
      </w:r>
      <w:proofErr w:type="gramStart"/>
      <w:r w:rsidRPr="000571FA">
        <w:rPr>
          <w:rFonts w:ascii="Times New Roman" w:hAnsi="Times New Roman" w:cs="Times New Roman"/>
          <w:i/>
          <w:iCs/>
          <w:sz w:val="24"/>
          <w:szCs w:val="24"/>
        </w:rPr>
        <w:t>Publications</w:t>
      </w:r>
      <w:r w:rsidRPr="000571FA">
        <w:rPr>
          <w:rFonts w:ascii="Times New Roman" w:hAnsi="Times New Roman" w:cs="Times New Roman"/>
          <w:sz w:val="24"/>
          <w:szCs w:val="24"/>
        </w:rPr>
        <w:t xml:space="preserve">, </w:t>
      </w:r>
      <w:r w:rsidRPr="000571FA">
        <w:rPr>
          <w:rFonts w:ascii="Times New Roman" w:hAnsi="Times New Roman" w:cs="Times New Roman"/>
          <w:i/>
          <w:iCs/>
          <w:sz w:val="24"/>
          <w:szCs w:val="24"/>
        </w:rPr>
        <w:t>428</w:t>
      </w:r>
      <w:r w:rsidRPr="000571FA">
        <w:rPr>
          <w:rFonts w:ascii="Times New Roman" w:hAnsi="Times New Roman" w:cs="Times New Roman"/>
          <w:sz w:val="24"/>
          <w:szCs w:val="24"/>
        </w:rPr>
        <w:t>.</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eastAsia="Times New Roman" w:hAnsi="Times New Roman" w:cs="Times New Roman"/>
          <w:sz w:val="24"/>
          <w:szCs w:val="24"/>
        </w:rPr>
        <w:t xml:space="preserve">Larsson, K. (2017). </w:t>
      </w:r>
      <w:proofErr w:type="gramStart"/>
      <w:r w:rsidRPr="000571FA">
        <w:rPr>
          <w:rFonts w:ascii="Times New Roman" w:eastAsia="Times New Roman" w:hAnsi="Times New Roman" w:cs="Times New Roman"/>
          <w:sz w:val="24"/>
          <w:szCs w:val="24"/>
        </w:rPr>
        <w:t>Understanding and teaching critical thinking—A new approach.</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International Journal of Educational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84</w:t>
      </w:r>
      <w:r w:rsidRPr="000571FA">
        <w:rPr>
          <w:rFonts w:ascii="Times New Roman" w:eastAsia="Times New Roman" w:hAnsi="Times New Roman" w:cs="Times New Roman"/>
          <w:sz w:val="24"/>
          <w:szCs w:val="24"/>
        </w:rPr>
        <w:t>, 32-42.</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Laudon, K., &amp; Laudon, J. (2016).</w:t>
      </w:r>
      <w:proofErr w:type="gramEnd"/>
      <w:r w:rsidRPr="000571FA">
        <w:rPr>
          <w:rFonts w:ascii="Times New Roman" w:hAnsi="Times New Roman" w:cs="Times New Roman"/>
          <w:sz w:val="24"/>
          <w:szCs w:val="24"/>
        </w:rPr>
        <w:t xml:space="preserve"> Management information systems: Managing the digital firm. </w:t>
      </w:r>
      <w:r w:rsidRPr="000571FA">
        <w:rPr>
          <w:rFonts w:ascii="Times New Roman" w:hAnsi="Times New Roman" w:cs="Times New Roman"/>
          <w:i/>
          <w:sz w:val="24"/>
          <w:szCs w:val="24"/>
        </w:rPr>
        <w:t xml:space="preserve">(11th </w:t>
      </w:r>
      <w:proofErr w:type="gramStart"/>
      <w:r w:rsidRPr="000571FA">
        <w:rPr>
          <w:rFonts w:ascii="Times New Roman" w:hAnsi="Times New Roman" w:cs="Times New Roman"/>
          <w:i/>
          <w:sz w:val="24"/>
          <w:szCs w:val="24"/>
        </w:rPr>
        <w:t>ed</w:t>
      </w:r>
      <w:proofErr w:type="gramEnd"/>
      <w:r w:rsidRPr="000571FA">
        <w:rPr>
          <w:rFonts w:ascii="Times New Roman" w:hAnsi="Times New Roman" w:cs="Times New Roman"/>
          <w:i/>
          <w:sz w:val="24"/>
          <w:szCs w:val="24"/>
        </w:rPr>
        <w:t>.). Upper Saddle River, NJ: Pearson Prentice Hall.</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Legg, S. J., Olsen, K. B., Laird, I. S., &amp; Hasle, P. (2015).</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Managing safety in small and medium enterprises.</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Safety Science</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71</w:t>
      </w:r>
      <w:r w:rsidRPr="000571FA">
        <w:rPr>
          <w:rFonts w:ascii="Times New Roman" w:eastAsia="Times New Roman" w:hAnsi="Times New Roman" w:cs="Times New Roman"/>
          <w:sz w:val="24"/>
          <w:szCs w:val="24"/>
        </w:rPr>
        <w:t>, 189-196.</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Leggio, W., &amp; Snodgrass, A. (2017).</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Small Town, Big Commitment.</w:t>
      </w:r>
      <w:proofErr w:type="gramEnd"/>
      <w:r w:rsidRPr="000571FA">
        <w:rPr>
          <w:rFonts w:ascii="Times New Roman" w:hAnsi="Times New Roman" w:cs="Times New Roman"/>
          <w:bCs/>
          <w:color w:val="000000" w:themeColor="text1"/>
          <w:sz w:val="24"/>
          <w:szCs w:val="24"/>
        </w:rPr>
        <w:t xml:space="preserve"> Public safety agencies in Nebraska City, </w:t>
      </w:r>
      <w:r w:rsidRPr="000571FA">
        <w:rPr>
          <w:rFonts w:ascii="Times New Roman" w:hAnsi="Times New Roman" w:cs="Times New Roman"/>
          <w:bCs/>
          <w:i/>
          <w:color w:val="000000" w:themeColor="text1"/>
          <w:sz w:val="24"/>
          <w:szCs w:val="24"/>
        </w:rPr>
        <w:t>Neb., worked together to save their own. JEMS, 42, 38–40</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Levenstein, L. (2009). </w:t>
      </w:r>
      <w:r w:rsidRPr="000571FA">
        <w:rPr>
          <w:rFonts w:ascii="Times New Roman" w:hAnsi="Times New Roman" w:cs="Times New Roman"/>
          <w:iCs/>
          <w:sz w:val="24"/>
          <w:szCs w:val="24"/>
        </w:rPr>
        <w:t>A movement without marches: African American women and the politics of poverty in postwar Philadelphia</w:t>
      </w:r>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Univ of North Carolina Press.</w:t>
      </w:r>
      <w:proofErr w:type="gramEnd"/>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i/>
          <w:sz w:val="24"/>
          <w:szCs w:val="24"/>
        </w:rPr>
      </w:pPr>
      <w:r w:rsidRPr="000571FA">
        <w:rPr>
          <w:rFonts w:ascii="Times New Roman" w:hAnsi="Times New Roman" w:cs="Times New Roman"/>
          <w:sz w:val="24"/>
          <w:szCs w:val="24"/>
        </w:rPr>
        <w:lastRenderedPageBreak/>
        <w:t xml:space="preserve">Lingard, H. &amp; Rowlingson, S. (2005). </w:t>
      </w:r>
      <w:r w:rsidRPr="000571FA">
        <w:rPr>
          <w:rFonts w:ascii="Times New Roman" w:hAnsi="Times New Roman" w:cs="Times New Roman"/>
          <w:iCs/>
          <w:sz w:val="24"/>
          <w:szCs w:val="24"/>
        </w:rPr>
        <w:t>Occupational health and safety in construction project management</w:t>
      </w:r>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United Kingdom: Spon Press Publishing.</w:t>
      </w:r>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r w:rsidRPr="000571FA">
        <w:rPr>
          <w:rFonts w:ascii="Times New Roman" w:hAnsi="Times New Roman" w:cs="Times New Roman"/>
          <w:color w:val="000000" w:themeColor="text1"/>
          <w:sz w:val="24"/>
          <w:szCs w:val="24"/>
        </w:rPr>
        <w:t xml:space="preserve">Linnan, L.A. </w:t>
      </w:r>
      <w:proofErr w:type="gramStart"/>
      <w:r w:rsidRPr="000571FA">
        <w:rPr>
          <w:rFonts w:ascii="Times New Roman" w:hAnsi="Times New Roman" w:cs="Times New Roman"/>
          <w:color w:val="000000" w:themeColor="text1"/>
          <w:sz w:val="24"/>
          <w:szCs w:val="24"/>
        </w:rPr>
        <w:t>( 2019</w:t>
      </w:r>
      <w:proofErr w:type="gramEnd"/>
      <w:r w:rsidRPr="000571FA">
        <w:rPr>
          <w:rFonts w:ascii="Times New Roman" w:hAnsi="Times New Roman" w:cs="Times New Roman"/>
          <w:color w:val="000000" w:themeColor="text1"/>
          <w:sz w:val="24"/>
          <w:szCs w:val="24"/>
        </w:rPr>
        <w:t xml:space="preserve">). Workplace health promotion and safety in state and territorial health departments in the United States: A national mixed-methods study of activity, capacity, and growth opportunities. </w:t>
      </w:r>
      <w:proofErr w:type="gramStart"/>
      <w:r w:rsidRPr="000571FA">
        <w:rPr>
          <w:rFonts w:ascii="Times New Roman" w:hAnsi="Times New Roman" w:cs="Times New Roman"/>
          <w:i/>
          <w:color w:val="000000" w:themeColor="text1"/>
          <w:sz w:val="24"/>
          <w:szCs w:val="24"/>
        </w:rPr>
        <w:t>BMC Public Health, 19, 291.</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r w:rsidRPr="000571FA">
        <w:rPr>
          <w:rFonts w:ascii="Times New Roman" w:eastAsia="Times New Roman" w:hAnsi="Times New Roman" w:cs="Times New Roman"/>
          <w:sz w:val="24"/>
          <w:szCs w:val="24"/>
        </w:rPr>
        <w:t>López, S. P.</w:t>
      </w:r>
      <w:proofErr w:type="gramStart"/>
      <w:r w:rsidRPr="000571FA">
        <w:rPr>
          <w:rFonts w:ascii="Times New Roman" w:eastAsia="Times New Roman" w:hAnsi="Times New Roman" w:cs="Times New Roman"/>
          <w:sz w:val="24"/>
          <w:szCs w:val="24"/>
        </w:rPr>
        <w:t>,  Peón</w:t>
      </w:r>
      <w:proofErr w:type="gramEnd"/>
      <w:r w:rsidRPr="000571FA">
        <w:rPr>
          <w:rFonts w:ascii="Times New Roman" w:eastAsia="Times New Roman" w:hAnsi="Times New Roman" w:cs="Times New Roman"/>
          <w:sz w:val="24"/>
          <w:szCs w:val="24"/>
        </w:rPr>
        <w:t xml:space="preserve">, J. M. M.,  &amp; Ordás, C. J. V. (2009). Information Technology as an Enabler of Knowledge Management: An Empirical Analysis. </w:t>
      </w:r>
      <w:proofErr w:type="gramStart"/>
      <w:r w:rsidRPr="000571FA">
        <w:rPr>
          <w:rFonts w:ascii="Times New Roman" w:eastAsia="Times New Roman" w:hAnsi="Times New Roman" w:cs="Times New Roman"/>
          <w:sz w:val="24"/>
          <w:szCs w:val="24"/>
        </w:rPr>
        <w:t>In W. R. King (Ed.), Knowledge management and organizational learning (Vol. 4, pp. 111–129).</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sz w:val="24"/>
          <w:szCs w:val="24"/>
        </w:rPr>
        <w:t>Boston, MA: Springer US</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Lu, C. S., &amp; Yang, C. S. (2011).</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Safety climate and safety behavior in the passenger ferry context.</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Accident Analysis &amp; Prevention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43</w:t>
      </w:r>
      <w:r w:rsidRPr="000571FA">
        <w:rPr>
          <w:rFonts w:ascii="Times New Roman" w:eastAsia="Times New Roman" w:hAnsi="Times New Roman" w:cs="Times New Roman"/>
          <w:sz w:val="24"/>
          <w:szCs w:val="24"/>
        </w:rPr>
        <w:t>(1), 329-341.</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Lu, L., Dong, J., Liu, Y., Qian, Y., Zhang, G., Zhou, W</w:t>
      </w:r>
      <w:proofErr w:type="gramStart"/>
      <w:r w:rsidRPr="000571FA">
        <w:rPr>
          <w:rFonts w:ascii="Times New Roman" w:hAnsi="Times New Roman" w:cs="Times New Roman"/>
          <w:color w:val="222222"/>
          <w:sz w:val="24"/>
          <w:szCs w:val="24"/>
          <w:shd w:val="clear" w:color="auto" w:fill="FFFFFF"/>
        </w:rPr>
        <w:t>., ...</w:t>
      </w:r>
      <w:proofErr w:type="gramEnd"/>
      <w:r w:rsidRPr="000571FA">
        <w:rPr>
          <w:rFonts w:ascii="Times New Roman" w:hAnsi="Times New Roman" w:cs="Times New Roman"/>
          <w:color w:val="222222"/>
          <w:sz w:val="24"/>
          <w:szCs w:val="24"/>
          <w:shd w:val="clear" w:color="auto" w:fill="FFFFFF"/>
        </w:rPr>
        <w:t xml:space="preserve"> &amp; Xu, H. (2022). New insights into natural products that target the gut microbiota: Effects on the prevention and treatment of colorectal cancer. </w:t>
      </w:r>
      <w:proofErr w:type="gramStart"/>
      <w:r w:rsidRPr="000571FA">
        <w:rPr>
          <w:rFonts w:ascii="Times New Roman" w:hAnsi="Times New Roman" w:cs="Times New Roman"/>
          <w:i/>
          <w:iCs/>
          <w:color w:val="222222"/>
          <w:sz w:val="24"/>
          <w:szCs w:val="24"/>
          <w:shd w:val="clear" w:color="auto" w:fill="FFFFFF"/>
        </w:rPr>
        <w:t>Frontiers in Pharmacology</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13</w:t>
      </w:r>
      <w:r w:rsidRPr="000571FA">
        <w:rPr>
          <w:rFonts w:ascii="Times New Roman" w:hAnsi="Times New Roman" w:cs="Times New Roman"/>
          <w:color w:val="222222"/>
          <w:sz w:val="24"/>
          <w:szCs w:val="24"/>
          <w:shd w:val="clear" w:color="auto" w:fill="FFFFFF"/>
        </w:rPr>
        <w:t>, 964793.</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color w:val="000000" w:themeColor="text1"/>
          <w:sz w:val="24"/>
          <w:szCs w:val="24"/>
        </w:rPr>
      </w:pPr>
      <w:r w:rsidRPr="000571FA">
        <w:rPr>
          <w:rFonts w:ascii="Times New Roman" w:hAnsi="Times New Roman" w:cs="Times New Roman"/>
          <w:color w:val="000000" w:themeColor="text1"/>
          <w:sz w:val="24"/>
          <w:szCs w:val="24"/>
        </w:rPr>
        <w:t xml:space="preserve">Lyndon, A. (2015). </w:t>
      </w:r>
      <w:proofErr w:type="gramStart"/>
      <w:r w:rsidRPr="000571FA">
        <w:rPr>
          <w:rFonts w:ascii="Times New Roman" w:hAnsi="Times New Roman" w:cs="Times New Roman"/>
          <w:color w:val="000000" w:themeColor="text1"/>
          <w:sz w:val="24"/>
          <w:szCs w:val="24"/>
        </w:rPr>
        <w:t>Transforming communication and safety culture in intrapartum care: A multi-organization blueprint.</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 xml:space="preserve">J. Obs. Gynecol. Neonatal Nurs, 44, 341–349.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Lyndon, A.</w:t>
      </w:r>
      <w:proofErr w:type="gramStart"/>
      <w:r w:rsidRPr="000571FA">
        <w:rPr>
          <w:rFonts w:ascii="Times New Roman" w:hAnsi="Times New Roman" w:cs="Times New Roman"/>
          <w:bCs/>
          <w:color w:val="000000" w:themeColor="text1"/>
          <w:sz w:val="24"/>
          <w:szCs w:val="24"/>
        </w:rPr>
        <w:t>,  Zlatnik</w:t>
      </w:r>
      <w:proofErr w:type="gramEnd"/>
      <w:r w:rsidRPr="000571FA">
        <w:rPr>
          <w:rFonts w:ascii="Times New Roman" w:hAnsi="Times New Roman" w:cs="Times New Roman"/>
          <w:bCs/>
          <w:color w:val="000000" w:themeColor="text1"/>
          <w:sz w:val="24"/>
          <w:szCs w:val="24"/>
        </w:rPr>
        <w:t>, M.G., &amp; Wachter, R.M. (</w:t>
      </w:r>
      <w:r w:rsidRPr="000571FA">
        <w:rPr>
          <w:rFonts w:ascii="Times New Roman" w:hAnsi="Times New Roman" w:cs="Times New Roman"/>
          <w:bCs/>
          <w:i/>
          <w:color w:val="000000" w:themeColor="text1"/>
          <w:sz w:val="24"/>
          <w:szCs w:val="24"/>
        </w:rPr>
        <w:t xml:space="preserve">2011). </w:t>
      </w:r>
      <w:r w:rsidRPr="000571FA">
        <w:rPr>
          <w:rFonts w:ascii="Times New Roman" w:hAnsi="Times New Roman" w:cs="Times New Roman"/>
          <w:bCs/>
          <w:color w:val="000000" w:themeColor="text1"/>
          <w:sz w:val="24"/>
          <w:szCs w:val="24"/>
        </w:rPr>
        <w:t xml:space="preserve">Effective physician-nurse communication: A patient safety essential for labor and delivery. </w:t>
      </w:r>
      <w:r w:rsidRPr="000571FA">
        <w:rPr>
          <w:rFonts w:ascii="Times New Roman" w:hAnsi="Times New Roman" w:cs="Times New Roman"/>
          <w:bCs/>
          <w:i/>
          <w:color w:val="000000" w:themeColor="text1"/>
          <w:sz w:val="24"/>
          <w:szCs w:val="24"/>
        </w:rPr>
        <w:t>Am. J. Obs. Gynecol., 205, 91–96</w:t>
      </w:r>
    </w:p>
    <w:p w:rsidR="00600D65" w:rsidRPr="000571FA" w:rsidRDefault="00600D65" w:rsidP="00600D65">
      <w:pPr>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Mabera, S.U., (2020). </w:t>
      </w:r>
      <w:proofErr w:type="gramStart"/>
      <w:r w:rsidRPr="000571FA">
        <w:rPr>
          <w:rFonts w:ascii="Times New Roman" w:hAnsi="Times New Roman" w:cs="Times New Roman"/>
          <w:sz w:val="24"/>
          <w:szCs w:val="24"/>
        </w:rPr>
        <w:t>Implications of Poor Management of Students’ Academic Records in Nigerian Universities.</w:t>
      </w:r>
      <w:proofErr w:type="gramEnd"/>
      <w:r w:rsidRPr="000571FA">
        <w:rPr>
          <w:rFonts w:ascii="Times New Roman" w:hAnsi="Times New Roman" w:cs="Times New Roman"/>
          <w:sz w:val="24"/>
          <w:szCs w:val="24"/>
        </w:rPr>
        <w:t xml:space="preserve"> Information Impact: </w:t>
      </w:r>
      <w:r w:rsidRPr="000571FA">
        <w:rPr>
          <w:rFonts w:ascii="Times New Roman" w:hAnsi="Times New Roman" w:cs="Times New Roman"/>
          <w:i/>
          <w:sz w:val="24"/>
          <w:szCs w:val="24"/>
        </w:rPr>
        <w:t xml:space="preserve">Journal of Information and Knowledge Management, 11(3), 31-40. Available at: </w:t>
      </w:r>
      <w:hyperlink r:id="rId11" w:history="1">
        <w:r w:rsidRPr="000571FA">
          <w:rPr>
            <w:rStyle w:val="Hyperlink"/>
            <w:rFonts w:ascii="Times New Roman" w:hAnsi="Times New Roman" w:cs="Times New Roman"/>
            <w:i/>
            <w:sz w:val="24"/>
            <w:szCs w:val="24"/>
          </w:rPr>
          <w:t>https://www.ajol.info/index.php/iijikm/article/download/199011/187656</w:t>
        </w:r>
      </w:hyperlink>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Madumere-Obike, C. U. &amp; Nwabueze, A. I. (2010).</w:t>
      </w:r>
      <w:proofErr w:type="gramEnd"/>
      <w:r w:rsidRPr="000571FA">
        <w:rPr>
          <w:rFonts w:ascii="Times New Roman" w:hAnsi="Times New Roman" w:cs="Times New Roman"/>
          <w:sz w:val="24"/>
          <w:szCs w:val="24"/>
        </w:rPr>
        <w:t xml:space="preserve"> Quality Education: A Panacea to Managing Climate Change in South East States of Nigeria. </w:t>
      </w:r>
      <w:proofErr w:type="gramStart"/>
      <w:r w:rsidRPr="000571FA">
        <w:rPr>
          <w:rFonts w:ascii="Times New Roman" w:hAnsi="Times New Roman" w:cs="Times New Roman"/>
          <w:i/>
          <w:sz w:val="24"/>
          <w:szCs w:val="24"/>
        </w:rPr>
        <w:t>Nigerian Journal of Educational Administration and Planning (NJEAP),</w:t>
      </w:r>
      <w:r w:rsidRPr="000571FA">
        <w:rPr>
          <w:rFonts w:ascii="Times New Roman" w:hAnsi="Times New Roman" w:cs="Times New Roman"/>
          <w:sz w:val="24"/>
          <w:szCs w:val="24"/>
        </w:rPr>
        <w:t xml:space="preserve"> 10(3), 157-177.</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Maki, B. E., Cheng, K. C. C., Mansfield, A., Scovil, C. Y., Perry, S. D., Peters, A. L., &amp; McIlroy, W. E. (2008). Preventing falls in older adults: new interventions to promote more effective change-in-support balance reactions. </w:t>
      </w:r>
      <w:proofErr w:type="gramStart"/>
      <w:r w:rsidRPr="000571FA">
        <w:rPr>
          <w:rFonts w:ascii="Times New Roman" w:hAnsi="Times New Roman" w:cs="Times New Roman"/>
          <w:i/>
          <w:sz w:val="24"/>
          <w:szCs w:val="24"/>
        </w:rPr>
        <w:t>Journal of electromyography and kinesiology, 18(2), 243-254.</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Mearns, K. (2010). Investment in workforce health: Exploring the implications for workforce safety climate and commitment. </w:t>
      </w:r>
      <w:proofErr w:type="gramStart"/>
      <w:r w:rsidRPr="000571FA">
        <w:rPr>
          <w:rFonts w:ascii="Times New Roman" w:hAnsi="Times New Roman" w:cs="Times New Roman"/>
          <w:bCs/>
          <w:i/>
          <w:color w:val="000000" w:themeColor="text1"/>
          <w:sz w:val="24"/>
          <w:szCs w:val="24"/>
        </w:rPr>
        <w:t>Accid.</w:t>
      </w:r>
      <w:proofErr w:type="gramEnd"/>
      <w:r w:rsidRPr="000571FA">
        <w:rPr>
          <w:rFonts w:ascii="Times New Roman" w:hAnsi="Times New Roman" w:cs="Times New Roman"/>
          <w:bCs/>
          <w:i/>
          <w:color w:val="000000" w:themeColor="text1"/>
          <w:sz w:val="24"/>
          <w:szCs w:val="24"/>
        </w:rPr>
        <w:t xml:space="preserve"> </w:t>
      </w:r>
      <w:proofErr w:type="gramStart"/>
      <w:r w:rsidRPr="000571FA">
        <w:rPr>
          <w:rFonts w:ascii="Times New Roman" w:hAnsi="Times New Roman" w:cs="Times New Roman"/>
          <w:bCs/>
          <w:i/>
          <w:color w:val="000000" w:themeColor="text1"/>
          <w:sz w:val="24"/>
          <w:szCs w:val="24"/>
        </w:rPr>
        <w:t>Anal.</w:t>
      </w:r>
      <w:proofErr w:type="gramEnd"/>
      <w:r w:rsidRPr="000571FA">
        <w:rPr>
          <w:rFonts w:ascii="Times New Roman" w:hAnsi="Times New Roman" w:cs="Times New Roman"/>
          <w:bCs/>
          <w:i/>
          <w:color w:val="000000" w:themeColor="text1"/>
          <w:sz w:val="24"/>
          <w:szCs w:val="24"/>
        </w:rPr>
        <w:t xml:space="preserve"> Prev, 42, 1445–1454. </w:t>
      </w:r>
    </w:p>
    <w:p w:rsidR="00600D65" w:rsidRPr="000571FA" w:rsidRDefault="00600D65" w:rsidP="00600D65">
      <w:pPr>
        <w:spacing w:before="100" w:beforeAutospacing="1" w:after="60" w:line="240" w:lineRule="auto"/>
        <w:ind w:left="720" w:hanging="720"/>
        <w:jc w:val="both"/>
        <w:rPr>
          <w:rFonts w:ascii="Times New Roman" w:hAnsi="Times New Roman" w:cs="Times New Roman"/>
          <w:color w:val="000000" w:themeColor="text1"/>
          <w:sz w:val="24"/>
          <w:szCs w:val="24"/>
        </w:rPr>
      </w:pPr>
      <w:proofErr w:type="gramStart"/>
      <w:r w:rsidRPr="000571FA">
        <w:rPr>
          <w:rFonts w:ascii="Times New Roman" w:hAnsi="Times New Roman" w:cs="Times New Roman"/>
          <w:color w:val="000000" w:themeColor="text1"/>
          <w:sz w:val="24"/>
          <w:szCs w:val="24"/>
        </w:rPr>
        <w:t>Mid-Pacific ICT Center.</w:t>
      </w:r>
      <w:proofErr w:type="gramEnd"/>
      <w:r w:rsidRPr="000571FA">
        <w:rPr>
          <w:rFonts w:ascii="Times New Roman" w:hAnsi="Times New Roman" w:cs="Times New Roman"/>
          <w:color w:val="000000" w:themeColor="text1"/>
          <w:sz w:val="24"/>
          <w:szCs w:val="24"/>
        </w:rPr>
        <w:t xml:space="preserve"> (2014). </w:t>
      </w:r>
      <w:proofErr w:type="gramStart"/>
      <w:r w:rsidRPr="000571FA">
        <w:rPr>
          <w:rFonts w:ascii="Times New Roman" w:hAnsi="Times New Roman" w:cs="Times New Roman"/>
          <w:color w:val="000000" w:themeColor="text1"/>
          <w:sz w:val="24"/>
          <w:szCs w:val="24"/>
        </w:rPr>
        <w:t>What</w:t>
      </w:r>
      <w:proofErr w:type="gramEnd"/>
      <w:r w:rsidRPr="000571FA">
        <w:rPr>
          <w:rFonts w:ascii="Times New Roman" w:hAnsi="Times New Roman" w:cs="Times New Roman"/>
          <w:color w:val="000000" w:themeColor="text1"/>
          <w:sz w:val="24"/>
          <w:szCs w:val="24"/>
        </w:rPr>
        <w:t xml:space="preserve"> is ICT education and why is it important? Retrieved from </w:t>
      </w:r>
      <w:hyperlink r:id="rId12" w:history="1">
        <w:r w:rsidRPr="000571FA">
          <w:rPr>
            <w:rStyle w:val="Hyperlink"/>
            <w:rFonts w:ascii="Times New Roman" w:hAnsi="Times New Roman" w:cs="Times New Roman"/>
            <w:sz w:val="24"/>
            <w:szCs w:val="24"/>
          </w:rPr>
          <w:t>http://www.mpict.org/ict_education_defined_importance.html</w:t>
        </w:r>
      </w:hyperlink>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Minter, L. R. (2003).</w:t>
      </w:r>
      <w:proofErr w:type="gramEnd"/>
      <w:r w:rsidRPr="000571FA">
        <w:rPr>
          <w:rFonts w:ascii="Times New Roman" w:eastAsia="Times New Roman" w:hAnsi="Times New Roman" w:cs="Times New Roman"/>
          <w:sz w:val="24"/>
          <w:szCs w:val="24"/>
        </w:rPr>
        <w:t xml:space="preserve"> Two new cryptic species of Breviceps (Anura: Microhylidae) from southern Africa. </w:t>
      </w:r>
      <w:r w:rsidRPr="000571FA">
        <w:rPr>
          <w:rFonts w:ascii="Times New Roman" w:eastAsia="Times New Roman" w:hAnsi="Times New Roman" w:cs="Times New Roman"/>
          <w:i/>
          <w:iCs/>
          <w:sz w:val="24"/>
          <w:szCs w:val="24"/>
        </w:rPr>
        <w:t>African Journal of Herpetology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52</w:t>
      </w:r>
      <w:r w:rsidRPr="000571FA">
        <w:rPr>
          <w:rFonts w:ascii="Times New Roman" w:eastAsia="Times New Roman" w:hAnsi="Times New Roman" w:cs="Times New Roman"/>
          <w:sz w:val="24"/>
          <w:szCs w:val="24"/>
        </w:rPr>
        <w:t>(1), 9-21.</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bCs/>
          <w:color w:val="000000" w:themeColor="text1"/>
          <w:sz w:val="24"/>
          <w:szCs w:val="24"/>
        </w:rPr>
        <w:lastRenderedPageBreak/>
        <w:t xml:space="preserve">Montague, J. (2019). </w:t>
      </w:r>
      <w:proofErr w:type="gramStart"/>
      <w:r w:rsidRPr="000571FA">
        <w:rPr>
          <w:rFonts w:ascii="Times New Roman" w:hAnsi="Times New Roman" w:cs="Times New Roman"/>
          <w:bCs/>
          <w:color w:val="000000" w:themeColor="text1"/>
          <w:sz w:val="24"/>
          <w:szCs w:val="24"/>
        </w:rPr>
        <w:t>Sustaining the commitment to patient safety huddles: Insights from eight acute hospital ward teams.</w:t>
      </w:r>
      <w:proofErr w:type="gramEnd"/>
      <w:r w:rsidRPr="000571FA">
        <w:rPr>
          <w:rFonts w:ascii="Times New Roman" w:hAnsi="Times New Roman" w:cs="Times New Roman"/>
          <w:bCs/>
          <w:color w:val="000000" w:themeColor="text1"/>
          <w:sz w:val="24"/>
          <w:szCs w:val="24"/>
        </w:rPr>
        <w:t xml:space="preserve"> </w:t>
      </w:r>
      <w:r w:rsidRPr="000571FA">
        <w:rPr>
          <w:rFonts w:ascii="Times New Roman" w:hAnsi="Times New Roman" w:cs="Times New Roman"/>
          <w:bCs/>
          <w:i/>
          <w:color w:val="000000" w:themeColor="text1"/>
          <w:sz w:val="24"/>
          <w:szCs w:val="24"/>
        </w:rPr>
        <w:t xml:space="preserve">Br. J. Nurs, 28, 1316–1324. </w:t>
      </w:r>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Muhammad, B. A., Abdulateef, I. &amp; Ladi, B. D. (2015).</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Assessment of Cost Impact in Health and Safety on Construction Projects.</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American Journal of Engineering Research (AJER)</w:t>
      </w:r>
      <w:r w:rsidRPr="000571FA">
        <w:rPr>
          <w:rFonts w:ascii="Times New Roman" w:hAnsi="Times New Roman" w:cs="Times New Roman"/>
          <w:sz w:val="24"/>
          <w:szCs w:val="24"/>
        </w:rPr>
        <w:t xml:space="preserve"> 4(3), 25-30.</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Musembe, C.N. (2016). Records management in institutions of higher learning: Towards thebusiness support function. </w:t>
      </w:r>
      <w:r w:rsidRPr="000571FA">
        <w:rPr>
          <w:rFonts w:ascii="Times New Roman" w:hAnsi="Times New Roman" w:cs="Times New Roman"/>
          <w:i/>
          <w:color w:val="000000" w:themeColor="text1"/>
          <w:sz w:val="24"/>
          <w:szCs w:val="24"/>
        </w:rPr>
        <w:t>International Journal of Library and Information ScienceStudies 2(1): 13-28</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Newaz, A. I., Sikder, A. K., Rahman, M. A., &amp; Uluagac, A. S. (2021).</w:t>
      </w:r>
      <w:proofErr w:type="gramEnd"/>
      <w:r w:rsidRPr="000571FA">
        <w:rPr>
          <w:rFonts w:ascii="Times New Roman" w:hAnsi="Times New Roman" w:cs="Times New Roman"/>
          <w:color w:val="222222"/>
          <w:sz w:val="24"/>
          <w:szCs w:val="24"/>
          <w:shd w:val="clear" w:color="auto" w:fill="FFFFFF"/>
        </w:rPr>
        <w:t xml:space="preserve"> A survey on security and privacy issues in modern healthcare systems: Attacks and defenses. </w:t>
      </w:r>
      <w:proofErr w:type="gramStart"/>
      <w:r w:rsidRPr="000571FA">
        <w:rPr>
          <w:rFonts w:ascii="Times New Roman" w:hAnsi="Times New Roman" w:cs="Times New Roman"/>
          <w:i/>
          <w:iCs/>
          <w:color w:val="222222"/>
          <w:sz w:val="24"/>
          <w:szCs w:val="24"/>
          <w:shd w:val="clear" w:color="auto" w:fill="FFFFFF"/>
        </w:rPr>
        <w:t>ACM Transactions on Computing for Healthcare</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2</w:t>
      </w:r>
      <w:r w:rsidRPr="000571FA">
        <w:rPr>
          <w:rFonts w:ascii="Times New Roman" w:hAnsi="Times New Roman" w:cs="Times New Roman"/>
          <w:color w:val="222222"/>
          <w:sz w:val="24"/>
          <w:szCs w:val="24"/>
          <w:shd w:val="clear" w:color="auto" w:fill="FFFFFF"/>
        </w:rPr>
        <w:t>(3), 1-44.</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Newnam, S., &amp; Goode, N. (2019).</w:t>
      </w:r>
      <w:proofErr w:type="gramEnd"/>
      <w:r w:rsidRPr="000571FA">
        <w:rPr>
          <w:rFonts w:ascii="Times New Roman" w:eastAsia="Times New Roman" w:hAnsi="Times New Roman" w:cs="Times New Roman"/>
          <w:sz w:val="24"/>
          <w:szCs w:val="24"/>
        </w:rPr>
        <w:t xml:space="preserve"> Communication in the workplace: Defining the conversations of supervisors. </w:t>
      </w:r>
      <w:proofErr w:type="gramStart"/>
      <w:r w:rsidRPr="000571FA">
        <w:rPr>
          <w:rFonts w:ascii="Times New Roman" w:eastAsia="Times New Roman" w:hAnsi="Times New Roman" w:cs="Times New Roman"/>
          <w:i/>
          <w:iCs/>
          <w:sz w:val="24"/>
          <w:szCs w:val="24"/>
        </w:rPr>
        <w:t>Journal of safety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70</w:t>
      </w:r>
      <w:r w:rsidRPr="000571FA">
        <w:rPr>
          <w:rFonts w:ascii="Times New Roman" w:eastAsia="Times New Roman" w:hAnsi="Times New Roman" w:cs="Times New Roman"/>
          <w:sz w:val="24"/>
          <w:szCs w:val="24"/>
        </w:rPr>
        <w:t>, 19-23.</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Nielsen, D. (2003). All things equal. We must have the same commitment to patient safety that we have to making medical advances. </w:t>
      </w:r>
      <w:proofErr w:type="gramStart"/>
      <w:r w:rsidRPr="000571FA">
        <w:rPr>
          <w:rFonts w:ascii="Times New Roman" w:hAnsi="Times New Roman" w:cs="Times New Roman"/>
          <w:i/>
          <w:sz w:val="24"/>
          <w:szCs w:val="24"/>
        </w:rPr>
        <w:t>Hosp. Health Netw, 77, 78.</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Ninaus, K., Diehl, S., Terlutter, R., Chan, K., &amp; Huang, A. (2015). Benefits and stressors–Perceived effects of ICT use on employee health and work stress: An exploratory study from Austria and Hong Kong. </w:t>
      </w:r>
      <w:proofErr w:type="gramStart"/>
      <w:r w:rsidRPr="000571FA">
        <w:rPr>
          <w:rFonts w:ascii="Times New Roman" w:eastAsia="Times New Roman" w:hAnsi="Times New Roman" w:cs="Times New Roman"/>
          <w:i/>
          <w:iCs/>
          <w:sz w:val="24"/>
          <w:szCs w:val="24"/>
        </w:rPr>
        <w:t>International journal of qualitative studies on health and well-being</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10</w:t>
      </w:r>
      <w:r w:rsidRPr="000571FA">
        <w:rPr>
          <w:rFonts w:ascii="Times New Roman" w:eastAsia="Times New Roman" w:hAnsi="Times New Roman" w:cs="Times New Roman"/>
          <w:sz w:val="24"/>
          <w:szCs w:val="24"/>
        </w:rPr>
        <w:t>(1), 28838.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Nordin, S.M. (2014). Organizational Communication Climate and Conflict Management: Communications Management in an Oil and Gas Company. </w:t>
      </w:r>
      <w:proofErr w:type="gramStart"/>
      <w:r w:rsidRPr="000571FA">
        <w:rPr>
          <w:rFonts w:ascii="Times New Roman" w:hAnsi="Times New Roman" w:cs="Times New Roman"/>
          <w:bCs/>
          <w:i/>
          <w:color w:val="000000" w:themeColor="text1"/>
          <w:sz w:val="24"/>
          <w:szCs w:val="24"/>
        </w:rPr>
        <w:t>Procedia-Soc. Behav.</w:t>
      </w:r>
      <w:proofErr w:type="gramEnd"/>
      <w:r w:rsidRPr="000571FA">
        <w:rPr>
          <w:rFonts w:ascii="Times New Roman" w:hAnsi="Times New Roman" w:cs="Times New Roman"/>
          <w:bCs/>
          <w:i/>
          <w:color w:val="000000" w:themeColor="text1"/>
          <w:sz w:val="24"/>
          <w:szCs w:val="24"/>
        </w:rPr>
        <w:t xml:space="preserve"> Sci, 109, 1046–1058. </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Odusanya, O. (2019). </w:t>
      </w:r>
      <w:proofErr w:type="gramStart"/>
      <w:r w:rsidRPr="000571FA">
        <w:rPr>
          <w:rFonts w:ascii="Times New Roman" w:hAnsi="Times New Roman" w:cs="Times New Roman"/>
          <w:sz w:val="24"/>
          <w:szCs w:val="24"/>
        </w:rPr>
        <w:t>Use of Educational Management Information System in University of Lagos Distance Learning Education.</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International Journal of Engineering and Information Systems (IJEAIS), 3(4).</w:t>
      </w:r>
      <w:proofErr w:type="gramEnd"/>
      <w:r w:rsidRPr="000571FA">
        <w:rPr>
          <w:rFonts w:ascii="Times New Roman" w:hAnsi="Times New Roman" w:cs="Times New Roman"/>
          <w:i/>
          <w:sz w:val="24"/>
          <w:szCs w:val="24"/>
        </w:rPr>
        <w:t xml:space="preserve"> Available at: </w:t>
      </w:r>
      <w:hyperlink r:id="rId13" w:history="1">
        <w:r w:rsidRPr="000571FA">
          <w:rPr>
            <w:rStyle w:val="Hyperlink"/>
            <w:rFonts w:ascii="Times New Roman" w:hAnsi="Times New Roman" w:cs="Times New Roman"/>
            <w:i/>
            <w:sz w:val="24"/>
            <w:szCs w:val="24"/>
          </w:rPr>
          <w:t>https://philpapers.org/archive/ODUUOE.pdf</w:t>
        </w:r>
      </w:hyperlink>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r w:rsidRPr="000571FA">
        <w:rPr>
          <w:rFonts w:ascii="Times New Roman" w:eastAsia="Times New Roman" w:hAnsi="Times New Roman" w:cs="Times New Roman"/>
          <w:sz w:val="24"/>
          <w:szCs w:val="24"/>
        </w:rPr>
        <w:t xml:space="preserve">Ogunsola, L. A., &amp; Boucouvalas, M. (2004) Nigerian university libraries and the challenges of globalization: the way forward. </w:t>
      </w:r>
      <w:r w:rsidRPr="000571FA">
        <w:rPr>
          <w:rFonts w:ascii="Times New Roman" w:eastAsia="Times New Roman" w:hAnsi="Times New Roman" w:cs="Times New Roman"/>
          <w:i/>
          <w:sz w:val="24"/>
          <w:szCs w:val="24"/>
        </w:rPr>
        <w:t xml:space="preserve">Electronic Journal of Academic and Special Librarianship, 5(2-3). </w:t>
      </w:r>
      <w:proofErr w:type="gramStart"/>
      <w:r w:rsidRPr="000571FA">
        <w:rPr>
          <w:rFonts w:ascii="Times New Roman" w:eastAsia="Times New Roman" w:hAnsi="Times New Roman" w:cs="Times New Roman"/>
          <w:i/>
          <w:sz w:val="24"/>
          <w:szCs w:val="24"/>
        </w:rPr>
        <w:t xml:space="preserve">Retrieved from </w:t>
      </w:r>
      <w:hyperlink r:id="rId14" w:history="1">
        <w:r w:rsidRPr="000571FA">
          <w:rPr>
            <w:rStyle w:val="Hyperlink"/>
            <w:rFonts w:ascii="Times New Roman" w:eastAsia="Times New Roman" w:hAnsi="Times New Roman" w:cs="Times New Roman"/>
            <w:i/>
            <w:sz w:val="24"/>
            <w:szCs w:val="24"/>
          </w:rPr>
          <w:t>http://south</w:t>
        </w:r>
      </w:hyperlink>
      <w:r w:rsidRPr="000571FA">
        <w:rPr>
          <w:rFonts w:ascii="Times New Roman" w:eastAsia="Times New Roman" w:hAnsi="Times New Roman" w:cs="Times New Roman"/>
          <w:i/>
          <w:sz w:val="24"/>
          <w:szCs w:val="24"/>
        </w:rPr>
        <w:t xml:space="preserve"> ernlibrarianship.icaap.org/content/v05n02/ogunsola_l01.htm.</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proofErr w:type="gramStart"/>
      <w:r w:rsidRPr="000571FA">
        <w:rPr>
          <w:rFonts w:ascii="Times New Roman" w:eastAsia="Times New Roman" w:hAnsi="Times New Roman" w:cs="Times New Roman"/>
          <w:sz w:val="24"/>
          <w:szCs w:val="24"/>
        </w:rPr>
        <w:t>Okumus, F. (2013).</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Facilitating knowledge management through information technology in hospitality organizations.</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sz w:val="24"/>
          <w:szCs w:val="24"/>
        </w:rPr>
        <w:t>Journal of Hospitality and Tourism Technology, 4(1), 64– 80.</w:t>
      </w:r>
      <w:proofErr w:type="gramEnd"/>
      <w:r w:rsidRPr="000571FA">
        <w:rPr>
          <w:rFonts w:ascii="Times New Roman" w:eastAsia="Times New Roman" w:hAnsi="Times New Roman" w:cs="Times New Roman"/>
          <w:i/>
          <w:sz w:val="24"/>
          <w:szCs w:val="24"/>
        </w:rPr>
        <w:t xml:space="preserve"> </w:t>
      </w:r>
      <w:proofErr w:type="gramStart"/>
      <w:r w:rsidRPr="000571FA">
        <w:rPr>
          <w:rFonts w:ascii="Times New Roman" w:eastAsia="Times New Roman" w:hAnsi="Times New Roman" w:cs="Times New Roman"/>
          <w:i/>
          <w:sz w:val="24"/>
          <w:szCs w:val="24"/>
        </w:rPr>
        <w:t xml:space="preserve">Retrieved from </w:t>
      </w:r>
      <w:hyperlink r:id="rId15" w:history="1">
        <w:r w:rsidRPr="000571FA">
          <w:rPr>
            <w:rStyle w:val="Hyperlink"/>
            <w:rFonts w:ascii="Times New Roman" w:eastAsia="Times New Roman" w:hAnsi="Times New Roman" w:cs="Times New Roman"/>
            <w:i/>
            <w:sz w:val="24"/>
            <w:szCs w:val="24"/>
          </w:rPr>
          <w:t>https://doi.org/1 0.1108/17579881311302356</w:t>
        </w:r>
      </w:hyperlink>
      <w:r w:rsidRPr="000571FA">
        <w:rPr>
          <w:rFonts w:ascii="Times New Roman" w:eastAsia="Times New Roman" w:hAnsi="Times New Roman" w:cs="Times New Roman"/>
          <w:i/>
          <w:sz w:val="24"/>
          <w:szCs w:val="24"/>
        </w:rPr>
        <w:t>.</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Oladipo, J. A. (2012). </w:t>
      </w:r>
      <w:proofErr w:type="gramStart"/>
      <w:r w:rsidRPr="000571FA">
        <w:rPr>
          <w:rFonts w:ascii="Times New Roman" w:hAnsi="Times New Roman" w:cs="Times New Roman"/>
          <w:sz w:val="24"/>
          <w:szCs w:val="24"/>
        </w:rPr>
        <w:t>Information system and insurance business in Nigeria.</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 xml:space="preserve">JORIND, 10 (3):343-439.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lastRenderedPageBreak/>
        <w:t>Olewski, T., &amp; Snakard, M. (2017).</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Challenges in applying process safety management at university laboratories.</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Journal of Loss Prevention in the Process Industries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49</w:t>
      </w:r>
      <w:r w:rsidRPr="000571FA">
        <w:rPr>
          <w:rFonts w:ascii="Times New Roman" w:eastAsia="Times New Roman" w:hAnsi="Times New Roman" w:cs="Times New Roman"/>
          <w:sz w:val="24"/>
          <w:szCs w:val="24"/>
        </w:rPr>
        <w:t>, 209-214.</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Olumoye (2019).</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A Review of the Roles of Management Information System at Enhancing Organization’s Decision Making.</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Afr. J. MIS. https://afrjmis.net</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proofErr w:type="gramStart"/>
      <w:r w:rsidRPr="000571FA">
        <w:rPr>
          <w:rFonts w:ascii="Times New Roman" w:hAnsi="Times New Roman" w:cs="Times New Roman"/>
          <w:sz w:val="24"/>
          <w:szCs w:val="24"/>
        </w:rPr>
        <w:t>Olumoyo, A. E., Adegun, O. A., and Animasahun, M. A. (2022).</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Security Matters and Academic Staff Service Delivery in Southwest, Nigerian Universities.</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British Journal of Education, Vol.10, Issue 16, 41-50</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Onuma, N. (2007). Utilization of Information and Communication Technology in Schools: Problems and Suggestions (pp. 489, 490). </w:t>
      </w:r>
      <w:proofErr w:type="gramStart"/>
      <w:r w:rsidRPr="000571FA">
        <w:rPr>
          <w:rFonts w:ascii="Times New Roman" w:hAnsi="Times New Roman" w:cs="Times New Roman"/>
          <w:i/>
          <w:sz w:val="24"/>
          <w:szCs w:val="24"/>
        </w:rPr>
        <w:t>NAEAP Publication.</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bCs/>
          <w:i/>
          <w:color w:val="000000" w:themeColor="text1"/>
          <w:sz w:val="24"/>
          <w:szCs w:val="24"/>
        </w:rPr>
      </w:pPr>
      <w:r w:rsidRPr="000571FA">
        <w:rPr>
          <w:rFonts w:ascii="Times New Roman" w:eastAsia="Times New Roman" w:hAnsi="Times New Roman" w:cs="Times New Roman"/>
          <w:sz w:val="24"/>
          <w:szCs w:val="24"/>
        </w:rPr>
        <w:t xml:space="preserve">Osundina, O. (1973). The relationship between information science and librarianship: A viewpoint. </w:t>
      </w:r>
      <w:proofErr w:type="gramStart"/>
      <w:r w:rsidRPr="000571FA">
        <w:rPr>
          <w:rFonts w:ascii="Times New Roman" w:eastAsia="Times New Roman" w:hAnsi="Times New Roman" w:cs="Times New Roman"/>
          <w:i/>
          <w:sz w:val="24"/>
          <w:szCs w:val="24"/>
        </w:rPr>
        <w:t>Nigerian Libraries, 9 (1&amp;2), 47.</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sz w:val="24"/>
          <w:szCs w:val="24"/>
        </w:rPr>
        <w:t xml:space="preserve">Ottih, L. O. (2015). </w:t>
      </w:r>
      <w:proofErr w:type="gramStart"/>
      <w:r w:rsidRPr="000571FA">
        <w:rPr>
          <w:rFonts w:ascii="Times New Roman" w:hAnsi="Times New Roman" w:cs="Times New Roman"/>
          <w:sz w:val="24"/>
          <w:szCs w:val="24"/>
        </w:rPr>
        <w:t>Management Information Systems.</w:t>
      </w:r>
      <w:proofErr w:type="gramEnd"/>
      <w:r w:rsidRPr="000571FA">
        <w:rPr>
          <w:rFonts w:ascii="Times New Roman" w:hAnsi="Times New Roman" w:cs="Times New Roman"/>
          <w:sz w:val="24"/>
          <w:szCs w:val="24"/>
        </w:rPr>
        <w:t xml:space="preserve"> Owerri: </w:t>
      </w:r>
      <w:r w:rsidRPr="000571FA">
        <w:rPr>
          <w:rFonts w:ascii="Times New Roman" w:hAnsi="Times New Roman" w:cs="Times New Roman"/>
          <w:i/>
          <w:sz w:val="24"/>
          <w:szCs w:val="24"/>
        </w:rPr>
        <w:t>New African publishing Co. Ltd.</w:t>
      </w:r>
      <w:r w:rsidRPr="000571FA">
        <w:rPr>
          <w:rFonts w:ascii="Times New Roman" w:hAnsi="Times New Roman" w:cs="Times New Roman"/>
          <w:sz w:val="24"/>
          <w:szCs w:val="24"/>
        </w:rPr>
        <w:t xml:space="preserve"> Routine of Academic Librarians in Federal University of Technology Minna </w:t>
      </w:r>
      <w:proofErr w:type="gramStart"/>
      <w:r w:rsidRPr="000571FA">
        <w:rPr>
          <w:rFonts w:ascii="Times New Roman" w:hAnsi="Times New Roman" w:cs="Times New Roman"/>
          <w:sz w:val="24"/>
          <w:szCs w:val="24"/>
        </w:rPr>
        <w:t>Library .</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Research Journal of Library and Information Science Volume 4, Issue 1, PP 17-25 ISSN 2637-5915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Panel, I. L. (2002).</w:t>
      </w:r>
      <w:proofErr w:type="gramEnd"/>
      <w:r w:rsidRPr="000571FA">
        <w:rPr>
          <w:rFonts w:ascii="Times New Roman" w:hAnsi="Times New Roman" w:cs="Times New Roman"/>
          <w:sz w:val="24"/>
          <w:szCs w:val="24"/>
        </w:rPr>
        <w:t xml:space="preserve"> Digital Transformation: A Framework for ICT Literacy. </w:t>
      </w:r>
      <w:r w:rsidRPr="000571FA">
        <w:rPr>
          <w:rFonts w:ascii="Times New Roman" w:hAnsi="Times New Roman" w:cs="Times New Roman"/>
          <w:i/>
          <w:sz w:val="24"/>
          <w:szCs w:val="24"/>
        </w:rPr>
        <w:t xml:space="preserve">Educational Testing Service, 1, 1-53. </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Parmeggiani, F. (2013).</w:t>
      </w:r>
      <w:proofErr w:type="gramEnd"/>
      <w:r w:rsidRPr="000571FA">
        <w:rPr>
          <w:rFonts w:ascii="Times New Roman" w:hAnsi="Times New Roman" w:cs="Times New Roman"/>
          <w:color w:val="222222"/>
          <w:sz w:val="24"/>
          <w:szCs w:val="24"/>
          <w:shd w:val="clear" w:color="auto" w:fill="FFFFFF"/>
        </w:rPr>
        <w:t xml:space="preserve"> </w:t>
      </w:r>
      <w:proofErr w:type="gramStart"/>
      <w:r w:rsidRPr="000571FA">
        <w:rPr>
          <w:rFonts w:ascii="Times New Roman" w:hAnsi="Times New Roman" w:cs="Times New Roman"/>
          <w:color w:val="222222"/>
          <w:sz w:val="24"/>
          <w:szCs w:val="24"/>
          <w:shd w:val="clear" w:color="auto" w:fill="FFFFFF"/>
        </w:rPr>
        <w:t>Rating triggers, market risk and the need for more regulation.</w:t>
      </w:r>
      <w:proofErr w:type="gramEnd"/>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European Business Organization Law Review (EBOR)</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14</w:t>
      </w:r>
      <w:r w:rsidRPr="000571FA">
        <w:rPr>
          <w:rFonts w:ascii="Times New Roman" w:hAnsi="Times New Roman" w:cs="Times New Roman"/>
          <w:color w:val="222222"/>
          <w:sz w:val="24"/>
          <w:szCs w:val="24"/>
          <w:shd w:val="clear" w:color="auto" w:fill="FFFFFF"/>
        </w:rPr>
        <w:t>(3), 425-463.</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Pelliccione, P., Knauss, E., Ågren, S. M., Heldal, R., Bergenhem, C., Vinel, A., &amp; Brunnegård, O. (2020).</w:t>
      </w:r>
      <w:proofErr w:type="gramEnd"/>
      <w:r w:rsidRPr="000571FA">
        <w:rPr>
          <w:rFonts w:ascii="Times New Roman" w:eastAsia="Times New Roman" w:hAnsi="Times New Roman" w:cs="Times New Roman"/>
          <w:sz w:val="24"/>
          <w:szCs w:val="24"/>
        </w:rPr>
        <w:t xml:space="preserve"> Beyond connected cars: A systems of systems perspective. </w:t>
      </w:r>
      <w:proofErr w:type="gramStart"/>
      <w:r w:rsidRPr="000571FA">
        <w:rPr>
          <w:rFonts w:ascii="Times New Roman" w:eastAsia="Times New Roman" w:hAnsi="Times New Roman" w:cs="Times New Roman"/>
          <w:i/>
          <w:iCs/>
          <w:sz w:val="24"/>
          <w:szCs w:val="24"/>
        </w:rPr>
        <w:t>Science of Computer Programming</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191</w:t>
      </w:r>
      <w:r w:rsidRPr="000571FA">
        <w:rPr>
          <w:rFonts w:ascii="Times New Roman" w:eastAsia="Times New Roman" w:hAnsi="Times New Roman" w:cs="Times New Roman"/>
          <w:sz w:val="24"/>
          <w:szCs w:val="24"/>
        </w:rPr>
        <w:t>, 102414.</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proofErr w:type="gramStart"/>
      <w:r w:rsidRPr="000571FA">
        <w:rPr>
          <w:rFonts w:ascii="Times New Roman" w:hAnsi="Times New Roman" w:cs="Times New Roman"/>
          <w:color w:val="000000" w:themeColor="text1"/>
          <w:sz w:val="24"/>
          <w:szCs w:val="24"/>
        </w:rPr>
        <w:t>Peltier, T. R. (2016).</w:t>
      </w:r>
      <w:proofErr w:type="gramEnd"/>
      <w:r w:rsidRPr="000571FA">
        <w:rPr>
          <w:rFonts w:ascii="Times New Roman" w:hAnsi="Times New Roman" w:cs="Times New Roman"/>
          <w:color w:val="000000" w:themeColor="text1"/>
          <w:sz w:val="24"/>
          <w:szCs w:val="24"/>
        </w:rPr>
        <w:t xml:space="preserve"> Information security policies, procedures, and standards: Guidelines foreffective information security management. </w:t>
      </w:r>
      <w:r w:rsidRPr="000571FA">
        <w:rPr>
          <w:rFonts w:ascii="Times New Roman" w:hAnsi="Times New Roman" w:cs="Times New Roman"/>
          <w:i/>
          <w:color w:val="000000" w:themeColor="text1"/>
          <w:sz w:val="24"/>
          <w:szCs w:val="24"/>
        </w:rPr>
        <w:t>New York: Taylor &amp; Francis Group.</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r w:rsidRPr="000571FA">
        <w:rPr>
          <w:rFonts w:ascii="Times New Roman" w:hAnsi="Times New Roman" w:cs="Times New Roman"/>
          <w:color w:val="000000" w:themeColor="text1"/>
          <w:sz w:val="24"/>
          <w:szCs w:val="24"/>
        </w:rPr>
        <w:t xml:space="preserve">Petersen, D. (1989). </w:t>
      </w:r>
      <w:proofErr w:type="gramStart"/>
      <w:r w:rsidRPr="000571FA">
        <w:rPr>
          <w:rFonts w:ascii="Times New Roman" w:hAnsi="Times New Roman" w:cs="Times New Roman"/>
          <w:color w:val="000000" w:themeColor="text1"/>
          <w:sz w:val="24"/>
          <w:szCs w:val="24"/>
        </w:rPr>
        <w:t>Techniques of safety management.</w:t>
      </w:r>
      <w:proofErr w:type="gramEnd"/>
      <w:r w:rsidRPr="000571FA">
        <w:rPr>
          <w:rFonts w:ascii="Times New Roman" w:hAnsi="Times New Roman" w:cs="Times New Roman"/>
          <w:color w:val="000000" w:themeColor="text1"/>
          <w:sz w:val="24"/>
          <w:szCs w:val="24"/>
        </w:rPr>
        <w:t xml:space="preserve"> A system approach (3</w:t>
      </w:r>
      <w:r w:rsidRPr="000571FA">
        <w:rPr>
          <w:rFonts w:ascii="Times New Roman" w:hAnsi="Times New Roman" w:cs="Times New Roman"/>
          <w:color w:val="000000" w:themeColor="text1"/>
          <w:sz w:val="24"/>
          <w:szCs w:val="24"/>
          <w:vertAlign w:val="superscript"/>
        </w:rPr>
        <w:t>rd</w:t>
      </w:r>
      <w:r w:rsidRPr="000571FA">
        <w:rPr>
          <w:rFonts w:ascii="Times New Roman" w:hAnsi="Times New Roman" w:cs="Times New Roman"/>
          <w:color w:val="000000" w:themeColor="text1"/>
          <w:sz w:val="24"/>
          <w:szCs w:val="24"/>
        </w:rPr>
        <w:t xml:space="preserve"> edition). </w:t>
      </w:r>
      <w:r w:rsidRPr="000571FA">
        <w:rPr>
          <w:rFonts w:ascii="Times New Roman" w:hAnsi="Times New Roman" w:cs="Times New Roman"/>
          <w:i/>
          <w:color w:val="000000" w:themeColor="text1"/>
          <w:sz w:val="24"/>
          <w:szCs w:val="24"/>
        </w:rPr>
        <w:t>Aloray Inc, New York. 414 p</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proofErr w:type="gramStart"/>
      <w:r w:rsidRPr="000571FA">
        <w:rPr>
          <w:rFonts w:ascii="Times New Roman" w:eastAsia="Times New Roman" w:hAnsi="Times New Roman" w:cs="Times New Roman"/>
          <w:sz w:val="24"/>
          <w:szCs w:val="24"/>
        </w:rPr>
        <w:t>Peyala, V. (2011).</w:t>
      </w:r>
      <w:proofErr w:type="gramEnd"/>
      <w:r w:rsidRPr="000571FA">
        <w:rPr>
          <w:rFonts w:ascii="Times New Roman" w:eastAsia="Times New Roman" w:hAnsi="Times New Roman" w:cs="Times New Roman"/>
          <w:sz w:val="24"/>
          <w:szCs w:val="24"/>
        </w:rPr>
        <w:t xml:space="preserve"> Impact of using information technology in central university libraries in India: Results of a survey. </w:t>
      </w:r>
      <w:proofErr w:type="gramStart"/>
      <w:r w:rsidRPr="000571FA">
        <w:rPr>
          <w:rFonts w:ascii="Times New Roman" w:eastAsia="Times New Roman" w:hAnsi="Times New Roman" w:cs="Times New Roman"/>
          <w:i/>
          <w:sz w:val="24"/>
          <w:szCs w:val="24"/>
        </w:rPr>
        <w:t xml:space="preserve">Program, 45(3), 308–322.Retrieved from </w:t>
      </w:r>
      <w:hyperlink r:id="rId16" w:history="1">
        <w:r w:rsidRPr="000571FA">
          <w:rPr>
            <w:rStyle w:val="Hyperlink"/>
            <w:rFonts w:ascii="Times New Roman" w:eastAsia="Times New Roman" w:hAnsi="Times New Roman" w:cs="Times New Roman"/>
            <w:i/>
            <w:sz w:val="24"/>
            <w:szCs w:val="24"/>
          </w:rPr>
          <w:t>https://doi.org/10.110 8/00330331111151610</w:t>
        </w:r>
      </w:hyperlink>
      <w:r w:rsidRPr="000571FA">
        <w:rPr>
          <w:rFonts w:ascii="Times New Roman" w:eastAsia="Times New Roman" w:hAnsi="Times New Roman" w:cs="Times New Roman"/>
          <w:i/>
          <w:sz w:val="24"/>
          <w:szCs w:val="24"/>
        </w:rPr>
        <w:t>.</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Provan, D. J., Woods, D. D., Dekker, S. W., &amp; Rae, A. J. (2020).</w:t>
      </w:r>
      <w:proofErr w:type="gramEnd"/>
      <w:r w:rsidRPr="000571FA">
        <w:rPr>
          <w:rFonts w:ascii="Times New Roman" w:eastAsia="Times New Roman" w:hAnsi="Times New Roman" w:cs="Times New Roman"/>
          <w:sz w:val="24"/>
          <w:szCs w:val="24"/>
        </w:rPr>
        <w:t xml:space="preserve"> Safety II professionals: How resilience engineering can transform safety practice. </w:t>
      </w:r>
      <w:proofErr w:type="gramStart"/>
      <w:r w:rsidRPr="000571FA">
        <w:rPr>
          <w:rFonts w:ascii="Times New Roman" w:eastAsia="Times New Roman" w:hAnsi="Times New Roman" w:cs="Times New Roman"/>
          <w:i/>
          <w:iCs/>
          <w:sz w:val="24"/>
          <w:szCs w:val="24"/>
        </w:rPr>
        <w:t>Reliability Engineering &amp; System Safety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195</w:t>
      </w:r>
      <w:r w:rsidRPr="000571FA">
        <w:rPr>
          <w:rFonts w:ascii="Times New Roman" w:eastAsia="Times New Roman" w:hAnsi="Times New Roman" w:cs="Times New Roman"/>
          <w:sz w:val="24"/>
          <w:szCs w:val="24"/>
        </w:rPr>
        <w:t>, 106740.</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lastRenderedPageBreak/>
        <w:t>Prue, D. M., &amp; Fairbank, J. A. (1981).</w:t>
      </w:r>
      <w:proofErr w:type="gramEnd"/>
      <w:r w:rsidRPr="000571FA">
        <w:rPr>
          <w:rFonts w:ascii="Times New Roman" w:eastAsia="Times New Roman" w:hAnsi="Times New Roman" w:cs="Times New Roman"/>
          <w:sz w:val="24"/>
          <w:szCs w:val="24"/>
        </w:rPr>
        <w:t xml:space="preserve"> Performance feedback in organizational behavior management: A review. </w:t>
      </w:r>
      <w:r w:rsidRPr="000571FA">
        <w:rPr>
          <w:rFonts w:ascii="Times New Roman" w:eastAsia="Times New Roman" w:hAnsi="Times New Roman" w:cs="Times New Roman"/>
          <w:i/>
          <w:iCs/>
          <w:sz w:val="24"/>
          <w:szCs w:val="24"/>
        </w:rPr>
        <w:t>Journal of Organizational Behavior Management</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w:t>
      </w:r>
      <w:r w:rsidRPr="000571FA">
        <w:rPr>
          <w:rFonts w:ascii="Times New Roman" w:eastAsia="Times New Roman" w:hAnsi="Times New Roman" w:cs="Times New Roman"/>
          <w:sz w:val="24"/>
          <w:szCs w:val="24"/>
        </w:rPr>
        <w:t>(1), 1-16.</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Purcell, A. D. (2012). Academic archives: Managing the next generation of college and universityarchives, records, and special collections. </w:t>
      </w:r>
      <w:r w:rsidRPr="000571FA">
        <w:rPr>
          <w:rFonts w:ascii="Times New Roman" w:hAnsi="Times New Roman" w:cs="Times New Roman"/>
          <w:i/>
          <w:color w:val="000000" w:themeColor="text1"/>
          <w:sz w:val="24"/>
          <w:szCs w:val="24"/>
        </w:rPr>
        <w:t>Chicago, IL, USA: American LibraryAssociation.</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Quinlan, M., &amp; Bohle, P. (2009).</w:t>
      </w:r>
      <w:proofErr w:type="gramEnd"/>
      <w:r w:rsidRPr="000571FA">
        <w:rPr>
          <w:rFonts w:ascii="Times New Roman" w:hAnsi="Times New Roman" w:cs="Times New Roman"/>
          <w:bCs/>
          <w:color w:val="000000" w:themeColor="text1"/>
          <w:sz w:val="24"/>
          <w:szCs w:val="24"/>
        </w:rPr>
        <w:t xml:space="preserve"> Overstretched and unreciprocated commitment: Reviewing research on the occupational health and safety effects of downsizing and job insecurity. </w:t>
      </w:r>
      <w:r w:rsidRPr="000571FA">
        <w:rPr>
          <w:rFonts w:ascii="Times New Roman" w:hAnsi="Times New Roman" w:cs="Times New Roman"/>
          <w:bCs/>
          <w:i/>
          <w:color w:val="000000" w:themeColor="text1"/>
          <w:sz w:val="24"/>
          <w:szCs w:val="24"/>
        </w:rPr>
        <w:t>Int. J. Health Serv. 39, 1–44.</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Ramos, D., Afonso, P., &amp; Rodrigues, M. A. (2020).</w:t>
      </w:r>
      <w:proofErr w:type="gramEnd"/>
      <w:r w:rsidRPr="000571FA">
        <w:rPr>
          <w:rFonts w:ascii="Times New Roman" w:eastAsia="Times New Roman" w:hAnsi="Times New Roman" w:cs="Times New Roman"/>
          <w:sz w:val="24"/>
          <w:szCs w:val="24"/>
        </w:rPr>
        <w:t xml:space="preserve"> Integrated management systems as a key facilitator of occupational health and safety risk management: A case study in a medium sized waste management firm. </w:t>
      </w:r>
      <w:proofErr w:type="gramStart"/>
      <w:r w:rsidRPr="000571FA">
        <w:rPr>
          <w:rFonts w:ascii="Times New Roman" w:eastAsia="Times New Roman" w:hAnsi="Times New Roman" w:cs="Times New Roman"/>
          <w:i/>
          <w:iCs/>
          <w:sz w:val="24"/>
          <w:szCs w:val="24"/>
        </w:rPr>
        <w:t>Journal of Cleaner Production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262</w:t>
      </w:r>
      <w:r w:rsidRPr="000571FA">
        <w:rPr>
          <w:rFonts w:ascii="Times New Roman" w:eastAsia="Times New Roman" w:hAnsi="Times New Roman" w:cs="Times New Roman"/>
          <w:sz w:val="24"/>
          <w:szCs w:val="24"/>
        </w:rPr>
        <w:t>, 121346.</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bCs/>
          <w:color w:val="000000" w:themeColor="text1"/>
          <w:sz w:val="24"/>
          <w:szCs w:val="24"/>
        </w:rPr>
      </w:pPr>
      <w:r w:rsidRPr="000571FA">
        <w:rPr>
          <w:rFonts w:ascii="Times New Roman" w:eastAsia="Times New Roman" w:hAnsi="Times New Roman" w:cs="Times New Roman"/>
          <w:sz w:val="24"/>
          <w:szCs w:val="24"/>
        </w:rPr>
        <w:t xml:space="preserve">Ratheeswari, K. (2018). </w:t>
      </w:r>
      <w:proofErr w:type="gramStart"/>
      <w:r w:rsidRPr="000571FA">
        <w:rPr>
          <w:rFonts w:ascii="Times New Roman" w:eastAsia="Times New Roman" w:hAnsi="Times New Roman" w:cs="Times New Roman"/>
          <w:sz w:val="24"/>
          <w:szCs w:val="24"/>
        </w:rPr>
        <w:t>Information communication technology in education.</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Applied and Advanced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w:t>
      </w:r>
      <w:r w:rsidRPr="000571FA">
        <w:rPr>
          <w:rFonts w:ascii="Times New Roman" w:eastAsia="Times New Roman" w:hAnsi="Times New Roman" w:cs="Times New Roman"/>
          <w:sz w:val="24"/>
          <w:szCs w:val="24"/>
        </w:rPr>
        <w:t>(1), 45-47.</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Read, J. &amp; Ginn, M.L. (2016). </w:t>
      </w:r>
      <w:proofErr w:type="gramStart"/>
      <w:r w:rsidRPr="000571FA">
        <w:rPr>
          <w:rFonts w:ascii="Times New Roman" w:hAnsi="Times New Roman" w:cs="Times New Roman"/>
          <w:color w:val="000000" w:themeColor="text1"/>
          <w:sz w:val="24"/>
          <w:szCs w:val="24"/>
        </w:rPr>
        <w:t>Records management.</w:t>
      </w:r>
      <w:proofErr w:type="gramEnd"/>
      <w:r w:rsidRPr="000571FA">
        <w:rPr>
          <w:rFonts w:ascii="Times New Roman" w:hAnsi="Times New Roman" w:cs="Times New Roman"/>
          <w:color w:val="000000" w:themeColor="text1"/>
          <w:sz w:val="24"/>
          <w:szCs w:val="24"/>
        </w:rPr>
        <w:t xml:space="preserve"> </w:t>
      </w:r>
      <w:r w:rsidRPr="000571FA">
        <w:rPr>
          <w:rFonts w:ascii="Times New Roman" w:hAnsi="Times New Roman" w:cs="Times New Roman"/>
          <w:i/>
          <w:color w:val="000000" w:themeColor="text1"/>
          <w:sz w:val="24"/>
          <w:szCs w:val="24"/>
        </w:rPr>
        <w:t>10th ed. Cincinnati: South-Western CengageLearning</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Reason, J., Parker, D., &amp; Lawton, R. (2016).</w:t>
      </w:r>
      <w:proofErr w:type="gramEnd"/>
      <w:r w:rsidRPr="000571FA">
        <w:rPr>
          <w:rFonts w:ascii="Times New Roman" w:eastAsia="Times New Roman" w:hAnsi="Times New Roman" w:cs="Times New Roman"/>
          <w:sz w:val="24"/>
          <w:szCs w:val="24"/>
        </w:rPr>
        <w:t xml:space="preserve"> Organizational controls and safety: The varieties of rule-related behaviour. </w:t>
      </w:r>
      <w:r w:rsidRPr="000571FA">
        <w:rPr>
          <w:rFonts w:ascii="Times New Roman" w:eastAsia="Times New Roman" w:hAnsi="Times New Roman" w:cs="Times New Roman"/>
          <w:i/>
          <w:sz w:val="24"/>
          <w:szCs w:val="24"/>
        </w:rPr>
        <w:t>J. Occup. Organ.Psychol, 71, 289–304</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Rhodes, M. (2012).</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Naïve Theories of Social Groups.</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Child Development.</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Volume 83, Issue 6 p. 1900-1916. https://doi.org/10.1111/j.1467-8624.2012.01835</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sz w:val="24"/>
          <w:szCs w:val="24"/>
        </w:rPr>
        <w:t xml:space="preserve">Robert, A.J., and </w:t>
      </w:r>
      <w:r w:rsidRPr="000571FA">
        <w:rPr>
          <w:rFonts w:ascii="Times New Roman" w:eastAsia="Times New Roman" w:hAnsi="Times New Roman" w:cs="Times New Roman"/>
          <w:sz w:val="24"/>
          <w:szCs w:val="24"/>
        </w:rPr>
        <w:t>Atiba, E. O. (2014).</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Assessment and perceived impact of junk food consumption among undergraduates of Ladoke Akintola University of Technology, Ogbomoso, Nigeria.</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t>Roughton, J. E., &amp; Whiting, N. E. (2000).</w:t>
      </w:r>
      <w:proofErr w:type="gramEnd"/>
      <w:r w:rsidRPr="000571FA">
        <w:rPr>
          <w:rFonts w:ascii="Times New Roman" w:hAnsi="Times New Roman" w:cs="Times New Roman"/>
          <w:bCs/>
          <w:color w:val="000000" w:themeColor="text1"/>
          <w:sz w:val="24"/>
          <w:szCs w:val="24"/>
        </w:rPr>
        <w:t xml:space="preserve"> Safety Training Basics: A Handbook for Safety Training Program Development; Government Institutes: </w:t>
      </w:r>
      <w:r w:rsidRPr="000571FA">
        <w:rPr>
          <w:rFonts w:ascii="Times New Roman" w:hAnsi="Times New Roman" w:cs="Times New Roman"/>
          <w:bCs/>
          <w:i/>
          <w:color w:val="000000" w:themeColor="text1"/>
          <w:sz w:val="24"/>
          <w:szCs w:val="24"/>
        </w:rPr>
        <w:t>Rockville, MD, USA, 272p.</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color w:val="000000" w:themeColor="text1"/>
          <w:sz w:val="24"/>
          <w:szCs w:val="24"/>
        </w:rPr>
        <w:t xml:space="preserve">Rowley, J. F. (1996). Customer compatibility management: An alternative on student-to-student support in higher education. </w:t>
      </w:r>
      <w:r w:rsidRPr="000571FA">
        <w:rPr>
          <w:rFonts w:ascii="Times New Roman" w:hAnsi="Times New Roman" w:cs="Times New Roman"/>
          <w:i/>
          <w:color w:val="000000" w:themeColor="text1"/>
          <w:sz w:val="24"/>
          <w:szCs w:val="24"/>
        </w:rPr>
        <w:t>International Journal of Educational Management, 10(4), 15-20</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Safari ,</w:t>
      </w:r>
      <w:proofErr w:type="gramEnd"/>
      <w:r w:rsidRPr="000571FA">
        <w:rPr>
          <w:rFonts w:ascii="Times New Roman" w:hAnsi="Times New Roman" w:cs="Times New Roman"/>
          <w:sz w:val="24"/>
          <w:szCs w:val="24"/>
        </w:rPr>
        <w:t xml:space="preserve"> Z. (2012), The Role Of Management Information System And Decision Support System For Managers Decision Making Process. </w:t>
      </w:r>
      <w:r w:rsidRPr="000571FA">
        <w:rPr>
          <w:rFonts w:ascii="Times New Roman" w:hAnsi="Times New Roman" w:cs="Times New Roman"/>
          <w:i/>
          <w:sz w:val="24"/>
          <w:szCs w:val="24"/>
        </w:rPr>
        <w:t>Journal of Business and Management, 6</w:t>
      </w:r>
      <w:proofErr w:type="gramStart"/>
      <w:r w:rsidRPr="000571FA">
        <w:rPr>
          <w:rFonts w:ascii="Times New Roman" w:hAnsi="Times New Roman" w:cs="Times New Roman"/>
          <w:i/>
          <w:sz w:val="24"/>
          <w:szCs w:val="24"/>
        </w:rPr>
        <w:t>,12</w:t>
      </w:r>
      <w:proofErr w:type="gramEnd"/>
      <w:r w:rsidRPr="000571FA">
        <w:rPr>
          <w:rFonts w:ascii="Times New Roman" w:hAnsi="Times New Roman" w:cs="Times New Roman"/>
          <w:i/>
          <w:sz w:val="24"/>
          <w:szCs w:val="24"/>
        </w:rPr>
        <w:t>.</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eastAsia="Times New Roman" w:hAnsi="Times New Roman" w:cs="Times New Roman"/>
          <w:sz w:val="24"/>
          <w:szCs w:val="24"/>
        </w:rPr>
        <w:t xml:space="preserve">Saks, A. M. (2006). </w:t>
      </w:r>
      <w:proofErr w:type="gramStart"/>
      <w:r w:rsidRPr="000571FA">
        <w:rPr>
          <w:rFonts w:ascii="Times New Roman" w:eastAsia="Times New Roman" w:hAnsi="Times New Roman" w:cs="Times New Roman"/>
          <w:sz w:val="24"/>
          <w:szCs w:val="24"/>
        </w:rPr>
        <w:t>Antecedents and consequences of employee engagement.</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managerial psychology</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21</w:t>
      </w:r>
      <w:r w:rsidRPr="000571FA">
        <w:rPr>
          <w:rFonts w:ascii="Times New Roman" w:eastAsia="Times New Roman" w:hAnsi="Times New Roman" w:cs="Times New Roman"/>
          <w:sz w:val="24"/>
          <w:szCs w:val="24"/>
        </w:rPr>
        <w:t>(7), 600-619.</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bCs/>
          <w:color w:val="000000" w:themeColor="text1"/>
          <w:sz w:val="24"/>
          <w:szCs w:val="24"/>
        </w:rPr>
        <w:lastRenderedPageBreak/>
        <w:t>Sanmiquel, L., Bascompta, M., Rossell, J. M., &amp; Anticoi, H. (2021).</w:t>
      </w:r>
      <w:proofErr w:type="gramEnd"/>
      <w:r w:rsidRPr="000571FA">
        <w:rPr>
          <w:rFonts w:ascii="Times New Roman" w:hAnsi="Times New Roman" w:cs="Times New Roman"/>
          <w:bCs/>
          <w:color w:val="000000" w:themeColor="text1"/>
          <w:sz w:val="24"/>
          <w:szCs w:val="24"/>
        </w:rPr>
        <w:t xml:space="preserve"> Analysis of Occupational Accidents in the Spanish Mining Sector in the Period 2009–2018. </w:t>
      </w:r>
      <w:r w:rsidRPr="000571FA">
        <w:rPr>
          <w:rFonts w:ascii="Times New Roman" w:hAnsi="Times New Roman" w:cs="Times New Roman"/>
          <w:bCs/>
          <w:i/>
          <w:color w:val="000000" w:themeColor="text1"/>
          <w:sz w:val="24"/>
          <w:szCs w:val="24"/>
        </w:rPr>
        <w:t xml:space="preserve">Int. J. Environ. </w:t>
      </w:r>
      <w:proofErr w:type="gramStart"/>
      <w:r w:rsidRPr="000571FA">
        <w:rPr>
          <w:rFonts w:ascii="Times New Roman" w:hAnsi="Times New Roman" w:cs="Times New Roman"/>
          <w:bCs/>
          <w:i/>
          <w:color w:val="000000" w:themeColor="text1"/>
          <w:sz w:val="24"/>
          <w:szCs w:val="24"/>
        </w:rPr>
        <w:t>Res. Public Health, 18, 13122.</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Santos Salas, A., Watanabe, S. M., Sinnarajah, A., Bassah, N., Huang, F., Turner, J</w:t>
      </w:r>
      <w:proofErr w:type="gramStart"/>
      <w:r w:rsidRPr="000571FA">
        <w:rPr>
          <w:rFonts w:ascii="Times New Roman" w:hAnsi="Times New Roman" w:cs="Times New Roman"/>
          <w:color w:val="222222"/>
          <w:sz w:val="24"/>
          <w:szCs w:val="24"/>
          <w:shd w:val="clear" w:color="auto" w:fill="FFFFFF"/>
        </w:rPr>
        <w:t>., ...</w:t>
      </w:r>
      <w:proofErr w:type="gramEnd"/>
      <w:r w:rsidRPr="000571FA">
        <w:rPr>
          <w:rFonts w:ascii="Times New Roman" w:hAnsi="Times New Roman" w:cs="Times New Roman"/>
          <w:color w:val="222222"/>
          <w:sz w:val="24"/>
          <w:szCs w:val="24"/>
          <w:shd w:val="clear" w:color="auto" w:fill="FFFFFF"/>
        </w:rPr>
        <w:t xml:space="preserve"> &amp; Patient Advisory Council Russon Nazret Godlu Atobrhan Pardo María Castrellon Mendez Mendez German Ramirez Edna Weldehanna Tibebe Asfaha Foto Seyoum Meron Cameron Brenda Oladele Bayo Oladele Yinka. (2023). </w:t>
      </w:r>
      <w:proofErr w:type="gramStart"/>
      <w:r w:rsidRPr="000571FA">
        <w:rPr>
          <w:rFonts w:ascii="Times New Roman" w:hAnsi="Times New Roman" w:cs="Times New Roman"/>
          <w:color w:val="222222"/>
          <w:sz w:val="24"/>
          <w:szCs w:val="24"/>
          <w:shd w:val="clear" w:color="auto" w:fill="FFFFFF"/>
        </w:rPr>
        <w:t>Increasing</w:t>
      </w:r>
      <w:proofErr w:type="gramEnd"/>
      <w:r w:rsidRPr="000571FA">
        <w:rPr>
          <w:rFonts w:ascii="Times New Roman" w:hAnsi="Times New Roman" w:cs="Times New Roman"/>
          <w:color w:val="222222"/>
          <w:sz w:val="24"/>
          <w:szCs w:val="24"/>
          <w:shd w:val="clear" w:color="auto" w:fill="FFFFFF"/>
        </w:rPr>
        <w:t xml:space="preserve"> access to palliative care for patients with advanced cancer of African and Latin American descent: a patient-oriented community-based study protocol. </w:t>
      </w:r>
      <w:proofErr w:type="gramStart"/>
      <w:r w:rsidRPr="000571FA">
        <w:rPr>
          <w:rFonts w:ascii="Times New Roman" w:hAnsi="Times New Roman" w:cs="Times New Roman"/>
          <w:i/>
          <w:iCs/>
          <w:color w:val="222222"/>
          <w:sz w:val="24"/>
          <w:szCs w:val="24"/>
          <w:shd w:val="clear" w:color="auto" w:fill="FFFFFF"/>
        </w:rPr>
        <w:t>BMC Palliative Care</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22</w:t>
      </w:r>
      <w:r w:rsidRPr="000571FA">
        <w:rPr>
          <w:rFonts w:ascii="Times New Roman" w:hAnsi="Times New Roman" w:cs="Times New Roman"/>
          <w:color w:val="222222"/>
          <w:sz w:val="24"/>
          <w:szCs w:val="24"/>
          <w:shd w:val="clear" w:color="auto" w:fill="FFFFFF"/>
        </w:rPr>
        <w:t>(1), 204.</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Sarudi, D. (2001). </w:t>
      </w:r>
      <w:proofErr w:type="gramStart"/>
      <w:r w:rsidRPr="000571FA">
        <w:rPr>
          <w:rFonts w:ascii="Times New Roman" w:hAnsi="Times New Roman" w:cs="Times New Roman"/>
          <w:bCs/>
          <w:color w:val="000000" w:themeColor="text1"/>
          <w:sz w:val="24"/>
          <w:szCs w:val="24"/>
        </w:rPr>
        <w:t>A commitment to safety.</w:t>
      </w:r>
      <w:proofErr w:type="gramEnd"/>
      <w:r w:rsidRPr="000571FA">
        <w:rPr>
          <w:rFonts w:ascii="Times New Roman" w:hAnsi="Times New Roman" w:cs="Times New Roman"/>
          <w:bCs/>
          <w:color w:val="000000" w:themeColor="text1"/>
          <w:sz w:val="24"/>
          <w:szCs w:val="24"/>
        </w:rPr>
        <w:t xml:space="preserve"> </w:t>
      </w:r>
      <w:proofErr w:type="gramStart"/>
      <w:r w:rsidRPr="000571FA">
        <w:rPr>
          <w:rFonts w:ascii="Times New Roman" w:hAnsi="Times New Roman" w:cs="Times New Roman"/>
          <w:bCs/>
          <w:color w:val="000000" w:themeColor="text1"/>
          <w:sz w:val="24"/>
          <w:szCs w:val="24"/>
        </w:rPr>
        <w:t>Tools for implementing JCAHO’s new patient safety standards</w:t>
      </w:r>
      <w:r w:rsidRPr="000571FA">
        <w:rPr>
          <w:rFonts w:ascii="Times New Roman" w:hAnsi="Times New Roman" w:cs="Times New Roman"/>
          <w:bCs/>
          <w:i/>
          <w:color w:val="000000" w:themeColor="text1"/>
          <w:sz w:val="24"/>
          <w:szCs w:val="24"/>
        </w:rPr>
        <w:t>.</w:t>
      </w:r>
      <w:proofErr w:type="gramEnd"/>
      <w:r w:rsidRPr="000571FA">
        <w:rPr>
          <w:rFonts w:ascii="Times New Roman" w:hAnsi="Times New Roman" w:cs="Times New Roman"/>
          <w:bCs/>
          <w:i/>
          <w:color w:val="000000" w:themeColor="text1"/>
          <w:sz w:val="24"/>
          <w:szCs w:val="24"/>
        </w:rPr>
        <w:t xml:space="preserve"> Trustee, 54, 15–21.</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eastAsia="Times New Roman" w:hAnsi="Times New Roman" w:cs="Times New Roman"/>
          <w:sz w:val="24"/>
          <w:szCs w:val="24"/>
        </w:rPr>
        <w:t>Seljemo, C., Viksveen, P., &amp; Ree, E. (2020).</w:t>
      </w:r>
      <w:proofErr w:type="gramEnd"/>
      <w:r w:rsidRPr="000571FA">
        <w:rPr>
          <w:rFonts w:ascii="Times New Roman" w:eastAsia="Times New Roman" w:hAnsi="Times New Roman" w:cs="Times New Roman"/>
          <w:sz w:val="24"/>
          <w:szCs w:val="24"/>
        </w:rPr>
        <w:t xml:space="preserve"> The role of transformational leadership, job demands and job resources for patient safety culture in Norwegian nursing homes: a cross-sectional study. </w:t>
      </w:r>
      <w:r w:rsidRPr="000571FA">
        <w:rPr>
          <w:rFonts w:ascii="Times New Roman" w:eastAsia="Times New Roman" w:hAnsi="Times New Roman" w:cs="Times New Roman"/>
          <w:i/>
          <w:iCs/>
          <w:sz w:val="24"/>
          <w:szCs w:val="24"/>
        </w:rPr>
        <w:t>BMC Health Services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20</w:t>
      </w:r>
      <w:r w:rsidRPr="000571FA">
        <w:rPr>
          <w:rFonts w:ascii="Times New Roman" w:eastAsia="Times New Roman" w:hAnsi="Times New Roman" w:cs="Times New Roman"/>
          <w:sz w:val="24"/>
          <w:szCs w:val="24"/>
        </w:rPr>
        <w:t>, 1-8.</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color w:val="000000" w:themeColor="text1"/>
          <w:sz w:val="24"/>
          <w:szCs w:val="24"/>
        </w:rPr>
        <w:t>Seniwoliba, A. J., Mahama, A.V., &amp; Abilla, B. (2017).</w:t>
      </w:r>
      <w:proofErr w:type="gramEnd"/>
      <w:r w:rsidRPr="000571FA">
        <w:rPr>
          <w:rFonts w:ascii="Times New Roman" w:hAnsi="Times New Roman" w:cs="Times New Roman"/>
          <w:color w:val="000000" w:themeColor="text1"/>
          <w:sz w:val="24"/>
          <w:szCs w:val="24"/>
        </w:rPr>
        <w:t xml:space="preserve"> Challenges of records management in highereducation in Ghana: The case of university for development studies. International </w:t>
      </w:r>
      <w:r w:rsidRPr="000571FA">
        <w:rPr>
          <w:rFonts w:ascii="Times New Roman" w:hAnsi="Times New Roman" w:cs="Times New Roman"/>
          <w:i/>
          <w:color w:val="000000" w:themeColor="text1"/>
          <w:sz w:val="24"/>
          <w:szCs w:val="24"/>
        </w:rPr>
        <w:t>Journalof Educational Policy Research and Review 4(3): 29-41.</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Sepasgozar, S. M., &amp; Davis, S. (2018). Construction technology adoption cube: An investigation on process, factors, barriers, drivers and decision makers using NVivo and AHP analysis. </w:t>
      </w:r>
      <w:proofErr w:type="gramStart"/>
      <w:r w:rsidRPr="000571FA">
        <w:rPr>
          <w:rFonts w:ascii="Times New Roman" w:eastAsia="Times New Roman" w:hAnsi="Times New Roman" w:cs="Times New Roman"/>
          <w:i/>
          <w:iCs/>
          <w:sz w:val="24"/>
          <w:szCs w:val="24"/>
        </w:rPr>
        <w:t>Buildings</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8</w:t>
      </w:r>
      <w:r w:rsidRPr="000571FA">
        <w:rPr>
          <w:rFonts w:ascii="Times New Roman" w:eastAsia="Times New Roman" w:hAnsi="Times New Roman" w:cs="Times New Roman"/>
          <w:sz w:val="24"/>
          <w:szCs w:val="24"/>
        </w:rPr>
        <w:t>(6), 74.</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r w:rsidRPr="000571FA">
        <w:rPr>
          <w:rFonts w:ascii="Times New Roman" w:hAnsi="Times New Roman" w:cs="Times New Roman"/>
          <w:bCs/>
          <w:color w:val="000000" w:themeColor="text1"/>
          <w:sz w:val="24"/>
          <w:szCs w:val="24"/>
        </w:rPr>
        <w:t xml:space="preserve">Smith, T. D. (2020). Examination of Safety Climate, Affective.e Organizational Commitment, and Safety Behavior Outcomes </w:t>
      </w:r>
      <w:proofErr w:type="gramStart"/>
      <w:r w:rsidRPr="000571FA">
        <w:rPr>
          <w:rFonts w:ascii="Times New Roman" w:hAnsi="Times New Roman" w:cs="Times New Roman"/>
          <w:bCs/>
          <w:color w:val="000000" w:themeColor="text1"/>
          <w:sz w:val="24"/>
          <w:szCs w:val="24"/>
        </w:rPr>
        <w:t>Among</w:t>
      </w:r>
      <w:proofErr w:type="gramEnd"/>
      <w:r w:rsidRPr="000571FA">
        <w:rPr>
          <w:rFonts w:ascii="Times New Roman" w:hAnsi="Times New Roman" w:cs="Times New Roman"/>
          <w:bCs/>
          <w:color w:val="000000" w:themeColor="text1"/>
          <w:sz w:val="24"/>
          <w:szCs w:val="24"/>
        </w:rPr>
        <w:t xml:space="preserve"> Fire Service Personnel. </w:t>
      </w:r>
      <w:r w:rsidRPr="000571FA">
        <w:rPr>
          <w:rFonts w:ascii="Times New Roman" w:hAnsi="Times New Roman" w:cs="Times New Roman"/>
          <w:bCs/>
          <w:i/>
          <w:color w:val="000000" w:themeColor="text1"/>
          <w:sz w:val="24"/>
          <w:szCs w:val="24"/>
        </w:rPr>
        <w:t>Disaster Med. Public Health Prep., 14, 559–562</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bCs/>
          <w:color w:val="000000" w:themeColor="text1"/>
          <w:sz w:val="24"/>
          <w:szCs w:val="24"/>
        </w:rPr>
        <w:t>Stahl, D. L. (2020).</w:t>
      </w:r>
      <w:proofErr w:type="gramEnd"/>
      <w:r w:rsidRPr="000571FA">
        <w:rPr>
          <w:rFonts w:ascii="Times New Roman" w:hAnsi="Times New Roman" w:cs="Times New Roman"/>
          <w:bCs/>
          <w:color w:val="000000" w:themeColor="text1"/>
          <w:sz w:val="24"/>
          <w:szCs w:val="24"/>
        </w:rPr>
        <w:t xml:space="preserve"> Health and Safety in Emergency Management and Response; Wiley: </w:t>
      </w:r>
      <w:r w:rsidRPr="000571FA">
        <w:rPr>
          <w:rFonts w:ascii="Times New Roman" w:hAnsi="Times New Roman" w:cs="Times New Roman"/>
          <w:bCs/>
          <w:i/>
          <w:color w:val="000000" w:themeColor="text1"/>
          <w:sz w:val="24"/>
          <w:szCs w:val="24"/>
        </w:rPr>
        <w:t>Hoboken, NJ, USA, 1 online resource.</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Subramaniama.</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C., Shamsudinb, F.M., Zina, L.M., Ramalub, S.S., &amp; Hassana.</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Z. (2016).</w:t>
      </w:r>
      <w:proofErr w:type="gramEnd"/>
      <w:r w:rsidRPr="000571FA">
        <w:rPr>
          <w:rFonts w:ascii="Times New Roman" w:hAnsi="Times New Roman" w:cs="Times New Roman"/>
          <w:sz w:val="24"/>
          <w:szCs w:val="24"/>
        </w:rPr>
        <w:t xml:space="preserve"> Safety Management Practices and Safety Compliance: </w:t>
      </w:r>
      <w:r w:rsidRPr="000571FA">
        <w:rPr>
          <w:rFonts w:ascii="Times New Roman" w:hAnsi="Times New Roman" w:cs="Times New Roman"/>
          <w:i/>
          <w:sz w:val="24"/>
          <w:szCs w:val="24"/>
        </w:rPr>
        <w:t xml:space="preserve">A Model for SMEs in Malaysia. </w:t>
      </w:r>
      <w:proofErr w:type="gramStart"/>
      <w:r w:rsidRPr="000571FA">
        <w:rPr>
          <w:rFonts w:ascii="Times New Roman" w:hAnsi="Times New Roman" w:cs="Times New Roman"/>
          <w:i/>
          <w:sz w:val="24"/>
          <w:szCs w:val="24"/>
        </w:rPr>
        <w:t>International Soft Science Conference.</w:t>
      </w:r>
      <w:proofErr w:type="gramEnd"/>
      <w:r w:rsidRPr="000571FA">
        <w:rPr>
          <w:rFonts w:ascii="Times New Roman" w:hAnsi="Times New Roman" w:cs="Times New Roman"/>
          <w:i/>
          <w:sz w:val="24"/>
          <w:szCs w:val="24"/>
        </w:rPr>
        <w:t xml:space="preserve"> http://dx.doi.org/10.15405/epsbs.2016.08.120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sz w:val="24"/>
          <w:szCs w:val="24"/>
        </w:rPr>
      </w:pPr>
      <w:proofErr w:type="gramStart"/>
      <w:r w:rsidRPr="000571FA">
        <w:rPr>
          <w:rFonts w:ascii="Times New Roman" w:hAnsi="Times New Roman" w:cs="Times New Roman"/>
          <w:sz w:val="24"/>
          <w:szCs w:val="24"/>
        </w:rPr>
        <w:t>Sugalski, J., Stewart, F. M., &amp; Carlson, R. W. (2016).</w:t>
      </w:r>
      <w:proofErr w:type="gramEnd"/>
      <w:r w:rsidRPr="000571FA">
        <w:rPr>
          <w:rFonts w:ascii="Times New Roman" w:hAnsi="Times New Roman" w:cs="Times New Roman"/>
          <w:sz w:val="24"/>
          <w:szCs w:val="24"/>
        </w:rPr>
        <w:t xml:space="preserve"> NCCN’s Commitment to Medication Safety: The Vincristine Initiative. </w:t>
      </w:r>
      <w:r w:rsidRPr="000571FA">
        <w:rPr>
          <w:rFonts w:ascii="Times New Roman" w:hAnsi="Times New Roman" w:cs="Times New Roman"/>
          <w:i/>
          <w:sz w:val="24"/>
          <w:szCs w:val="24"/>
        </w:rPr>
        <w:t>J. Natl. Compr. Cancer Netw, 14, 959–960.</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Ter Hoeven, C. L., &amp; Van Zoonen, W. (2015).</w:t>
      </w:r>
      <w:proofErr w:type="gramEnd"/>
      <w:r w:rsidRPr="000571FA">
        <w:rPr>
          <w:rFonts w:ascii="Times New Roman" w:eastAsia="Times New Roman" w:hAnsi="Times New Roman" w:cs="Times New Roman"/>
          <w:sz w:val="24"/>
          <w:szCs w:val="24"/>
        </w:rPr>
        <w:t xml:space="preserve"> Flexible work designs and employee well‐being: Examining the effects of resources and demands. </w:t>
      </w:r>
      <w:r w:rsidRPr="000571FA">
        <w:rPr>
          <w:rFonts w:ascii="Times New Roman" w:eastAsia="Times New Roman" w:hAnsi="Times New Roman" w:cs="Times New Roman"/>
          <w:i/>
          <w:iCs/>
          <w:sz w:val="24"/>
          <w:szCs w:val="24"/>
        </w:rPr>
        <w:t>New Technology, Work and Employment</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30</w:t>
      </w:r>
      <w:r w:rsidRPr="000571FA">
        <w:rPr>
          <w:rFonts w:ascii="Times New Roman" w:eastAsia="Times New Roman" w:hAnsi="Times New Roman" w:cs="Times New Roman"/>
          <w:sz w:val="24"/>
          <w:szCs w:val="24"/>
        </w:rPr>
        <w:t>(3), 237-255.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bCs/>
          <w:color w:val="000000" w:themeColor="text1"/>
          <w:sz w:val="24"/>
          <w:szCs w:val="24"/>
        </w:rPr>
        <w:t xml:space="preserve">Thomson, J. R. (2015). High Integrity Systems and Safety Management in Hazardous Industries; Butterworth-Heinemann: </w:t>
      </w:r>
      <w:r w:rsidRPr="000571FA">
        <w:rPr>
          <w:rFonts w:ascii="Times New Roman" w:hAnsi="Times New Roman" w:cs="Times New Roman"/>
          <w:bCs/>
          <w:i/>
          <w:color w:val="000000" w:themeColor="text1"/>
          <w:sz w:val="24"/>
          <w:szCs w:val="24"/>
        </w:rPr>
        <w:t>Oxford, UK; Waltham, MA, USA, p. 342.</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lastRenderedPageBreak/>
        <w:t xml:space="preserve">Thornton, H. R. (2017). Effects of a 2-week high-intensity training camp on sleep activity of professional rugby league athletes. </w:t>
      </w:r>
      <w:proofErr w:type="gramStart"/>
      <w:r w:rsidRPr="000571FA">
        <w:rPr>
          <w:rFonts w:ascii="Times New Roman" w:eastAsia="Times New Roman" w:hAnsi="Times New Roman" w:cs="Times New Roman"/>
          <w:i/>
          <w:iCs/>
          <w:sz w:val="24"/>
          <w:szCs w:val="24"/>
        </w:rPr>
        <w:t>International journal of sports physiology and performance</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12</w:t>
      </w:r>
      <w:r w:rsidRPr="000571FA">
        <w:rPr>
          <w:rFonts w:ascii="Times New Roman" w:eastAsia="Times New Roman" w:hAnsi="Times New Roman" w:cs="Times New Roman"/>
          <w:sz w:val="24"/>
          <w:szCs w:val="24"/>
        </w:rPr>
        <w:t>(7), 928-933.</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Thwala, W. D., &amp; Mvubu, M. (2009).</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Problems facing small and medium size contractors in Swaziland.</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iCs/>
          <w:sz w:val="24"/>
          <w:szCs w:val="24"/>
        </w:rPr>
        <w:t>Journal of Service Science and Management</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2</w:t>
      </w:r>
      <w:r w:rsidRPr="000571FA">
        <w:rPr>
          <w:rFonts w:ascii="Times New Roman" w:eastAsia="Times New Roman" w:hAnsi="Times New Roman" w:cs="Times New Roman"/>
          <w:sz w:val="24"/>
          <w:szCs w:val="24"/>
        </w:rPr>
        <w:t>(04), 353.</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Ugwude, A. C., Agu, A. N. and Ekweogu, L. B., (2021).</w:t>
      </w:r>
      <w:proofErr w:type="gramEnd"/>
      <w:r w:rsidRPr="000571FA">
        <w:rPr>
          <w:rFonts w:ascii="Times New Roman" w:hAnsi="Times New Roman" w:cs="Times New Roman"/>
          <w:sz w:val="24"/>
          <w:szCs w:val="24"/>
        </w:rPr>
        <w:t xml:space="preserve"> University Administrators’ Use of Management Information Systems (MIS) Feedback Mechanisms for Decision-Making </w:t>
      </w:r>
      <w:proofErr w:type="gramStart"/>
      <w:r w:rsidRPr="000571FA">
        <w:rPr>
          <w:rFonts w:ascii="Times New Roman" w:hAnsi="Times New Roman" w:cs="Times New Roman"/>
          <w:sz w:val="24"/>
          <w:szCs w:val="24"/>
        </w:rPr>
        <w:t>In</w:t>
      </w:r>
      <w:proofErr w:type="gramEnd"/>
      <w:r w:rsidRPr="000571FA">
        <w:rPr>
          <w:rFonts w:ascii="Times New Roman" w:hAnsi="Times New Roman" w:cs="Times New Roman"/>
          <w:sz w:val="24"/>
          <w:szCs w:val="24"/>
        </w:rPr>
        <w:t xml:space="preserve"> Southeast Nigerian Universities. </w:t>
      </w:r>
      <w:r w:rsidRPr="000571FA">
        <w:rPr>
          <w:rFonts w:ascii="Times New Roman" w:hAnsi="Times New Roman" w:cs="Times New Roman"/>
          <w:i/>
          <w:sz w:val="24"/>
          <w:szCs w:val="24"/>
        </w:rPr>
        <w:t>UNIZIK Journal of Educational Research and Policy Studies, 4, 178-191.</w:t>
      </w:r>
    </w:p>
    <w:p w:rsidR="00600D65" w:rsidRPr="000571FA" w:rsidRDefault="00600D65" w:rsidP="00600D65">
      <w:pPr>
        <w:pStyle w:val="NoSpacing"/>
        <w:shd w:val="clear" w:color="auto" w:fill="FFFFFF" w:themeFill="background1"/>
        <w:spacing w:before="100" w:beforeAutospacing="1" w:after="60"/>
        <w:ind w:left="720" w:hanging="720"/>
        <w:jc w:val="both"/>
        <w:rPr>
          <w:rFonts w:ascii="Times New Roman" w:hAnsi="Times New Roman" w:cs="Times New Roman"/>
          <w:color w:val="000000"/>
          <w:sz w:val="24"/>
          <w:szCs w:val="24"/>
        </w:rPr>
      </w:pPr>
      <w:proofErr w:type="gramStart"/>
      <w:r w:rsidRPr="000571FA">
        <w:rPr>
          <w:rFonts w:ascii="Times New Roman" w:hAnsi="Times New Roman" w:cs="Times New Roman"/>
          <w:sz w:val="24"/>
          <w:szCs w:val="24"/>
        </w:rPr>
        <w:t>Ukala, C. C. &amp; Nwabueze, A. I. (2016).</w:t>
      </w:r>
      <w:proofErr w:type="gramEnd"/>
      <w:r w:rsidRPr="000571FA">
        <w:rPr>
          <w:rFonts w:ascii="Times New Roman" w:hAnsi="Times New Roman" w:cs="Times New Roman"/>
          <w:sz w:val="24"/>
          <w:szCs w:val="24"/>
        </w:rPr>
        <w:t xml:space="preserve"> Application of health and safety management practices for quality education delivery in early childhood centres in Rivers State. </w:t>
      </w:r>
      <w:r w:rsidRPr="000571FA">
        <w:rPr>
          <w:rFonts w:ascii="Times New Roman" w:hAnsi="Times New Roman" w:cs="Times New Roman"/>
          <w:i/>
          <w:sz w:val="24"/>
          <w:szCs w:val="24"/>
        </w:rPr>
        <w:t>African Journal of Educational Research and Development (AJERD),</w:t>
      </w:r>
      <w:r w:rsidRPr="000571FA">
        <w:rPr>
          <w:rFonts w:ascii="Times New Roman" w:hAnsi="Times New Roman" w:cs="Times New Roman"/>
          <w:sz w:val="24"/>
          <w:szCs w:val="24"/>
        </w:rPr>
        <w:t xml:space="preserve"> 8(1); 276-285.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hAnsi="Times New Roman" w:cs="Times New Roman"/>
          <w:sz w:val="24"/>
          <w:szCs w:val="24"/>
        </w:rPr>
        <w:t>Ukala, C. C., Madumere-Obike, C. U. &amp; Nwabueze, A. I. (2016).</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Application of safety management policies in the administration of university in Rivers State.</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African journal of Educational Research and Development (AJERD), 8(1); 506-522.</w:t>
      </w:r>
      <w:proofErr w:type="gramEnd"/>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r w:rsidRPr="000571FA">
        <w:rPr>
          <w:rFonts w:ascii="Times New Roman" w:hAnsi="Times New Roman" w:cs="Times New Roman"/>
          <w:sz w:val="24"/>
          <w:szCs w:val="24"/>
        </w:rPr>
        <w:t xml:space="preserve">Van der Westhuizen, E. J. (2014). Student experiences of service delivery in an academic department at a higher education institution in South Africa. </w:t>
      </w:r>
      <w:r w:rsidRPr="000571FA">
        <w:rPr>
          <w:rFonts w:ascii="Times New Roman" w:hAnsi="Times New Roman" w:cs="Times New Roman"/>
          <w:i/>
          <w:sz w:val="24"/>
          <w:szCs w:val="24"/>
        </w:rPr>
        <w:t xml:space="preserve">Journal of Public Administration, 49 (1), 405-422. </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i/>
          <w:color w:val="2E2E2E"/>
          <w:sz w:val="24"/>
          <w:szCs w:val="24"/>
        </w:rPr>
      </w:pPr>
      <w:proofErr w:type="gramStart"/>
      <w:r w:rsidRPr="000571FA">
        <w:rPr>
          <w:rFonts w:ascii="Times New Roman" w:hAnsi="Times New Roman" w:cs="Times New Roman"/>
          <w:sz w:val="24"/>
          <w:szCs w:val="24"/>
        </w:rPr>
        <w:t>Veenhof, B., &amp; Cindy, L. (2016).</w:t>
      </w:r>
      <w:proofErr w:type="gramEnd"/>
      <w:r w:rsidRPr="000571FA">
        <w:rPr>
          <w:rFonts w:ascii="Times New Roman" w:hAnsi="Times New Roman" w:cs="Times New Roman"/>
          <w:sz w:val="24"/>
          <w:szCs w:val="24"/>
        </w:rPr>
        <w:t xml:space="preserve"> “Are internet users tuning out traditional media? </w:t>
      </w:r>
      <w:proofErr w:type="gramStart"/>
      <w:r w:rsidRPr="000571FA">
        <w:rPr>
          <w:rFonts w:ascii="Times New Roman" w:hAnsi="Times New Roman" w:cs="Times New Roman"/>
          <w:sz w:val="24"/>
          <w:szCs w:val="24"/>
        </w:rPr>
        <w:t>Innovation analysis Bulletin.</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Statistics Canada Catalogue 8, (3), 234-245.</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color w:val="2E2E2E"/>
          <w:sz w:val="24"/>
          <w:szCs w:val="24"/>
        </w:rPr>
      </w:pPr>
      <w:proofErr w:type="gramStart"/>
      <w:r w:rsidRPr="000571FA">
        <w:rPr>
          <w:rFonts w:ascii="Times New Roman" w:eastAsia="Times New Roman" w:hAnsi="Times New Roman" w:cs="Times New Roman"/>
          <w:color w:val="2E2E2E"/>
          <w:sz w:val="24"/>
          <w:szCs w:val="24"/>
        </w:rPr>
        <w:t>Vinodkumar, M. N. Bhasi, M. (2018).</w:t>
      </w:r>
      <w:proofErr w:type="gramEnd"/>
      <w:r w:rsidRPr="000571FA">
        <w:rPr>
          <w:rFonts w:ascii="Times New Roman" w:eastAsia="Times New Roman" w:hAnsi="Times New Roman" w:cs="Times New Roman"/>
          <w:color w:val="2E2E2E"/>
          <w:sz w:val="24"/>
          <w:szCs w:val="24"/>
        </w:rPr>
        <w:t xml:space="preserve"> </w:t>
      </w:r>
      <w:r w:rsidRPr="000571FA">
        <w:rPr>
          <w:rFonts w:ascii="Times New Roman" w:eastAsia="Times New Roman" w:hAnsi="Times New Roman" w:cs="Times New Roman"/>
          <w:bCs/>
          <w:color w:val="2E2E2E"/>
          <w:kern w:val="36"/>
          <w:sz w:val="24"/>
          <w:szCs w:val="24"/>
        </w:rPr>
        <w:t xml:space="preserve">Safety management practices and safety behaviour: Assessing the mediating role of safety knowledge and motivation. </w:t>
      </w:r>
      <w:hyperlink r:id="rId17" w:tgtFrame="_blank" w:tooltip="Persistent link using digital object identifier" w:history="1">
        <w:r w:rsidRPr="000571FA">
          <w:rPr>
            <w:rFonts w:ascii="Times New Roman" w:eastAsia="Times New Roman" w:hAnsi="Times New Roman" w:cs="Times New Roman"/>
            <w:i/>
            <w:color w:val="007398"/>
            <w:sz w:val="24"/>
            <w:szCs w:val="24"/>
          </w:rPr>
          <w:t>https://doi.org/10.1016/j.aap.2010.06.021</w:t>
        </w:r>
      </w:hyperlink>
      <w:hyperlink r:id="rId18" w:tgtFrame="_blank" w:history="1">
        <w:r w:rsidRPr="000571FA">
          <w:rPr>
            <w:rFonts w:ascii="Times New Roman" w:eastAsia="Times New Roman" w:hAnsi="Times New Roman" w:cs="Times New Roman"/>
            <w:i/>
            <w:color w:val="007398"/>
            <w:sz w:val="24"/>
            <w:szCs w:val="24"/>
          </w:rPr>
          <w:t>Get rights and content</w:t>
        </w:r>
      </w:hyperlink>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eastAsia="Times New Roman" w:hAnsi="Times New Roman" w:cs="Times New Roman"/>
          <w:sz w:val="24"/>
          <w:szCs w:val="24"/>
        </w:rPr>
        <w:t>Vinodkumar, M. N., &amp; Bhasi, M. (2010).</w:t>
      </w:r>
      <w:proofErr w:type="gramEnd"/>
      <w:r w:rsidRPr="000571FA">
        <w:rPr>
          <w:rFonts w:ascii="Times New Roman" w:eastAsia="Times New Roman" w:hAnsi="Times New Roman" w:cs="Times New Roman"/>
          <w:sz w:val="24"/>
          <w:szCs w:val="24"/>
        </w:rPr>
        <w:t xml:space="preserve"> Safety management practices and safety behaviour: Assessing the mediating role of safety knowledge and motivation. </w:t>
      </w:r>
      <w:r w:rsidRPr="000571FA">
        <w:rPr>
          <w:rFonts w:ascii="Times New Roman" w:eastAsia="Times New Roman" w:hAnsi="Times New Roman" w:cs="Times New Roman"/>
          <w:i/>
          <w:iCs/>
          <w:sz w:val="24"/>
          <w:szCs w:val="24"/>
        </w:rPr>
        <w:t>Accident Analysis &amp; Prevention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42</w:t>
      </w:r>
      <w:r w:rsidRPr="000571FA">
        <w:rPr>
          <w:rFonts w:ascii="Times New Roman" w:eastAsia="Times New Roman" w:hAnsi="Times New Roman" w:cs="Times New Roman"/>
          <w:sz w:val="24"/>
          <w:szCs w:val="24"/>
        </w:rPr>
        <w:t>(6), 2082-2093.</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Vinodkumar, M. N., &amp; Bhasi, M. (2010).</w:t>
      </w:r>
      <w:proofErr w:type="gramEnd"/>
      <w:r w:rsidRPr="000571FA">
        <w:rPr>
          <w:rFonts w:ascii="Times New Roman" w:hAnsi="Times New Roman" w:cs="Times New Roman"/>
          <w:color w:val="222222"/>
          <w:sz w:val="24"/>
          <w:szCs w:val="24"/>
          <w:shd w:val="clear" w:color="auto" w:fill="FFFFFF"/>
        </w:rPr>
        <w:t xml:space="preserve"> Safety management practices and safety behaviour: Assessing the mediating role of safety knowledge and motivation. </w:t>
      </w:r>
      <w:r w:rsidRPr="000571FA">
        <w:rPr>
          <w:rFonts w:ascii="Times New Roman" w:hAnsi="Times New Roman" w:cs="Times New Roman"/>
          <w:i/>
          <w:iCs/>
          <w:color w:val="222222"/>
          <w:sz w:val="24"/>
          <w:szCs w:val="24"/>
          <w:shd w:val="clear" w:color="auto" w:fill="FFFFFF"/>
        </w:rPr>
        <w:t>Accident Analysis &amp; Prevention</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42</w:t>
      </w:r>
      <w:r w:rsidRPr="000571FA">
        <w:rPr>
          <w:rFonts w:ascii="Times New Roman" w:hAnsi="Times New Roman" w:cs="Times New Roman"/>
          <w:color w:val="222222"/>
          <w:sz w:val="24"/>
          <w:szCs w:val="24"/>
          <w:shd w:val="clear" w:color="auto" w:fill="FFFFFF"/>
        </w:rPr>
        <w:t>(6), 2082-2093.</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color w:val="2E2E2E"/>
          <w:sz w:val="24"/>
          <w:szCs w:val="24"/>
        </w:rPr>
      </w:pPr>
      <w:proofErr w:type="gramStart"/>
      <w:r w:rsidRPr="000571FA">
        <w:rPr>
          <w:rFonts w:ascii="Times New Roman" w:hAnsi="Times New Roman" w:cs="Times New Roman"/>
          <w:sz w:val="24"/>
          <w:szCs w:val="24"/>
        </w:rPr>
        <w:t>Voogt, J., &amp; Knezek, G. (2008).</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sz w:val="24"/>
          <w:szCs w:val="24"/>
        </w:rPr>
        <w:t>International Handbook of Information Technology in Primary and Secondary Education.</w:t>
      </w:r>
      <w:proofErr w:type="gramEnd"/>
      <w:r w:rsidRPr="000571FA">
        <w:rPr>
          <w:rFonts w:ascii="Times New Roman" w:hAnsi="Times New Roman" w:cs="Times New Roman"/>
          <w:sz w:val="24"/>
          <w:szCs w:val="24"/>
        </w:rPr>
        <w:t xml:space="preserve"> </w:t>
      </w:r>
      <w:proofErr w:type="gramStart"/>
      <w:r w:rsidRPr="000571FA">
        <w:rPr>
          <w:rFonts w:ascii="Times New Roman" w:hAnsi="Times New Roman" w:cs="Times New Roman"/>
          <w:i/>
          <w:sz w:val="24"/>
          <w:szCs w:val="24"/>
        </w:rPr>
        <w:t>Part 1.</w:t>
      </w:r>
      <w:proofErr w:type="gramEnd"/>
      <w:r w:rsidRPr="000571FA">
        <w:rPr>
          <w:rFonts w:ascii="Times New Roman" w:hAnsi="Times New Roman" w:cs="Times New Roman"/>
          <w:i/>
          <w:sz w:val="24"/>
          <w:szCs w:val="24"/>
        </w:rPr>
        <w:t xml:space="preserve"> </w:t>
      </w:r>
      <w:proofErr w:type="gramStart"/>
      <w:r w:rsidRPr="000571FA">
        <w:rPr>
          <w:rFonts w:ascii="Times New Roman" w:hAnsi="Times New Roman" w:cs="Times New Roman"/>
          <w:i/>
          <w:sz w:val="24"/>
          <w:szCs w:val="24"/>
        </w:rPr>
        <w:t>Springer.</w:t>
      </w:r>
      <w:proofErr w:type="gramEnd"/>
      <w:r w:rsidRPr="000571FA">
        <w:rPr>
          <w:rFonts w:ascii="Times New Roman" w:hAnsi="Times New Roman" w:cs="Times New Roman"/>
          <w:i/>
          <w:sz w:val="24"/>
          <w:szCs w:val="24"/>
        </w:rPr>
        <w:t xml:space="preserve"> </w:t>
      </w:r>
      <w:hyperlink r:id="rId19" w:history="1">
        <w:r w:rsidRPr="000571FA">
          <w:rPr>
            <w:rStyle w:val="Hyperlink"/>
            <w:rFonts w:ascii="Times New Roman" w:hAnsi="Times New Roman" w:cs="Times New Roman"/>
            <w:i/>
            <w:sz w:val="24"/>
            <w:szCs w:val="24"/>
          </w:rPr>
          <w:t>https://doi.org/10.1007/978-0-387-73315-9</w:t>
        </w:r>
      </w:hyperlink>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eastAsia="Times New Roman" w:hAnsi="Times New Roman" w:cs="Times New Roman"/>
          <w:color w:val="2E2E2E"/>
          <w:sz w:val="24"/>
          <w:szCs w:val="24"/>
        </w:rPr>
      </w:pPr>
      <w:r w:rsidRPr="000571FA">
        <w:rPr>
          <w:rFonts w:ascii="Times New Roman" w:hAnsi="Times New Roman" w:cs="Times New Roman"/>
          <w:sz w:val="24"/>
          <w:szCs w:val="24"/>
        </w:rPr>
        <w:t xml:space="preserve">Vredenburgh, K. (2022). </w:t>
      </w:r>
      <w:proofErr w:type="gramStart"/>
      <w:r w:rsidRPr="000571FA">
        <w:rPr>
          <w:rFonts w:ascii="Times New Roman" w:hAnsi="Times New Roman" w:cs="Times New Roman"/>
          <w:sz w:val="24"/>
          <w:szCs w:val="24"/>
        </w:rPr>
        <w:t>The right to explanation.</w:t>
      </w:r>
      <w:proofErr w:type="gramEnd"/>
      <w:r w:rsidRPr="000571FA">
        <w:rPr>
          <w:rFonts w:ascii="Times New Roman" w:hAnsi="Times New Roman" w:cs="Times New Roman"/>
          <w:sz w:val="24"/>
          <w:szCs w:val="24"/>
        </w:rPr>
        <w:t xml:space="preserve"> </w:t>
      </w:r>
      <w:r w:rsidRPr="000571FA">
        <w:rPr>
          <w:rFonts w:ascii="Times New Roman" w:hAnsi="Times New Roman" w:cs="Times New Roman"/>
          <w:i/>
          <w:sz w:val="24"/>
          <w:szCs w:val="24"/>
        </w:rPr>
        <w:t>Journal of Political Philosophy, 30(2), 209-229.</w:t>
      </w:r>
    </w:p>
    <w:p w:rsidR="00600D65" w:rsidRPr="000571FA" w:rsidRDefault="00600D65" w:rsidP="00600D65">
      <w:pPr>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eastAsia="Times New Roman" w:hAnsi="Times New Roman" w:cs="Times New Roman"/>
          <w:sz w:val="24"/>
          <w:szCs w:val="24"/>
        </w:rPr>
        <w:lastRenderedPageBreak/>
        <w:t>Wang, B., Wu, C., Shi, B., &amp; Huang, L. (2017).</w:t>
      </w:r>
      <w:proofErr w:type="gramEnd"/>
      <w:r w:rsidRPr="000571FA">
        <w:rPr>
          <w:rFonts w:ascii="Times New Roman" w:eastAsia="Times New Roman" w:hAnsi="Times New Roman" w:cs="Times New Roman"/>
          <w:sz w:val="24"/>
          <w:szCs w:val="24"/>
        </w:rPr>
        <w:t xml:space="preserve"> Evidence-based safety (EBS) management: A new approach to teaching the practice of safety management (SM). </w:t>
      </w:r>
      <w:proofErr w:type="gramStart"/>
      <w:r w:rsidRPr="000571FA">
        <w:rPr>
          <w:rFonts w:ascii="Times New Roman" w:eastAsia="Times New Roman" w:hAnsi="Times New Roman" w:cs="Times New Roman"/>
          <w:i/>
          <w:iCs/>
          <w:sz w:val="24"/>
          <w:szCs w:val="24"/>
        </w:rPr>
        <w:t>Journal of safety research</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63</w:t>
      </w:r>
      <w:r w:rsidRPr="000571FA">
        <w:rPr>
          <w:rFonts w:ascii="Times New Roman" w:eastAsia="Times New Roman" w:hAnsi="Times New Roman" w:cs="Times New Roman"/>
          <w:sz w:val="24"/>
          <w:szCs w:val="24"/>
        </w:rPr>
        <w:t>, 21-28.</w:t>
      </w:r>
      <w:proofErr w:type="gramEnd"/>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eastAsia="Times New Roman" w:hAnsi="Times New Roman" w:cs="Times New Roman"/>
          <w:sz w:val="24"/>
          <w:szCs w:val="24"/>
        </w:rPr>
        <w:t>Welander, G., Svanström, L., &amp; Ekman, R. (2004).</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Cs/>
          <w:sz w:val="24"/>
          <w:szCs w:val="24"/>
        </w:rPr>
        <w:t xml:space="preserve">Safety promotion: an </w:t>
      </w:r>
      <w:proofErr w:type="gramStart"/>
      <w:r w:rsidRPr="000571FA">
        <w:rPr>
          <w:rFonts w:ascii="Times New Roman" w:eastAsia="Times New Roman" w:hAnsi="Times New Roman" w:cs="Times New Roman"/>
          <w:iCs/>
          <w:sz w:val="24"/>
          <w:szCs w:val="24"/>
        </w:rPr>
        <w:t>introduction</w:t>
      </w:r>
      <w:r w:rsidRPr="000571FA">
        <w:rPr>
          <w:rFonts w:ascii="Times New Roman" w:eastAsia="Times New Roman" w:hAnsi="Times New Roman" w:cs="Times New Roman"/>
          <w:i/>
          <w:sz w:val="24"/>
          <w:szCs w:val="24"/>
        </w:rPr>
        <w:t>(</w:t>
      </w:r>
      <w:proofErr w:type="gramEnd"/>
      <w:r w:rsidRPr="000571FA">
        <w:rPr>
          <w:rFonts w:ascii="Times New Roman" w:eastAsia="Times New Roman" w:hAnsi="Times New Roman" w:cs="Times New Roman"/>
          <w:i/>
          <w:sz w:val="24"/>
          <w:szCs w:val="24"/>
        </w:rPr>
        <w:t xml:space="preserve">pp. 97-124). </w:t>
      </w:r>
      <w:proofErr w:type="gramStart"/>
      <w:r w:rsidRPr="000571FA">
        <w:rPr>
          <w:rFonts w:ascii="Times New Roman" w:eastAsia="Times New Roman" w:hAnsi="Times New Roman" w:cs="Times New Roman"/>
          <w:i/>
          <w:sz w:val="24"/>
          <w:szCs w:val="24"/>
        </w:rPr>
        <w:t>Division of Social Medicine, Department of Public Health Sciences, Karolinska institutet.</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i/>
          <w:sz w:val="24"/>
          <w:szCs w:val="24"/>
        </w:rPr>
      </w:pPr>
      <w:proofErr w:type="gramStart"/>
      <w:r w:rsidRPr="000571FA">
        <w:rPr>
          <w:rFonts w:ascii="Times New Roman" w:eastAsia="Times New Roman" w:hAnsi="Times New Roman" w:cs="Times New Roman"/>
          <w:sz w:val="24"/>
          <w:szCs w:val="24"/>
        </w:rPr>
        <w:t>Wheelwright, S. C., &amp; Clark, K. B. (1992).</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Cs/>
          <w:sz w:val="24"/>
          <w:szCs w:val="24"/>
        </w:rPr>
        <w:t>Revolutionizing product development: quantum leaps in speed, efficiency, and quality</w:t>
      </w:r>
      <w:r w:rsidRPr="000571FA">
        <w:rPr>
          <w:rFonts w:ascii="Times New Roman" w:eastAsia="Times New Roman" w:hAnsi="Times New Roman" w:cs="Times New Roman"/>
          <w:sz w:val="24"/>
          <w:szCs w:val="24"/>
        </w:rPr>
        <w:t>.</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i/>
          <w:sz w:val="24"/>
          <w:szCs w:val="24"/>
        </w:rPr>
        <w:t>Simon and Schuster.</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hAnsi="Times New Roman" w:cs="Times New Roman"/>
          <w:color w:val="222222"/>
          <w:sz w:val="24"/>
          <w:szCs w:val="24"/>
          <w:shd w:val="clear" w:color="auto" w:fill="FFFFFF"/>
        </w:rPr>
        <w:t>Yang, S. W., Chi, P. H., Chuang, Y. S., Lai, C. I. J., Lakhotia, K., Lin, Y. Y., ... &amp; Lee, H. Y. (2021). Superb: Speech processing universal performance benchmark. </w:t>
      </w:r>
      <w:proofErr w:type="gramStart"/>
      <w:r w:rsidRPr="000571FA">
        <w:rPr>
          <w:rFonts w:ascii="Times New Roman" w:hAnsi="Times New Roman" w:cs="Times New Roman"/>
          <w:i/>
          <w:iCs/>
          <w:color w:val="222222"/>
          <w:sz w:val="24"/>
          <w:szCs w:val="24"/>
          <w:shd w:val="clear" w:color="auto" w:fill="FFFFFF"/>
        </w:rPr>
        <w:t>arXiv</w:t>
      </w:r>
      <w:proofErr w:type="gramEnd"/>
      <w:r w:rsidRPr="000571FA">
        <w:rPr>
          <w:rFonts w:ascii="Times New Roman" w:hAnsi="Times New Roman" w:cs="Times New Roman"/>
          <w:i/>
          <w:iCs/>
          <w:color w:val="222222"/>
          <w:sz w:val="24"/>
          <w:szCs w:val="24"/>
          <w:shd w:val="clear" w:color="auto" w:fill="FFFFFF"/>
        </w:rPr>
        <w:t xml:space="preserve"> preprint arXiv:2105.01051</w:t>
      </w:r>
      <w:r w:rsidRPr="000571FA">
        <w:rPr>
          <w:rFonts w:ascii="Times New Roman" w:hAnsi="Times New Roman" w:cs="Times New Roman"/>
          <w:color w:val="222222"/>
          <w:sz w:val="24"/>
          <w:szCs w:val="24"/>
          <w:shd w:val="clear" w:color="auto" w:fill="FFFFFF"/>
        </w:rPr>
        <w:t>.</w:t>
      </w:r>
    </w:p>
    <w:p w:rsidR="00600D65" w:rsidRPr="000571FA" w:rsidRDefault="00600D65" w:rsidP="00600D65">
      <w:pPr>
        <w:shd w:val="clear" w:color="auto" w:fill="FFFFFF" w:themeFill="background1"/>
        <w:spacing w:before="100" w:beforeAutospacing="1" w:after="60" w:line="240" w:lineRule="auto"/>
        <w:ind w:left="720" w:hanging="720"/>
        <w:jc w:val="both"/>
        <w:rPr>
          <w:rFonts w:ascii="Times New Roman" w:hAnsi="Times New Roman" w:cs="Times New Roman"/>
          <w:i/>
          <w:sz w:val="24"/>
          <w:szCs w:val="24"/>
        </w:rPr>
      </w:pPr>
      <w:proofErr w:type="gramStart"/>
      <w:r w:rsidRPr="000571FA">
        <w:rPr>
          <w:rFonts w:ascii="Times New Roman" w:eastAsia="Times New Roman" w:hAnsi="Times New Roman" w:cs="Times New Roman"/>
          <w:sz w:val="24"/>
          <w:szCs w:val="24"/>
        </w:rPr>
        <w:t>Yusuf, J., &amp; Fasae, J. K. (2021).</w:t>
      </w:r>
      <w:proofErr w:type="gramEnd"/>
      <w:r w:rsidRPr="000571FA">
        <w:rPr>
          <w:rFonts w:ascii="Times New Roman" w:eastAsia="Times New Roman" w:hAnsi="Times New Roman" w:cs="Times New Roman"/>
          <w:sz w:val="24"/>
          <w:szCs w:val="24"/>
        </w:rPr>
        <w:t xml:space="preserve"> </w:t>
      </w:r>
      <w:proofErr w:type="gramStart"/>
      <w:r w:rsidRPr="000571FA">
        <w:rPr>
          <w:rFonts w:ascii="Times New Roman" w:eastAsia="Times New Roman" w:hAnsi="Times New Roman" w:cs="Times New Roman"/>
          <w:sz w:val="24"/>
          <w:szCs w:val="24"/>
        </w:rPr>
        <w:t>use</w:t>
      </w:r>
      <w:proofErr w:type="gramEnd"/>
      <w:r w:rsidRPr="000571FA">
        <w:rPr>
          <w:rFonts w:ascii="Times New Roman" w:eastAsia="Times New Roman" w:hAnsi="Times New Roman" w:cs="Times New Roman"/>
          <w:sz w:val="24"/>
          <w:szCs w:val="24"/>
        </w:rPr>
        <w:t xml:space="preserve"> of information and communication technology as correlates of service delivery by library personnel in Ekiti state universities, Nigeria. </w:t>
      </w:r>
      <w:proofErr w:type="gramStart"/>
      <w:r w:rsidRPr="000571FA">
        <w:rPr>
          <w:rFonts w:ascii="Times New Roman" w:eastAsia="Times New Roman" w:hAnsi="Times New Roman" w:cs="Times New Roman"/>
          <w:i/>
          <w:iCs/>
          <w:sz w:val="24"/>
          <w:szCs w:val="24"/>
        </w:rPr>
        <w:t>Philosophy and Practice.</w:t>
      </w:r>
      <w:proofErr w:type="gramEnd"/>
      <w:r w:rsidRPr="000571FA">
        <w:rPr>
          <w:rFonts w:ascii="Times New Roman" w:eastAsia="Times New Roman" w:hAnsi="Times New Roman" w:cs="Times New Roman"/>
          <w:i/>
          <w:iCs/>
          <w:sz w:val="24"/>
          <w:szCs w:val="24"/>
        </w:rPr>
        <w:t xml:space="preserve"> </w:t>
      </w:r>
      <w:proofErr w:type="gramStart"/>
      <w:r w:rsidRPr="000571FA">
        <w:rPr>
          <w:rFonts w:ascii="Times New Roman" w:eastAsia="Times New Roman" w:hAnsi="Times New Roman" w:cs="Times New Roman"/>
          <w:i/>
          <w:iCs/>
          <w:sz w:val="24"/>
          <w:szCs w:val="24"/>
        </w:rPr>
        <w:t>Retrieved from https://digitalcommons.</w:t>
      </w:r>
      <w:proofErr w:type="gramEnd"/>
      <w:r w:rsidRPr="000571FA">
        <w:rPr>
          <w:rFonts w:ascii="Times New Roman" w:eastAsia="Times New Roman" w:hAnsi="Times New Roman" w:cs="Times New Roman"/>
          <w:i/>
          <w:iCs/>
          <w:sz w:val="24"/>
          <w:szCs w:val="24"/>
        </w:rPr>
        <w:t xml:space="preserve"> </w:t>
      </w:r>
      <w:proofErr w:type="gramStart"/>
      <w:r w:rsidRPr="000571FA">
        <w:rPr>
          <w:rFonts w:ascii="Times New Roman" w:eastAsia="Times New Roman" w:hAnsi="Times New Roman" w:cs="Times New Roman"/>
          <w:i/>
          <w:iCs/>
          <w:sz w:val="24"/>
          <w:szCs w:val="24"/>
        </w:rPr>
        <w:t>unl</w:t>
      </w:r>
      <w:proofErr w:type="gramEnd"/>
      <w:r w:rsidRPr="000571FA">
        <w:rPr>
          <w:rFonts w:ascii="Times New Roman" w:eastAsia="Times New Roman" w:hAnsi="Times New Roman" w:cs="Times New Roman"/>
          <w:i/>
          <w:iCs/>
          <w:sz w:val="24"/>
          <w:szCs w:val="24"/>
        </w:rPr>
        <w:t xml:space="preserve">. </w:t>
      </w:r>
      <w:proofErr w:type="gramStart"/>
      <w:r w:rsidRPr="000571FA">
        <w:rPr>
          <w:rFonts w:ascii="Times New Roman" w:eastAsia="Times New Roman" w:hAnsi="Times New Roman" w:cs="Times New Roman"/>
          <w:i/>
          <w:iCs/>
          <w:sz w:val="24"/>
          <w:szCs w:val="24"/>
        </w:rPr>
        <w:t>edu/libphilprac</w:t>
      </w:r>
      <w:proofErr w:type="gramEnd"/>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6144</w:t>
      </w:r>
      <w:r w:rsidRPr="000571FA">
        <w:rPr>
          <w:rFonts w:ascii="Times New Roman" w:eastAsia="Times New Roman" w:hAnsi="Times New Roman" w:cs="Times New Roman"/>
          <w:sz w:val="24"/>
          <w:szCs w:val="24"/>
        </w:rPr>
        <w:t>.</w:t>
      </w:r>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r w:rsidRPr="000571FA">
        <w:rPr>
          <w:rFonts w:ascii="Times New Roman" w:eastAsia="Times New Roman" w:hAnsi="Times New Roman" w:cs="Times New Roman"/>
          <w:sz w:val="24"/>
          <w:szCs w:val="24"/>
        </w:rPr>
        <w:t xml:space="preserve">Zohar, D. (2010). Thirty years of safety climate research: Reflections and future directions. </w:t>
      </w:r>
      <w:proofErr w:type="gramStart"/>
      <w:r w:rsidRPr="000571FA">
        <w:rPr>
          <w:rFonts w:ascii="Times New Roman" w:eastAsia="Times New Roman" w:hAnsi="Times New Roman" w:cs="Times New Roman"/>
          <w:i/>
          <w:iCs/>
          <w:sz w:val="24"/>
          <w:szCs w:val="24"/>
        </w:rPr>
        <w:t>Accident analysis &amp; prevention</w:t>
      </w:r>
      <w:r w:rsidRPr="000571FA">
        <w:rPr>
          <w:rFonts w:ascii="Times New Roman" w:eastAsia="Times New Roman" w:hAnsi="Times New Roman" w:cs="Times New Roman"/>
          <w:sz w:val="24"/>
          <w:szCs w:val="24"/>
        </w:rPr>
        <w:t xml:space="preserve">, </w:t>
      </w:r>
      <w:r w:rsidRPr="000571FA">
        <w:rPr>
          <w:rFonts w:ascii="Times New Roman" w:eastAsia="Times New Roman" w:hAnsi="Times New Roman" w:cs="Times New Roman"/>
          <w:i/>
          <w:iCs/>
          <w:sz w:val="24"/>
          <w:szCs w:val="24"/>
        </w:rPr>
        <w:t>42</w:t>
      </w:r>
      <w:r w:rsidRPr="000571FA">
        <w:rPr>
          <w:rFonts w:ascii="Times New Roman" w:eastAsia="Times New Roman" w:hAnsi="Times New Roman" w:cs="Times New Roman"/>
          <w:sz w:val="24"/>
          <w:szCs w:val="24"/>
        </w:rPr>
        <w:t>(5), 1517-1522.</w:t>
      </w:r>
      <w:proofErr w:type="gramEnd"/>
    </w:p>
    <w:p w:rsidR="00600D65" w:rsidRPr="000571FA" w:rsidRDefault="00600D65" w:rsidP="00600D65">
      <w:pPr>
        <w:spacing w:before="100" w:beforeAutospacing="1" w:after="60" w:line="240" w:lineRule="auto"/>
        <w:ind w:left="720" w:hanging="720"/>
        <w:jc w:val="both"/>
        <w:rPr>
          <w:rFonts w:ascii="Times New Roman" w:eastAsia="Times New Roman" w:hAnsi="Times New Roman" w:cs="Times New Roman"/>
          <w:sz w:val="24"/>
          <w:szCs w:val="24"/>
        </w:rPr>
      </w:pPr>
      <w:proofErr w:type="gramStart"/>
      <w:r w:rsidRPr="000571FA">
        <w:rPr>
          <w:rFonts w:ascii="Times New Roman" w:hAnsi="Times New Roman" w:cs="Times New Roman"/>
          <w:color w:val="222222"/>
          <w:sz w:val="24"/>
          <w:szCs w:val="24"/>
          <w:shd w:val="clear" w:color="auto" w:fill="FFFFFF"/>
        </w:rPr>
        <w:t>Zohar, D., &amp; Luria, G. (2010).</w:t>
      </w:r>
      <w:proofErr w:type="gramEnd"/>
      <w:r w:rsidRPr="000571FA">
        <w:rPr>
          <w:rFonts w:ascii="Times New Roman" w:hAnsi="Times New Roman" w:cs="Times New Roman"/>
          <w:color w:val="222222"/>
          <w:sz w:val="24"/>
          <w:szCs w:val="24"/>
          <w:shd w:val="clear" w:color="auto" w:fill="FFFFFF"/>
        </w:rPr>
        <w:t xml:space="preserve"> Group leaders as gatekeepers: Testing safety climate variations across levels of analysis. </w:t>
      </w:r>
      <w:proofErr w:type="gramStart"/>
      <w:r w:rsidRPr="000571FA">
        <w:rPr>
          <w:rFonts w:ascii="Times New Roman" w:hAnsi="Times New Roman" w:cs="Times New Roman"/>
          <w:i/>
          <w:iCs/>
          <w:color w:val="222222"/>
          <w:sz w:val="24"/>
          <w:szCs w:val="24"/>
          <w:shd w:val="clear" w:color="auto" w:fill="FFFFFF"/>
        </w:rPr>
        <w:t>Applied Psychology</w:t>
      </w:r>
      <w:r w:rsidRPr="000571FA">
        <w:rPr>
          <w:rFonts w:ascii="Times New Roman" w:hAnsi="Times New Roman" w:cs="Times New Roman"/>
          <w:color w:val="222222"/>
          <w:sz w:val="24"/>
          <w:szCs w:val="24"/>
          <w:shd w:val="clear" w:color="auto" w:fill="FFFFFF"/>
        </w:rPr>
        <w:t>, </w:t>
      </w:r>
      <w:r w:rsidRPr="000571FA">
        <w:rPr>
          <w:rFonts w:ascii="Times New Roman" w:hAnsi="Times New Roman" w:cs="Times New Roman"/>
          <w:i/>
          <w:iCs/>
          <w:color w:val="222222"/>
          <w:sz w:val="24"/>
          <w:szCs w:val="24"/>
          <w:shd w:val="clear" w:color="auto" w:fill="FFFFFF"/>
        </w:rPr>
        <w:t>59</w:t>
      </w:r>
      <w:r w:rsidRPr="000571FA">
        <w:rPr>
          <w:rFonts w:ascii="Times New Roman" w:hAnsi="Times New Roman" w:cs="Times New Roman"/>
          <w:color w:val="222222"/>
          <w:sz w:val="24"/>
          <w:szCs w:val="24"/>
          <w:shd w:val="clear" w:color="auto" w:fill="FFFFFF"/>
        </w:rPr>
        <w:t>(4), 647-673.</w:t>
      </w:r>
      <w:proofErr w:type="gramEnd"/>
    </w:p>
    <w:p w:rsidR="00600D65" w:rsidRPr="00477FB0" w:rsidRDefault="00600D65" w:rsidP="00600D65">
      <w:pPr>
        <w:spacing w:before="20" w:after="0" w:line="480" w:lineRule="auto"/>
        <w:ind w:firstLine="720"/>
        <w:jc w:val="both"/>
        <w:rPr>
          <w:rFonts w:ascii="Times New Roman" w:hAnsi="Times New Roman" w:cs="Times New Roman"/>
          <w:sz w:val="24"/>
          <w:szCs w:val="24"/>
        </w:rPr>
      </w:pPr>
    </w:p>
    <w:p w:rsidR="00600D65" w:rsidRPr="00477FB0" w:rsidRDefault="00600D65" w:rsidP="00600D65">
      <w:pPr>
        <w:spacing w:line="480" w:lineRule="auto"/>
        <w:jc w:val="center"/>
        <w:rPr>
          <w:rFonts w:ascii="Times New Roman" w:hAnsi="Times New Roman" w:cs="Times New Roman"/>
          <w:b/>
          <w:sz w:val="24"/>
          <w:szCs w:val="24"/>
        </w:rPr>
      </w:pPr>
      <w:r w:rsidRPr="00477FB0">
        <w:rPr>
          <w:rFonts w:ascii="Times New Roman" w:hAnsi="Times New Roman" w:cs="Times New Roman"/>
          <w:b/>
          <w:sz w:val="24"/>
          <w:szCs w:val="24"/>
        </w:rPr>
        <w:t>Appendix A</w:t>
      </w:r>
    </w:p>
    <w:p w:rsidR="00600D65" w:rsidRPr="00477FB0" w:rsidRDefault="00600D65" w:rsidP="00600D65">
      <w:pPr>
        <w:spacing w:before="20" w:after="0" w:line="48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Table of the Population of the Study</w:t>
      </w:r>
    </w:p>
    <w:tbl>
      <w:tblPr>
        <w:tblW w:w="0" w:type="auto"/>
        <w:tblInd w:w="198" w:type="dxa"/>
        <w:tblLook w:val="04A0" w:firstRow="1" w:lastRow="0" w:firstColumn="1" w:lastColumn="0" w:noHBand="0" w:noVBand="1"/>
      </w:tblPr>
      <w:tblGrid>
        <w:gridCol w:w="963"/>
        <w:gridCol w:w="1180"/>
        <w:gridCol w:w="2037"/>
        <w:gridCol w:w="1170"/>
        <w:gridCol w:w="990"/>
      </w:tblGrid>
      <w:tr w:rsidR="00600D65" w:rsidRPr="00477FB0" w:rsidTr="008B6B65">
        <w:tc>
          <w:tcPr>
            <w:tcW w:w="923" w:type="dxa"/>
          </w:tcPr>
          <w:p w:rsidR="00600D65" w:rsidRPr="00477FB0" w:rsidRDefault="00600D65" w:rsidP="008B6B65">
            <w:pPr>
              <w:spacing w:line="480" w:lineRule="auto"/>
              <w:jc w:val="both"/>
              <w:rPr>
                <w:rFonts w:ascii="Times New Roman" w:hAnsi="Times New Roman" w:cs="Times New Roman"/>
                <w:sz w:val="24"/>
                <w:szCs w:val="24"/>
              </w:rPr>
            </w:pPr>
          </w:p>
        </w:tc>
        <w:tc>
          <w:tcPr>
            <w:tcW w:w="1180"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Admin</w:t>
            </w:r>
          </w:p>
        </w:tc>
        <w:tc>
          <w:tcPr>
            <w:tcW w:w="2037"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Senior Technical</w:t>
            </w:r>
          </w:p>
        </w:tc>
        <w:tc>
          <w:tcPr>
            <w:tcW w:w="1170"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technical</w:t>
            </w:r>
          </w:p>
        </w:tc>
        <w:tc>
          <w:tcPr>
            <w:tcW w:w="990" w:type="dxa"/>
          </w:tcPr>
          <w:p w:rsidR="00600D65" w:rsidRPr="00477FB0" w:rsidRDefault="00600D65" w:rsidP="008B6B65">
            <w:pPr>
              <w:spacing w:line="480" w:lineRule="auto"/>
              <w:jc w:val="center"/>
              <w:rPr>
                <w:rFonts w:ascii="Times New Roman" w:hAnsi="Times New Roman" w:cs="Times New Roman"/>
                <w:b/>
                <w:sz w:val="24"/>
                <w:szCs w:val="24"/>
              </w:rPr>
            </w:pPr>
            <w:r w:rsidRPr="00477FB0">
              <w:rPr>
                <w:rFonts w:ascii="Times New Roman" w:hAnsi="Times New Roman" w:cs="Times New Roman"/>
                <w:b/>
                <w:sz w:val="24"/>
                <w:szCs w:val="24"/>
              </w:rPr>
              <w:t>Total</w:t>
            </w:r>
          </w:p>
        </w:tc>
      </w:tr>
      <w:tr w:rsidR="00600D65" w:rsidRPr="00477FB0" w:rsidTr="008B6B65">
        <w:tc>
          <w:tcPr>
            <w:tcW w:w="923"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 xml:space="preserve">Male </w:t>
            </w:r>
          </w:p>
        </w:tc>
        <w:tc>
          <w:tcPr>
            <w:tcW w:w="118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4</w:t>
            </w:r>
          </w:p>
        </w:tc>
        <w:tc>
          <w:tcPr>
            <w:tcW w:w="2037"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86</w:t>
            </w:r>
          </w:p>
        </w:tc>
        <w:tc>
          <w:tcPr>
            <w:tcW w:w="117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38</w:t>
            </w:r>
          </w:p>
        </w:tc>
        <w:tc>
          <w:tcPr>
            <w:tcW w:w="99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128</w:t>
            </w:r>
          </w:p>
        </w:tc>
      </w:tr>
      <w:tr w:rsidR="00600D65" w:rsidRPr="00477FB0" w:rsidTr="008B6B65">
        <w:tc>
          <w:tcPr>
            <w:tcW w:w="923"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Female</w:t>
            </w:r>
          </w:p>
        </w:tc>
        <w:tc>
          <w:tcPr>
            <w:tcW w:w="118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3</w:t>
            </w:r>
          </w:p>
        </w:tc>
        <w:tc>
          <w:tcPr>
            <w:tcW w:w="2037"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31</w:t>
            </w:r>
          </w:p>
        </w:tc>
        <w:tc>
          <w:tcPr>
            <w:tcW w:w="117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23</w:t>
            </w:r>
          </w:p>
        </w:tc>
        <w:tc>
          <w:tcPr>
            <w:tcW w:w="990" w:type="dxa"/>
          </w:tcPr>
          <w:p w:rsidR="00600D65" w:rsidRPr="00477FB0" w:rsidRDefault="00600D65" w:rsidP="008B6B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57</w:t>
            </w:r>
          </w:p>
        </w:tc>
      </w:tr>
      <w:tr w:rsidR="00600D65" w:rsidRPr="00477FB0" w:rsidTr="008B6B65">
        <w:tc>
          <w:tcPr>
            <w:tcW w:w="923"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 xml:space="preserve">Total </w:t>
            </w:r>
          </w:p>
        </w:tc>
        <w:tc>
          <w:tcPr>
            <w:tcW w:w="1180"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5</w:t>
            </w:r>
          </w:p>
        </w:tc>
        <w:tc>
          <w:tcPr>
            <w:tcW w:w="2037"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140</w:t>
            </w:r>
          </w:p>
        </w:tc>
        <w:tc>
          <w:tcPr>
            <w:tcW w:w="1170"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59</w:t>
            </w:r>
          </w:p>
        </w:tc>
        <w:tc>
          <w:tcPr>
            <w:tcW w:w="990" w:type="dxa"/>
          </w:tcPr>
          <w:p w:rsidR="00600D65" w:rsidRPr="00477FB0" w:rsidRDefault="00600D65" w:rsidP="008B6B65">
            <w:pPr>
              <w:spacing w:line="480" w:lineRule="auto"/>
              <w:jc w:val="both"/>
              <w:rPr>
                <w:rFonts w:ascii="Times New Roman" w:hAnsi="Times New Roman" w:cs="Times New Roman"/>
                <w:b/>
                <w:sz w:val="24"/>
                <w:szCs w:val="24"/>
              </w:rPr>
            </w:pPr>
            <w:r w:rsidRPr="00477FB0">
              <w:rPr>
                <w:rFonts w:ascii="Times New Roman" w:hAnsi="Times New Roman" w:cs="Times New Roman"/>
                <w:b/>
                <w:sz w:val="24"/>
                <w:szCs w:val="24"/>
              </w:rPr>
              <w:t>185</w:t>
            </w:r>
          </w:p>
        </w:tc>
      </w:tr>
    </w:tbl>
    <w:p w:rsidR="00600D65" w:rsidRPr="00477FB0" w:rsidRDefault="00600D65" w:rsidP="00600D65">
      <w:pPr>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ab/>
        <w:t>Source: ICT record units of UNN and ESUT</w:t>
      </w: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r w:rsidRPr="00477FB0">
        <w:rPr>
          <w:rFonts w:ascii="Times New Roman" w:hAnsi="Times New Roman" w:cs="Times New Roman"/>
          <w:b/>
          <w:sz w:val="24"/>
          <w:szCs w:val="24"/>
        </w:rPr>
        <w:t>Appendix B</w:t>
      </w:r>
    </w:p>
    <w:p w:rsidR="00600D65" w:rsidRPr="00477FB0" w:rsidRDefault="00600D65" w:rsidP="00600D65">
      <w:pPr>
        <w:spacing w:line="240" w:lineRule="auto"/>
        <w:jc w:val="center"/>
        <w:rPr>
          <w:rFonts w:ascii="Times New Roman" w:hAnsi="Times New Roman" w:cs="Times New Roman"/>
          <w:b/>
          <w:sz w:val="24"/>
          <w:szCs w:val="24"/>
        </w:rPr>
      </w:pPr>
      <w:r w:rsidRPr="00477FB0">
        <w:rPr>
          <w:rFonts w:ascii="Times New Roman" w:hAnsi="Times New Roman" w:cs="Times New Roman"/>
          <w:b/>
          <w:sz w:val="24"/>
          <w:szCs w:val="24"/>
        </w:rPr>
        <w:t>LETTER TO RESPONDENTS</w:t>
      </w:r>
    </w:p>
    <w:p w:rsidR="00600D65" w:rsidRPr="00477FB0" w:rsidRDefault="00600D65" w:rsidP="00600D65">
      <w:pPr>
        <w:spacing w:after="0" w:line="240" w:lineRule="auto"/>
        <w:rPr>
          <w:rFonts w:ascii="Times New Roman" w:hAnsi="Times New Roman" w:cs="Times New Roman"/>
          <w:sz w:val="24"/>
          <w:szCs w:val="24"/>
        </w:rPr>
      </w:pPr>
      <w:r w:rsidRPr="00477FB0">
        <w:rPr>
          <w:rFonts w:ascii="Times New Roman" w:hAnsi="Times New Roman" w:cs="Times New Roman"/>
          <w:sz w:val="24"/>
          <w:szCs w:val="24"/>
        </w:rPr>
        <w:t>Department of Computer and Robotics Education,</w:t>
      </w:r>
    </w:p>
    <w:p w:rsidR="00600D65" w:rsidRPr="00477FB0" w:rsidRDefault="00600D65" w:rsidP="00600D65">
      <w:pPr>
        <w:spacing w:after="0" w:line="240" w:lineRule="auto"/>
        <w:rPr>
          <w:rFonts w:ascii="Times New Roman" w:hAnsi="Times New Roman" w:cs="Times New Roman"/>
          <w:sz w:val="24"/>
          <w:szCs w:val="24"/>
        </w:rPr>
      </w:pPr>
      <w:r w:rsidRPr="00477FB0">
        <w:rPr>
          <w:rFonts w:ascii="Times New Roman" w:hAnsi="Times New Roman" w:cs="Times New Roman"/>
          <w:sz w:val="24"/>
          <w:szCs w:val="24"/>
        </w:rPr>
        <w:t>Faculty of Vocational and Technical Education,</w:t>
      </w:r>
    </w:p>
    <w:p w:rsidR="00600D65" w:rsidRPr="00477FB0" w:rsidRDefault="00600D65" w:rsidP="00600D65">
      <w:pPr>
        <w:spacing w:after="0" w:line="240" w:lineRule="auto"/>
        <w:rPr>
          <w:rFonts w:ascii="Times New Roman" w:hAnsi="Times New Roman" w:cs="Times New Roman"/>
          <w:sz w:val="24"/>
          <w:szCs w:val="24"/>
        </w:rPr>
      </w:pPr>
      <w:r w:rsidRPr="00477FB0">
        <w:rPr>
          <w:rFonts w:ascii="Times New Roman" w:hAnsi="Times New Roman" w:cs="Times New Roman"/>
          <w:sz w:val="24"/>
          <w:szCs w:val="24"/>
        </w:rPr>
        <w:t>University of Nigeria,</w:t>
      </w:r>
    </w:p>
    <w:p w:rsidR="00600D65" w:rsidRPr="00477FB0" w:rsidRDefault="00600D65" w:rsidP="00600D65">
      <w:pPr>
        <w:spacing w:after="0" w:line="240" w:lineRule="auto"/>
        <w:rPr>
          <w:rFonts w:ascii="Times New Roman" w:hAnsi="Times New Roman" w:cs="Times New Roman"/>
          <w:sz w:val="24"/>
          <w:szCs w:val="24"/>
        </w:rPr>
      </w:pPr>
      <w:proofErr w:type="gramStart"/>
      <w:r w:rsidRPr="00477FB0">
        <w:rPr>
          <w:rFonts w:ascii="Times New Roman" w:hAnsi="Times New Roman" w:cs="Times New Roman"/>
          <w:sz w:val="24"/>
          <w:szCs w:val="24"/>
        </w:rPr>
        <w:t>Nsukka.</w:t>
      </w:r>
      <w:proofErr w:type="gramEnd"/>
    </w:p>
    <w:p w:rsidR="00600D65" w:rsidRPr="00477FB0" w:rsidRDefault="00600D65" w:rsidP="00600D65">
      <w:pPr>
        <w:spacing w:after="0" w:line="240" w:lineRule="auto"/>
        <w:rPr>
          <w:rFonts w:ascii="Times New Roman" w:hAnsi="Times New Roman" w:cs="Times New Roman"/>
          <w:sz w:val="24"/>
          <w:szCs w:val="24"/>
        </w:rPr>
      </w:pPr>
      <w:r w:rsidRPr="00477FB0">
        <w:rPr>
          <w:rFonts w:ascii="Times New Roman" w:hAnsi="Times New Roman" w:cs="Times New Roman"/>
          <w:sz w:val="24"/>
          <w:szCs w:val="24"/>
        </w:rPr>
        <w:t>November, 2023.</w:t>
      </w:r>
    </w:p>
    <w:p w:rsidR="00600D65" w:rsidRPr="00477FB0" w:rsidRDefault="00600D65" w:rsidP="00600D65">
      <w:pPr>
        <w:tabs>
          <w:tab w:val="left" w:pos="6405"/>
        </w:tabs>
        <w:spacing w:line="480" w:lineRule="auto"/>
        <w:rPr>
          <w:rFonts w:ascii="Times New Roman" w:hAnsi="Times New Roman" w:cs="Times New Roman"/>
          <w:sz w:val="24"/>
          <w:szCs w:val="24"/>
        </w:rPr>
      </w:pPr>
      <w:r w:rsidRPr="00477FB0">
        <w:rPr>
          <w:rFonts w:ascii="Times New Roman" w:hAnsi="Times New Roman" w:cs="Times New Roman"/>
          <w:sz w:val="24"/>
          <w:szCs w:val="24"/>
        </w:rPr>
        <w:tab/>
      </w:r>
    </w:p>
    <w:p w:rsidR="00600D65" w:rsidRPr="00477FB0" w:rsidRDefault="00600D65" w:rsidP="00600D65">
      <w:pPr>
        <w:autoSpaceDE w:val="0"/>
        <w:autoSpaceDN w:val="0"/>
        <w:adjustRightInd w:val="0"/>
        <w:spacing w:line="240" w:lineRule="auto"/>
        <w:rPr>
          <w:rFonts w:ascii="Times New Roman" w:hAnsi="Times New Roman" w:cs="Times New Roman"/>
          <w:sz w:val="24"/>
          <w:szCs w:val="24"/>
        </w:rPr>
      </w:pPr>
      <w:r w:rsidRPr="00477FB0">
        <w:rPr>
          <w:rFonts w:ascii="Times New Roman" w:hAnsi="Times New Roman" w:cs="Times New Roman"/>
          <w:sz w:val="24"/>
          <w:szCs w:val="24"/>
        </w:rPr>
        <w:t>Dear Recipient,</w:t>
      </w:r>
    </w:p>
    <w:p w:rsidR="00600D65" w:rsidRPr="00477FB0" w:rsidRDefault="00600D65" w:rsidP="00600D65">
      <w:pPr>
        <w:autoSpaceDE w:val="0"/>
        <w:autoSpaceDN w:val="0"/>
        <w:adjustRightInd w:val="0"/>
        <w:spacing w:line="240" w:lineRule="auto"/>
        <w:jc w:val="center"/>
        <w:rPr>
          <w:rFonts w:ascii="Times New Roman" w:hAnsi="Times New Roman" w:cs="Times New Roman"/>
          <w:b/>
          <w:sz w:val="24"/>
          <w:szCs w:val="24"/>
        </w:rPr>
      </w:pPr>
      <w:r w:rsidRPr="00477FB0">
        <w:rPr>
          <w:rFonts w:ascii="Times New Roman" w:hAnsi="Times New Roman" w:cs="Times New Roman"/>
          <w:b/>
          <w:sz w:val="24"/>
          <w:szCs w:val="24"/>
        </w:rPr>
        <w:t>LETTER FOR VALIDATION OF INSTRUMENT</w:t>
      </w:r>
    </w:p>
    <w:p w:rsidR="00600D65" w:rsidRPr="00477FB0" w:rsidRDefault="00600D65" w:rsidP="00600D65">
      <w:pPr>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lastRenderedPageBreak/>
        <w:tab/>
        <w:t>I am a postgraduate student of the above named Department in University of Nigeria Nsukka. I am currently carrying out a research on “perception of information communication technology (ICT) personnel on the safety management practices adopted for effective service delivery in universities in Enugu State”</w:t>
      </w:r>
    </w:p>
    <w:p w:rsidR="00600D65" w:rsidRPr="00477FB0" w:rsidRDefault="00600D65" w:rsidP="00600D65">
      <w:pPr>
        <w:spacing w:line="24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We kindly request your validation of this instrument. Your corrections will however directly affect the objective of this work. We assure you that your corrections will be strictly adhered to and will be used only for facilitating this research work.</w:t>
      </w:r>
    </w:p>
    <w:p w:rsidR="00600D65" w:rsidRPr="00477FB0" w:rsidRDefault="00600D65" w:rsidP="00600D65">
      <w:pPr>
        <w:autoSpaceDE w:val="0"/>
        <w:autoSpaceDN w:val="0"/>
        <w:adjustRightInd w:val="0"/>
        <w:spacing w:line="24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Thanks for your kind cooperation.</w:t>
      </w:r>
    </w:p>
    <w:p w:rsidR="00600D65" w:rsidRPr="00477FB0" w:rsidRDefault="00600D65" w:rsidP="00600D65">
      <w:pPr>
        <w:autoSpaceDE w:val="0"/>
        <w:autoSpaceDN w:val="0"/>
        <w:adjustRightInd w:val="0"/>
        <w:spacing w:line="24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ab/>
      </w:r>
      <w:r w:rsidRPr="00477FB0">
        <w:rPr>
          <w:rFonts w:ascii="Times New Roman" w:hAnsi="Times New Roman" w:cs="Times New Roman"/>
          <w:sz w:val="24"/>
          <w:szCs w:val="24"/>
        </w:rPr>
        <w:tab/>
      </w:r>
      <w:r w:rsidRPr="00477FB0">
        <w:rPr>
          <w:rFonts w:ascii="Times New Roman" w:hAnsi="Times New Roman" w:cs="Times New Roman"/>
          <w:sz w:val="24"/>
          <w:szCs w:val="24"/>
        </w:rPr>
        <w:tab/>
      </w:r>
      <w:r w:rsidRPr="00477FB0">
        <w:rPr>
          <w:rFonts w:ascii="Times New Roman" w:hAnsi="Times New Roman" w:cs="Times New Roman"/>
          <w:sz w:val="24"/>
          <w:szCs w:val="24"/>
        </w:rPr>
        <w:tab/>
      </w:r>
      <w:r w:rsidRPr="00477FB0">
        <w:rPr>
          <w:rFonts w:ascii="Times New Roman" w:hAnsi="Times New Roman" w:cs="Times New Roman"/>
          <w:sz w:val="24"/>
          <w:szCs w:val="24"/>
        </w:rPr>
        <w:tab/>
      </w:r>
      <w:r w:rsidRPr="00477FB0">
        <w:rPr>
          <w:rFonts w:ascii="Times New Roman" w:hAnsi="Times New Roman" w:cs="Times New Roman"/>
          <w:sz w:val="24"/>
          <w:szCs w:val="24"/>
        </w:rPr>
        <w:tab/>
      </w:r>
      <w:r w:rsidRPr="00477FB0">
        <w:rPr>
          <w:rFonts w:ascii="Times New Roman" w:hAnsi="Times New Roman" w:cs="Times New Roman"/>
          <w:sz w:val="24"/>
          <w:szCs w:val="24"/>
        </w:rPr>
        <w:tab/>
        <w:t>Yours sincerely,</w:t>
      </w:r>
    </w:p>
    <w:p w:rsidR="00600D65" w:rsidRPr="00477FB0" w:rsidRDefault="00600D65" w:rsidP="00600D65">
      <w:pPr>
        <w:autoSpaceDE w:val="0"/>
        <w:autoSpaceDN w:val="0"/>
        <w:adjustRightInd w:val="0"/>
        <w:spacing w:line="240" w:lineRule="auto"/>
        <w:ind w:left="5040" w:firstLine="720"/>
        <w:jc w:val="both"/>
        <w:rPr>
          <w:rFonts w:ascii="Times New Roman" w:hAnsi="Times New Roman" w:cs="Times New Roman"/>
          <w:b/>
          <w:sz w:val="24"/>
          <w:szCs w:val="24"/>
        </w:rPr>
      </w:pPr>
      <w:r w:rsidRPr="00477FB0">
        <w:rPr>
          <w:rFonts w:ascii="Times New Roman" w:hAnsi="Times New Roman" w:cs="Times New Roman"/>
          <w:b/>
          <w:sz w:val="24"/>
          <w:szCs w:val="24"/>
        </w:rPr>
        <w:t>Name</w:t>
      </w:r>
    </w:p>
    <w:p w:rsidR="00600D65" w:rsidRPr="00477FB0" w:rsidRDefault="00600D65" w:rsidP="00600D65">
      <w:pPr>
        <w:autoSpaceDE w:val="0"/>
        <w:autoSpaceDN w:val="0"/>
        <w:adjustRightInd w:val="0"/>
        <w:spacing w:line="240" w:lineRule="auto"/>
        <w:ind w:left="5040" w:firstLine="720"/>
        <w:jc w:val="both"/>
        <w:rPr>
          <w:rFonts w:ascii="Times New Roman" w:hAnsi="Times New Roman" w:cs="Times New Roman"/>
          <w:b/>
          <w:sz w:val="24"/>
          <w:szCs w:val="24"/>
        </w:rPr>
      </w:pPr>
      <w:r w:rsidRPr="00477FB0">
        <w:rPr>
          <w:rFonts w:ascii="Times New Roman" w:hAnsi="Times New Roman" w:cs="Times New Roman"/>
          <w:b/>
          <w:sz w:val="24"/>
          <w:szCs w:val="24"/>
        </w:rPr>
        <w:t>Re No</w:t>
      </w: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480" w:lineRule="auto"/>
        <w:jc w:val="center"/>
        <w:rPr>
          <w:rFonts w:ascii="Times New Roman" w:hAnsi="Times New Roman" w:cs="Times New Roman"/>
          <w:b/>
          <w:sz w:val="24"/>
          <w:szCs w:val="24"/>
        </w:rPr>
      </w:pPr>
    </w:p>
    <w:p w:rsidR="00600D65" w:rsidRPr="00477FB0" w:rsidRDefault="00600D65" w:rsidP="00600D65">
      <w:pPr>
        <w:spacing w:line="240" w:lineRule="auto"/>
        <w:jc w:val="center"/>
        <w:rPr>
          <w:rFonts w:ascii="Times New Roman" w:hAnsi="Times New Roman" w:cs="Times New Roman"/>
          <w:b/>
          <w:sz w:val="24"/>
          <w:szCs w:val="24"/>
        </w:rPr>
      </w:pPr>
      <w:r w:rsidRPr="00477FB0">
        <w:rPr>
          <w:rFonts w:ascii="Times New Roman" w:hAnsi="Times New Roman" w:cs="Times New Roman"/>
          <w:b/>
          <w:sz w:val="24"/>
          <w:szCs w:val="24"/>
        </w:rPr>
        <w:t>PERCEPTION OF INFORMATION AND COMMUNICATION TECHNOLOGY (ICT) PERSONNEL ON THE SAFETY MANAGEMENT PRACTICES ADOPTED FOR EFFECTIVE SERVICE DELIVERY QUESTIONNAIRE (PICTPSMESDQ)</w:t>
      </w:r>
    </w:p>
    <w:p w:rsidR="00600D65" w:rsidRPr="00477FB0" w:rsidRDefault="00600D65" w:rsidP="00600D65">
      <w:pPr>
        <w:autoSpaceDE w:val="0"/>
        <w:autoSpaceDN w:val="0"/>
        <w:adjustRightInd w:val="0"/>
        <w:spacing w:line="480" w:lineRule="auto"/>
        <w:jc w:val="center"/>
        <w:rPr>
          <w:rFonts w:ascii="Times New Roman" w:hAnsi="Times New Roman" w:cs="Times New Roman"/>
          <w:b/>
          <w:sz w:val="24"/>
          <w:szCs w:val="24"/>
        </w:rPr>
      </w:pPr>
    </w:p>
    <w:p w:rsidR="00600D65" w:rsidRPr="00477FB0" w:rsidRDefault="00600D65" w:rsidP="00600D65">
      <w:pPr>
        <w:autoSpaceDE w:val="0"/>
        <w:autoSpaceDN w:val="0"/>
        <w:adjustRightInd w:val="0"/>
        <w:spacing w:line="240" w:lineRule="auto"/>
        <w:jc w:val="center"/>
        <w:rPr>
          <w:rFonts w:ascii="Times New Roman" w:hAnsi="Times New Roman" w:cs="Times New Roman"/>
          <w:b/>
          <w:bCs/>
          <w:sz w:val="24"/>
          <w:szCs w:val="24"/>
        </w:rPr>
      </w:pPr>
      <w:r w:rsidRPr="00477FB0">
        <w:rPr>
          <w:rFonts w:ascii="Times New Roman" w:hAnsi="Times New Roman" w:cs="Times New Roman"/>
          <w:b/>
          <w:bCs/>
          <w:sz w:val="24"/>
          <w:szCs w:val="24"/>
        </w:rPr>
        <w:t>SECTION A</w:t>
      </w:r>
    </w:p>
    <w:p w:rsidR="00600D65" w:rsidRPr="00477FB0" w:rsidRDefault="00600D65" w:rsidP="00600D65">
      <w:pPr>
        <w:spacing w:line="240" w:lineRule="auto"/>
        <w:jc w:val="both"/>
        <w:rPr>
          <w:rFonts w:ascii="Times New Roman" w:hAnsi="Times New Roman" w:cs="Times New Roman"/>
          <w:b/>
          <w:sz w:val="24"/>
          <w:szCs w:val="24"/>
        </w:rPr>
      </w:pPr>
      <w:r w:rsidRPr="00477FB0">
        <w:rPr>
          <w:rFonts w:ascii="Times New Roman" w:hAnsi="Times New Roman" w:cs="Times New Roman"/>
          <w:b/>
          <w:sz w:val="24"/>
          <w:szCs w:val="24"/>
        </w:rPr>
        <w:t>PERSONAL DATA</w:t>
      </w:r>
    </w:p>
    <w:p w:rsidR="00600D65" w:rsidRPr="00477FB0" w:rsidRDefault="00600D65" w:rsidP="00600D65">
      <w:pPr>
        <w:spacing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1885950</wp:posOffset>
                </wp:positionH>
                <wp:positionV relativeFrom="paragraph">
                  <wp:posOffset>241935</wp:posOffset>
                </wp:positionV>
                <wp:extent cx="312420" cy="180975"/>
                <wp:effectExtent l="19050" t="14605" r="20955"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48.5pt;margin-top:19.05pt;width:24.6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2750820</wp:posOffset>
                </wp:positionH>
                <wp:positionV relativeFrom="paragraph">
                  <wp:posOffset>241935</wp:posOffset>
                </wp:positionV>
                <wp:extent cx="312420" cy="180975"/>
                <wp:effectExtent l="17145" t="14605" r="1333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16.6pt;margin-top:19.05pt;width:24.6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" filled="f" strokecolor="black [3200]" strokeweight="2pt">
                <v:stroke joinstyle="round"/>
              </v:rect>
            </w:pict>
          </mc:Fallback>
        </mc:AlternateContent>
      </w:r>
      <w:r w:rsidRPr="00477FB0">
        <w:rPr>
          <w:rFonts w:ascii="Times New Roman" w:hAnsi="Times New Roman" w:cs="Times New Roman"/>
          <w:b/>
          <w:sz w:val="24"/>
          <w:szCs w:val="24"/>
        </w:rPr>
        <w:t>Instruction:</w:t>
      </w:r>
      <w:r w:rsidRPr="00477FB0">
        <w:rPr>
          <w:rFonts w:ascii="Times New Roman" w:hAnsi="Times New Roman" w:cs="Times New Roman"/>
          <w:sz w:val="24"/>
          <w:szCs w:val="24"/>
        </w:rPr>
        <w:t xml:space="preserve"> Please tick (√) in the space provided that is most suitable to you.</w:t>
      </w:r>
    </w:p>
    <w:p w:rsidR="00600D65" w:rsidRPr="00477FB0" w:rsidRDefault="00600D65" w:rsidP="00600D65">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5982335</wp:posOffset>
                </wp:positionH>
                <wp:positionV relativeFrom="paragraph">
                  <wp:posOffset>146050</wp:posOffset>
                </wp:positionV>
                <wp:extent cx="312420" cy="180975"/>
                <wp:effectExtent l="19685" t="20955" r="20320" b="1714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471.05pt;margin-top:11.5pt;width:24.6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4261485</wp:posOffset>
                </wp:positionH>
                <wp:positionV relativeFrom="paragraph">
                  <wp:posOffset>148590</wp:posOffset>
                </wp:positionV>
                <wp:extent cx="312420" cy="180975"/>
                <wp:effectExtent l="13335" t="13970" r="17145" b="1460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35.55pt;margin-top:11.7pt;width:24.6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" filled="f" strokecolor="black [3200]" strokeweight="2pt">
                <v:stroke joinstyle="round"/>
              </v:rect>
            </w:pict>
          </mc:Fallback>
        </mc:AlternateContent>
      </w:r>
      <w:r w:rsidRPr="00477FB0">
        <w:rPr>
          <w:rFonts w:ascii="Times New Roman" w:hAnsi="Times New Roman" w:cs="Times New Roman"/>
          <w:b/>
          <w:sz w:val="24"/>
          <w:szCs w:val="24"/>
        </w:rPr>
        <w:t>Name of Institution</w:t>
      </w:r>
      <w:r w:rsidRPr="00477FB0">
        <w:rPr>
          <w:rFonts w:ascii="Times New Roman" w:hAnsi="Times New Roman" w:cs="Times New Roman"/>
          <w:sz w:val="24"/>
          <w:szCs w:val="24"/>
        </w:rPr>
        <w:t>:           UNN</w:t>
      </w:r>
      <w:r w:rsidRPr="00477FB0">
        <w:rPr>
          <w:rFonts w:ascii="Times New Roman" w:hAnsi="Times New Roman" w:cs="Times New Roman"/>
          <w:sz w:val="24"/>
          <w:szCs w:val="24"/>
        </w:rPr>
        <w:tab/>
      </w:r>
      <w:r w:rsidRPr="00477FB0">
        <w:rPr>
          <w:rFonts w:ascii="Times New Roman" w:hAnsi="Times New Roman" w:cs="Times New Roman"/>
          <w:sz w:val="24"/>
          <w:szCs w:val="24"/>
        </w:rPr>
        <w:tab/>
        <w:t>ESUT</w:t>
      </w:r>
    </w:p>
    <w:p w:rsidR="00600D65" w:rsidRPr="00477FB0" w:rsidRDefault="00600D65" w:rsidP="00600D6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2806065</wp:posOffset>
                </wp:positionH>
                <wp:positionV relativeFrom="paragraph">
                  <wp:posOffset>534035</wp:posOffset>
                </wp:positionV>
                <wp:extent cx="312420" cy="180975"/>
                <wp:effectExtent l="15240" t="12700" r="15240" b="158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95pt;margin-top:42.05pt;width:24.6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1591310</wp:posOffset>
                </wp:positionH>
                <wp:positionV relativeFrom="paragraph">
                  <wp:posOffset>546100</wp:posOffset>
                </wp:positionV>
                <wp:extent cx="312420" cy="180975"/>
                <wp:effectExtent l="19685" t="15240" r="20320"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25.3pt;margin-top:43pt;width:24.6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4909185</wp:posOffset>
                </wp:positionH>
                <wp:positionV relativeFrom="paragraph">
                  <wp:posOffset>241935</wp:posOffset>
                </wp:positionV>
                <wp:extent cx="238760" cy="180975"/>
                <wp:effectExtent l="13335" t="15875" r="1460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86.55pt;margin-top:19.05pt;width:18.8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3261995</wp:posOffset>
                </wp:positionH>
                <wp:positionV relativeFrom="paragraph">
                  <wp:posOffset>250190</wp:posOffset>
                </wp:positionV>
                <wp:extent cx="222250" cy="172720"/>
                <wp:effectExtent l="13970" t="14605" r="20955"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72720"/>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56.85pt;margin-top:19.7pt;width:17.5pt;height:1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1719580</wp:posOffset>
                </wp:positionH>
                <wp:positionV relativeFrom="paragraph">
                  <wp:posOffset>254000</wp:posOffset>
                </wp:positionV>
                <wp:extent cx="312420" cy="180975"/>
                <wp:effectExtent l="14605" t="18415" r="15875" b="196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35.4pt;margin-top:20pt;width:24.6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2948305</wp:posOffset>
                </wp:positionH>
                <wp:positionV relativeFrom="paragraph">
                  <wp:posOffset>3175</wp:posOffset>
                </wp:positionV>
                <wp:extent cx="312420" cy="180975"/>
                <wp:effectExtent l="14605" t="15240" r="15875"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32.15pt;margin-top:.25pt;width:24.6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" filled="f" strokecolor="black [3200]" strokeweight="2pt">
                <v:stroke joinstyle="round"/>
              </v:rect>
            </w:pict>
          </mc:Fallback>
        </mc:AlternateContent>
      </w:r>
      <w:r w:rsidRPr="00477FB0">
        <w:rPr>
          <w:rFonts w:ascii="Times New Roman" w:hAnsi="Times New Roman" w:cs="Times New Roman"/>
          <w:b/>
          <w:sz w:val="24"/>
          <w:szCs w:val="24"/>
        </w:rPr>
        <w:t xml:space="preserve">Department/ Unit: </w:t>
      </w:r>
      <w:r w:rsidRPr="00477FB0">
        <w:rPr>
          <w:rFonts w:ascii="Times New Roman" w:hAnsi="Times New Roman" w:cs="Times New Roman"/>
          <w:sz w:val="24"/>
          <w:szCs w:val="24"/>
        </w:rPr>
        <w:t xml:space="preserve">Innovation section </w:t>
      </w:r>
      <w:r w:rsidRPr="00477FB0">
        <w:rPr>
          <w:rFonts w:ascii="Times New Roman" w:hAnsi="Times New Roman" w:cs="Times New Roman"/>
          <w:sz w:val="24"/>
          <w:szCs w:val="24"/>
        </w:rPr>
        <w:tab/>
        <w:t xml:space="preserve">   Portal Section        Network section </w:t>
      </w:r>
      <w:r w:rsidRPr="00477FB0">
        <w:rPr>
          <w:rFonts w:ascii="Times New Roman" w:hAnsi="Times New Roman" w:cs="Times New Roman"/>
          <w:sz w:val="24"/>
          <w:szCs w:val="24"/>
        </w:rPr>
        <w:tab/>
        <w:t>Web section</w:t>
      </w:r>
      <w:r w:rsidRPr="00477FB0">
        <w:rPr>
          <w:rFonts w:ascii="Times New Roman" w:hAnsi="Times New Roman" w:cs="Times New Roman"/>
          <w:sz w:val="24"/>
          <w:szCs w:val="24"/>
        </w:rPr>
        <w:tab/>
        <w:t xml:space="preserve">       Document section        Customer care section              Quality Assurance section          E-marketing         Hardware maintenance</w:t>
      </w:r>
    </w:p>
    <w:p w:rsidR="00600D65" w:rsidRPr="00477FB0" w:rsidRDefault="00600D65" w:rsidP="00600D6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13536" behindDoc="0" locked="0" layoutInCell="1" allowOverlap="1">
                <wp:simplePos x="0" y="0"/>
                <wp:positionH relativeFrom="column">
                  <wp:posOffset>4486910</wp:posOffset>
                </wp:positionH>
                <wp:positionV relativeFrom="paragraph">
                  <wp:posOffset>0</wp:posOffset>
                </wp:positionV>
                <wp:extent cx="312420" cy="180975"/>
                <wp:effectExtent l="19685" t="19685" r="20320" b="1841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53.3pt;margin-top:0;width:24.6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3385820</wp:posOffset>
                </wp:positionH>
                <wp:positionV relativeFrom="paragraph">
                  <wp:posOffset>-4445</wp:posOffset>
                </wp:positionV>
                <wp:extent cx="312420" cy="180975"/>
                <wp:effectExtent l="13970" t="15240" r="16510"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6.6pt;margin-top:-.35pt;width:24.6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" filled="f" strokecolor="black [3200]" strokeweight="2pt">
                <v:stroke joinstyle="round"/>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2195195</wp:posOffset>
                </wp:positionH>
                <wp:positionV relativeFrom="paragraph">
                  <wp:posOffset>0</wp:posOffset>
                </wp:positionV>
                <wp:extent cx="312420" cy="180975"/>
                <wp:effectExtent l="13970" t="19685" r="16510" b="184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80975"/>
                        </a:xfrm>
                        <a:prstGeom prst="rect">
                          <a:avLst/>
                        </a:prstGeom>
                        <a:noFill/>
                        <a:ln w="25400">
                          <a:solidFill>
                            <a:schemeClr val="dk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72.85pt;margin-top:0;width:24.6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" filled="f" strokecolor="black [3200]" strokeweight="2pt">
                <v:stroke joinstyle="round"/>
              </v:rect>
            </w:pict>
          </mc:Fallback>
        </mc:AlternateContent>
      </w:r>
      <w:r w:rsidRPr="00477FB0">
        <w:rPr>
          <w:rFonts w:ascii="Times New Roman" w:hAnsi="Times New Roman" w:cs="Times New Roman"/>
          <w:sz w:val="24"/>
          <w:szCs w:val="24"/>
        </w:rPr>
        <w:t>Years of experiences:  0-9</w:t>
      </w:r>
      <w:r w:rsidRPr="00477FB0">
        <w:rPr>
          <w:rFonts w:ascii="Times New Roman" w:hAnsi="Times New Roman" w:cs="Times New Roman"/>
          <w:sz w:val="24"/>
          <w:szCs w:val="24"/>
        </w:rPr>
        <w:tab/>
      </w:r>
      <w:r w:rsidRPr="00477FB0">
        <w:rPr>
          <w:rFonts w:ascii="Times New Roman" w:hAnsi="Times New Roman" w:cs="Times New Roman"/>
          <w:sz w:val="24"/>
          <w:szCs w:val="24"/>
        </w:rPr>
        <w:tab/>
        <w:t xml:space="preserve">    10-19</w:t>
      </w:r>
      <w:r w:rsidRPr="00477FB0">
        <w:rPr>
          <w:rFonts w:ascii="Times New Roman" w:hAnsi="Times New Roman" w:cs="Times New Roman"/>
          <w:sz w:val="24"/>
          <w:szCs w:val="24"/>
        </w:rPr>
        <w:tab/>
        <w:t xml:space="preserve">    above 20</w:t>
      </w:r>
    </w:p>
    <w:p w:rsidR="00600D65" w:rsidRPr="00477FB0" w:rsidRDefault="00600D65" w:rsidP="00600D65">
      <w:pPr>
        <w:pStyle w:val="ListParagraph"/>
        <w:spacing w:line="240" w:lineRule="auto"/>
        <w:jc w:val="both"/>
        <w:rPr>
          <w:rFonts w:ascii="Times New Roman" w:hAnsi="Times New Roman" w:cs="Times New Roman"/>
          <w:sz w:val="24"/>
          <w:szCs w:val="24"/>
        </w:rPr>
      </w:pPr>
    </w:p>
    <w:p w:rsidR="00600D65" w:rsidRPr="00477FB0" w:rsidRDefault="00600D65" w:rsidP="00600D65">
      <w:pPr>
        <w:autoSpaceDE w:val="0"/>
        <w:autoSpaceDN w:val="0"/>
        <w:adjustRightInd w:val="0"/>
        <w:spacing w:line="240" w:lineRule="auto"/>
        <w:jc w:val="center"/>
        <w:rPr>
          <w:rFonts w:ascii="Times New Roman" w:hAnsi="Times New Roman" w:cs="Times New Roman"/>
          <w:b/>
          <w:bCs/>
          <w:sz w:val="24"/>
          <w:szCs w:val="24"/>
        </w:rPr>
      </w:pPr>
      <w:r w:rsidRPr="00477FB0">
        <w:rPr>
          <w:rFonts w:ascii="Times New Roman" w:hAnsi="Times New Roman" w:cs="Times New Roman"/>
          <w:b/>
          <w:bCs/>
          <w:sz w:val="24"/>
          <w:szCs w:val="24"/>
        </w:rPr>
        <w:t>SECTION B</w:t>
      </w:r>
    </w:p>
    <w:p w:rsidR="00600D65" w:rsidRPr="00477FB0" w:rsidRDefault="00600D65" w:rsidP="00600D65">
      <w:pPr>
        <w:autoSpaceDE w:val="0"/>
        <w:autoSpaceDN w:val="0"/>
        <w:adjustRightInd w:val="0"/>
        <w:spacing w:line="240" w:lineRule="auto"/>
        <w:jc w:val="both"/>
        <w:rPr>
          <w:rFonts w:ascii="Times New Roman" w:hAnsi="Times New Roman" w:cs="Times New Roman"/>
          <w:b/>
          <w:bCs/>
          <w:sz w:val="24"/>
          <w:szCs w:val="24"/>
        </w:rPr>
      </w:pPr>
      <w:r w:rsidRPr="00477FB0">
        <w:rPr>
          <w:rFonts w:ascii="Times New Roman" w:hAnsi="Times New Roman" w:cs="Times New Roman"/>
          <w:b/>
          <w:bCs/>
          <w:sz w:val="24"/>
          <w:szCs w:val="24"/>
        </w:rPr>
        <w:t>PART ONE</w:t>
      </w:r>
    </w:p>
    <w:p w:rsidR="00600D65" w:rsidRPr="00477FB0" w:rsidRDefault="00600D65" w:rsidP="00600D65">
      <w:pPr>
        <w:autoSpaceDE w:val="0"/>
        <w:autoSpaceDN w:val="0"/>
        <w:adjustRightInd w:val="0"/>
        <w:spacing w:line="240" w:lineRule="auto"/>
        <w:jc w:val="both"/>
        <w:rPr>
          <w:rFonts w:ascii="Times New Roman" w:hAnsi="Times New Roman" w:cs="Times New Roman"/>
          <w:bCs/>
          <w:sz w:val="24"/>
          <w:szCs w:val="24"/>
        </w:rPr>
      </w:pPr>
      <w:r w:rsidRPr="00477FB0">
        <w:rPr>
          <w:rFonts w:ascii="Times New Roman" w:hAnsi="Times New Roman" w:cs="Times New Roman"/>
          <w:b/>
          <w:bCs/>
          <w:sz w:val="24"/>
          <w:szCs w:val="24"/>
        </w:rPr>
        <w:t xml:space="preserve">Instruction: </w:t>
      </w:r>
      <w:r w:rsidRPr="00477FB0">
        <w:rPr>
          <w:rFonts w:ascii="Times New Roman" w:hAnsi="Times New Roman" w:cs="Times New Roman"/>
          <w:bCs/>
          <w:sz w:val="24"/>
          <w:szCs w:val="24"/>
        </w:rPr>
        <w:t xml:space="preserve">Consider each of the listed items which best expresses </w:t>
      </w:r>
      <w:r w:rsidRPr="00477FB0">
        <w:rPr>
          <w:rFonts w:ascii="Times New Roman" w:hAnsi="Times New Roman" w:cs="Times New Roman"/>
          <w:sz w:val="24"/>
          <w:szCs w:val="24"/>
        </w:rPr>
        <w:t>lecturers’ preparedness on the use of robotics-based learning for teaching programming courses</w:t>
      </w:r>
      <w:r w:rsidRPr="00477FB0">
        <w:rPr>
          <w:rFonts w:ascii="Times New Roman" w:hAnsi="Times New Roman" w:cs="Times New Roman"/>
          <w:bCs/>
          <w:sz w:val="24"/>
          <w:szCs w:val="24"/>
        </w:rPr>
        <w:t>.Tick (√) the option that best explains your choice.</w:t>
      </w:r>
    </w:p>
    <w:p w:rsidR="00600D65" w:rsidRPr="00477FB0" w:rsidRDefault="00600D65" w:rsidP="00600D65">
      <w:pPr>
        <w:tabs>
          <w:tab w:val="left" w:pos="720"/>
          <w:tab w:val="left" w:pos="1440"/>
          <w:tab w:val="left" w:pos="2160"/>
          <w:tab w:val="left" w:pos="2880"/>
          <w:tab w:val="left" w:pos="3600"/>
          <w:tab w:val="left" w:pos="4320"/>
          <w:tab w:val="left" w:pos="5040"/>
          <w:tab w:val="left" w:pos="5760"/>
          <w:tab w:val="left" w:pos="6480"/>
          <w:tab w:val="left" w:pos="7200"/>
          <w:tab w:val="left" w:pos="8657"/>
        </w:tabs>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b/>
          <w:bCs/>
          <w:sz w:val="24"/>
          <w:szCs w:val="24"/>
        </w:rPr>
        <w:t>KEYS:</w:t>
      </w:r>
      <w:r w:rsidRPr="00477FB0">
        <w:rPr>
          <w:rFonts w:ascii="Times New Roman" w:hAnsi="Times New Roman" w:cs="Times New Roman"/>
          <w:sz w:val="24"/>
          <w:szCs w:val="24"/>
        </w:rPr>
        <w:tab/>
      </w:r>
    </w:p>
    <w:p w:rsidR="00600D65" w:rsidRPr="00477FB0" w:rsidRDefault="00600D65" w:rsidP="00600D65">
      <w:pPr>
        <w:tabs>
          <w:tab w:val="left" w:pos="720"/>
          <w:tab w:val="left" w:pos="1440"/>
          <w:tab w:val="left" w:pos="2160"/>
          <w:tab w:val="left" w:pos="2880"/>
          <w:tab w:val="left" w:pos="3600"/>
          <w:tab w:val="left" w:pos="4320"/>
          <w:tab w:val="left" w:pos="5040"/>
          <w:tab w:val="left" w:pos="5760"/>
          <w:tab w:val="left" w:pos="6480"/>
          <w:tab w:val="left" w:pos="7200"/>
          <w:tab w:val="left" w:pos="8657"/>
        </w:tabs>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Very </w:t>
      </w:r>
      <w:r w:rsidRPr="00477FB0">
        <w:rPr>
          <w:rFonts w:ascii="Times New Roman" w:hAnsi="Times New Roman" w:cs="Times New Roman"/>
          <w:bCs/>
          <w:sz w:val="24"/>
          <w:szCs w:val="24"/>
        </w:rPr>
        <w:t>H</w:t>
      </w:r>
      <w:r w:rsidRPr="00477FB0">
        <w:rPr>
          <w:rFonts w:ascii="Times New Roman" w:hAnsi="Times New Roman" w:cs="Times New Roman"/>
          <w:sz w:val="24"/>
          <w:szCs w:val="24"/>
        </w:rPr>
        <w:t>ig</w:t>
      </w:r>
      <w:r w:rsidRPr="00477FB0">
        <w:rPr>
          <w:rFonts w:ascii="Times New Roman" w:hAnsi="Times New Roman" w:cs="Times New Roman"/>
          <w:bCs/>
          <w:sz w:val="24"/>
          <w:szCs w:val="24"/>
        </w:rPr>
        <w:t>h</w:t>
      </w:r>
      <w:r w:rsidRPr="00477FB0">
        <w:rPr>
          <w:rFonts w:ascii="Times New Roman" w:hAnsi="Times New Roman" w:cs="Times New Roman"/>
          <w:sz w:val="24"/>
          <w:szCs w:val="24"/>
        </w:rPr>
        <w:t>ly Perceived (V</w:t>
      </w:r>
      <w:r w:rsidRPr="00477FB0">
        <w:rPr>
          <w:rFonts w:ascii="Times New Roman" w:hAnsi="Times New Roman" w:cs="Times New Roman"/>
          <w:bCs/>
          <w:sz w:val="24"/>
          <w:szCs w:val="24"/>
        </w:rPr>
        <w:t>H</w:t>
      </w:r>
      <w:r w:rsidRPr="00477FB0">
        <w:rPr>
          <w:rFonts w:ascii="Times New Roman" w:hAnsi="Times New Roman" w:cs="Times New Roman"/>
          <w:sz w:val="24"/>
          <w:szCs w:val="24"/>
        </w:rPr>
        <w:t>P)</w:t>
      </w:r>
      <w:r w:rsidRPr="00477FB0">
        <w:rPr>
          <w:rFonts w:ascii="Times New Roman" w:hAnsi="Times New Roman" w:cs="Times New Roman"/>
          <w:sz w:val="24"/>
          <w:szCs w:val="24"/>
        </w:rPr>
        <w:tab/>
        <w:t>= 4</w:t>
      </w:r>
    </w:p>
    <w:p w:rsidR="00600D65" w:rsidRPr="00477FB0" w:rsidRDefault="00600D65" w:rsidP="00600D65">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bCs/>
          <w:sz w:val="24"/>
          <w:szCs w:val="24"/>
        </w:rPr>
        <w:t>H</w:t>
      </w:r>
      <w:r w:rsidRPr="00477FB0">
        <w:rPr>
          <w:rFonts w:ascii="Times New Roman" w:hAnsi="Times New Roman" w:cs="Times New Roman"/>
          <w:sz w:val="24"/>
          <w:szCs w:val="24"/>
        </w:rPr>
        <w:t>ig</w:t>
      </w:r>
      <w:r w:rsidRPr="00477FB0">
        <w:rPr>
          <w:rFonts w:ascii="Times New Roman" w:hAnsi="Times New Roman" w:cs="Times New Roman"/>
          <w:bCs/>
          <w:sz w:val="24"/>
          <w:szCs w:val="24"/>
        </w:rPr>
        <w:t>h</w:t>
      </w:r>
      <w:r w:rsidRPr="00477FB0">
        <w:rPr>
          <w:rFonts w:ascii="Times New Roman" w:hAnsi="Times New Roman" w:cs="Times New Roman"/>
          <w:sz w:val="24"/>
          <w:szCs w:val="24"/>
        </w:rPr>
        <w:t>ly Perceived (</w:t>
      </w:r>
      <w:r w:rsidRPr="00477FB0">
        <w:rPr>
          <w:rFonts w:ascii="Times New Roman" w:hAnsi="Times New Roman" w:cs="Times New Roman"/>
          <w:bCs/>
          <w:sz w:val="24"/>
          <w:szCs w:val="24"/>
        </w:rPr>
        <w:t>H</w:t>
      </w:r>
      <w:r w:rsidRPr="00477FB0">
        <w:rPr>
          <w:rFonts w:ascii="Times New Roman" w:hAnsi="Times New Roman" w:cs="Times New Roman"/>
          <w:sz w:val="24"/>
          <w:szCs w:val="24"/>
        </w:rPr>
        <w:t>P)</w:t>
      </w:r>
      <w:r w:rsidRPr="00477FB0">
        <w:rPr>
          <w:rFonts w:ascii="Times New Roman" w:hAnsi="Times New Roman" w:cs="Times New Roman"/>
          <w:sz w:val="24"/>
          <w:szCs w:val="24"/>
        </w:rPr>
        <w:tab/>
      </w:r>
      <w:r w:rsidRPr="00477FB0">
        <w:rPr>
          <w:rFonts w:ascii="Times New Roman" w:hAnsi="Times New Roman" w:cs="Times New Roman"/>
          <w:sz w:val="24"/>
          <w:szCs w:val="24"/>
        </w:rPr>
        <w:tab/>
        <w:t>= 3</w:t>
      </w:r>
    </w:p>
    <w:p w:rsidR="00600D65" w:rsidRPr="00477FB0" w:rsidRDefault="00600D65" w:rsidP="00600D65">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Lowly Perceived (LP) </w:t>
      </w:r>
      <w:r w:rsidRPr="00477FB0">
        <w:rPr>
          <w:rFonts w:ascii="Times New Roman" w:hAnsi="Times New Roman" w:cs="Times New Roman"/>
          <w:sz w:val="24"/>
          <w:szCs w:val="24"/>
        </w:rPr>
        <w:tab/>
      </w:r>
      <w:r w:rsidRPr="00477FB0">
        <w:rPr>
          <w:rFonts w:ascii="Times New Roman" w:hAnsi="Times New Roman" w:cs="Times New Roman"/>
          <w:sz w:val="24"/>
          <w:szCs w:val="24"/>
        </w:rPr>
        <w:tab/>
        <w:t>= 2</w:t>
      </w:r>
    </w:p>
    <w:p w:rsidR="00600D65" w:rsidRPr="00477FB0" w:rsidRDefault="00600D65" w:rsidP="00600D65">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 xml:space="preserve">Very Lowly Perceived (VLP)    </w:t>
      </w:r>
      <w:r w:rsidRPr="00477FB0">
        <w:rPr>
          <w:rFonts w:ascii="Times New Roman" w:hAnsi="Times New Roman" w:cs="Times New Roman"/>
          <w:sz w:val="24"/>
          <w:szCs w:val="24"/>
        </w:rPr>
        <w:tab/>
        <w:t>= 1</w:t>
      </w: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p>
    <w:p w:rsidR="00600D65" w:rsidRPr="00477FB0" w:rsidRDefault="00600D65" w:rsidP="00600D65">
      <w:pPr>
        <w:spacing w:after="240" w:line="240" w:lineRule="auto"/>
        <w:ind w:firstLine="720"/>
        <w:jc w:val="both"/>
        <w:rPr>
          <w:rFonts w:ascii="Times New Roman" w:hAnsi="Times New Roman" w:cs="Times New Roman"/>
          <w:sz w:val="24"/>
          <w:szCs w:val="24"/>
        </w:rPr>
      </w:pPr>
      <w:r w:rsidRPr="00477FB0">
        <w:rPr>
          <w:rFonts w:ascii="Times New Roman" w:hAnsi="Times New Roman" w:cs="Times New Roman"/>
          <w:sz w:val="24"/>
          <w:szCs w:val="24"/>
        </w:rPr>
        <w:t>Specifically, the study sought: to determine</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1.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management commitment practices of safety management adopted by the ICT personnel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2.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safety training practices of safety management adopted by the ICT personnel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3.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workers’ involvement in safety practices of safety management adopted by the ICT personnel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4.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safety communication and feedback practices of safety management adopted by the ICT personnel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5.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safety rules and procedure practices of safety management adopted by the ICT personnel for effective service delivery in Universities in Enugu State. </w:t>
      </w:r>
    </w:p>
    <w:p w:rsidR="00600D65" w:rsidRPr="00477FB0" w:rsidRDefault="00600D65" w:rsidP="00600D65">
      <w:pPr>
        <w:spacing w:after="240" w:line="240" w:lineRule="auto"/>
        <w:ind w:left="360" w:hanging="360"/>
        <w:jc w:val="both"/>
        <w:rPr>
          <w:rFonts w:ascii="Times New Roman" w:eastAsia="Times New Roman" w:hAnsi="Times New Roman" w:cs="Times New Roman"/>
          <w:b/>
          <w:sz w:val="24"/>
          <w:szCs w:val="24"/>
        </w:rPr>
      </w:pPr>
      <w:r w:rsidRPr="00477FB0">
        <w:rPr>
          <w:rFonts w:ascii="Times New Roman" w:eastAsia="Times New Roman" w:hAnsi="Times New Roman" w:cs="Times New Roman"/>
          <w:sz w:val="24"/>
          <w:szCs w:val="24"/>
        </w:rPr>
        <w:lastRenderedPageBreak/>
        <w:t xml:space="preserve">6. </w:t>
      </w:r>
      <w:proofErr w:type="gramStart"/>
      <w:r w:rsidRPr="00477FB0">
        <w:rPr>
          <w:rFonts w:ascii="Times New Roman" w:eastAsia="Times New Roman" w:hAnsi="Times New Roman" w:cs="Times New Roman"/>
          <w:sz w:val="24"/>
          <w:szCs w:val="24"/>
        </w:rPr>
        <w:t>the</w:t>
      </w:r>
      <w:proofErr w:type="gramEnd"/>
      <w:r w:rsidRPr="00477FB0">
        <w:rPr>
          <w:rFonts w:ascii="Times New Roman" w:eastAsia="Times New Roman" w:hAnsi="Times New Roman" w:cs="Times New Roman"/>
          <w:sz w:val="24"/>
          <w:szCs w:val="24"/>
        </w:rPr>
        <w:t xml:space="preserve"> safety promotion policies of safety management adopted by the ICT personnel for effective service delivery in Universities in Enugu State.</w:t>
      </w:r>
    </w:p>
    <w:p w:rsidR="00600D65" w:rsidRPr="00477FB0" w:rsidRDefault="00600D65" w:rsidP="00600D65">
      <w:pPr>
        <w:spacing w:after="240"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Research Questions</w:t>
      </w:r>
    </w:p>
    <w:p w:rsidR="00600D65" w:rsidRPr="00477FB0" w:rsidRDefault="00600D65" w:rsidP="00600D65">
      <w:pPr>
        <w:spacing w:line="240" w:lineRule="auto"/>
        <w:jc w:val="both"/>
        <w:rPr>
          <w:rFonts w:ascii="Times New Roman" w:hAnsi="Times New Roman" w:cs="Times New Roman"/>
          <w:sz w:val="24"/>
          <w:szCs w:val="24"/>
        </w:rPr>
      </w:pPr>
      <w:r w:rsidRPr="00477FB0">
        <w:rPr>
          <w:rFonts w:ascii="Times New Roman" w:hAnsi="Times New Roman" w:cs="Times New Roman"/>
          <w:sz w:val="24"/>
          <w:szCs w:val="24"/>
        </w:rPr>
        <w:t>The following research questions are posed to guide this study:</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1. </w:t>
      </w:r>
      <w:r w:rsidRPr="00477FB0">
        <w:rPr>
          <w:rFonts w:ascii="Times New Roman" w:hAnsi="Times New Roman" w:cs="Times New Roman"/>
          <w:sz w:val="24"/>
          <w:szCs w:val="24"/>
        </w:rPr>
        <w:t xml:space="preserve">What are the </w:t>
      </w:r>
      <w:r w:rsidRPr="00477FB0">
        <w:rPr>
          <w:rFonts w:ascii="Times New Roman" w:eastAsia="Times New Roman" w:hAnsi="Times New Roman" w:cs="Times New Roman"/>
          <w:sz w:val="24"/>
          <w:szCs w:val="24"/>
        </w:rPr>
        <w:t xml:space="preserve">management commitment practices of safety management adopted by ICT personnel (Administrative, Senior Technical and Technical staff)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2.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 xml:space="preserve">the safety training practices of safety management adopted by ICT personnel (Administrative, Senior Technical and Technical)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3. </w:t>
      </w:r>
      <w:r w:rsidRPr="00477FB0">
        <w:rPr>
          <w:rFonts w:ascii="Times New Roman" w:hAnsi="Times New Roman" w:cs="Times New Roman"/>
          <w:sz w:val="24"/>
          <w:szCs w:val="24"/>
        </w:rPr>
        <w:t xml:space="preserve">What is </w:t>
      </w:r>
      <w:r w:rsidRPr="00477FB0">
        <w:rPr>
          <w:rFonts w:ascii="Times New Roman" w:eastAsia="Times New Roman" w:hAnsi="Times New Roman" w:cs="Times New Roman"/>
          <w:sz w:val="24"/>
          <w:szCs w:val="24"/>
        </w:rPr>
        <w:t xml:space="preserve">the workers’ involvement in safety practices of safety management adopted by ICT personnel (Administrative, Senior Technical and Technical staff)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4. </w:t>
      </w:r>
      <w:r w:rsidRPr="00477FB0">
        <w:rPr>
          <w:rFonts w:ascii="Times New Roman" w:hAnsi="Times New Roman" w:cs="Times New Roman"/>
          <w:sz w:val="24"/>
          <w:szCs w:val="24"/>
        </w:rPr>
        <w:t xml:space="preserve">What is </w:t>
      </w:r>
      <w:r w:rsidRPr="00477FB0">
        <w:rPr>
          <w:rFonts w:ascii="Times New Roman" w:eastAsia="Times New Roman" w:hAnsi="Times New Roman" w:cs="Times New Roman"/>
          <w:sz w:val="24"/>
          <w:szCs w:val="24"/>
        </w:rPr>
        <w:t xml:space="preserve">the safety communication and feedback practices of safety management adopted by ICT personnel (Administrative, Senior Technical and Technical staff) for effective service delivery in Universities in Enugu State? </w:t>
      </w:r>
    </w:p>
    <w:p w:rsidR="00600D65" w:rsidRPr="00477FB0" w:rsidRDefault="00600D65" w:rsidP="00600D65">
      <w:pPr>
        <w:spacing w:line="240" w:lineRule="auto"/>
        <w:ind w:left="360" w:hanging="360"/>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 xml:space="preserve">5.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 xml:space="preserve">the safety rules and procedure practices of safety management adopted by ICT personnel (Administrative, Senior Technical and Technical staff) for effective service delivery in Universities in Enugu State? </w:t>
      </w:r>
    </w:p>
    <w:p w:rsidR="00600D65" w:rsidRPr="00477FB0" w:rsidRDefault="00600D65" w:rsidP="00600D65">
      <w:pPr>
        <w:spacing w:after="240" w:line="240" w:lineRule="auto"/>
        <w:ind w:left="360" w:hanging="360"/>
        <w:jc w:val="both"/>
        <w:rPr>
          <w:rFonts w:ascii="Times New Roman" w:eastAsia="Times New Roman" w:hAnsi="Times New Roman" w:cs="Times New Roman"/>
          <w:b/>
          <w:sz w:val="24"/>
          <w:szCs w:val="24"/>
        </w:rPr>
      </w:pPr>
      <w:r w:rsidRPr="00477FB0">
        <w:rPr>
          <w:rFonts w:ascii="Times New Roman" w:eastAsia="Times New Roman" w:hAnsi="Times New Roman" w:cs="Times New Roman"/>
          <w:sz w:val="24"/>
          <w:szCs w:val="24"/>
        </w:rPr>
        <w:t xml:space="preserve">6. </w:t>
      </w:r>
      <w:r w:rsidRPr="00477FB0">
        <w:rPr>
          <w:rFonts w:ascii="Times New Roman" w:hAnsi="Times New Roman" w:cs="Times New Roman"/>
          <w:sz w:val="24"/>
          <w:szCs w:val="24"/>
        </w:rPr>
        <w:t xml:space="preserve">What are </w:t>
      </w:r>
      <w:r w:rsidRPr="00477FB0">
        <w:rPr>
          <w:rFonts w:ascii="Times New Roman" w:eastAsia="Times New Roman" w:hAnsi="Times New Roman" w:cs="Times New Roman"/>
          <w:sz w:val="24"/>
          <w:szCs w:val="24"/>
        </w:rPr>
        <w:t>the safety promotion policies of safety management adopted by ICT personnel (Administrative, Senior Technical and Technical staff) for effective service delivery in Universities in Enugu State?</w:t>
      </w:r>
    </w:p>
    <w:p w:rsidR="00600D65" w:rsidRPr="00477FB0" w:rsidRDefault="00600D65" w:rsidP="00600D65">
      <w:pPr>
        <w:spacing w:before="100" w:beforeAutospacing="1" w:line="240" w:lineRule="auto"/>
        <w:ind w:left="1170" w:hanging="1170"/>
        <w:rPr>
          <w:rFonts w:ascii="Times New Roman" w:hAnsi="Times New Roman" w:cs="Times New Roman"/>
          <w:b/>
          <w:sz w:val="24"/>
          <w:szCs w:val="24"/>
        </w:rPr>
      </w:pPr>
    </w:p>
    <w:p w:rsidR="00600D65" w:rsidRPr="00477FB0" w:rsidRDefault="00600D65" w:rsidP="00600D65">
      <w:pPr>
        <w:spacing w:before="100" w:beforeAutospacing="1" w:line="240" w:lineRule="auto"/>
        <w:ind w:left="1170" w:hanging="1170"/>
        <w:rPr>
          <w:rFonts w:ascii="Times New Roman" w:eastAsia="Times New Roman" w:hAnsi="Times New Roman" w:cs="Times New Roman"/>
          <w:b/>
          <w:sz w:val="24"/>
          <w:szCs w:val="24"/>
        </w:rPr>
      </w:pPr>
      <w:r w:rsidRPr="00477FB0">
        <w:rPr>
          <w:rFonts w:ascii="Times New Roman" w:hAnsi="Times New Roman" w:cs="Times New Roman"/>
          <w:b/>
          <w:sz w:val="24"/>
          <w:szCs w:val="24"/>
        </w:rPr>
        <w:t xml:space="preserve">Cluster A: </w:t>
      </w:r>
      <w:r w:rsidRPr="00477FB0">
        <w:rPr>
          <w:rFonts w:ascii="Times New Roman" w:eastAsia="Times New Roman" w:hAnsi="Times New Roman" w:cs="Times New Roman"/>
          <w:b/>
          <w:sz w:val="24"/>
          <w:szCs w:val="24"/>
        </w:rPr>
        <w:t>Management commitment practices of safety management adopted by the ICT for effective service delivery in Universities in Enugu State</w:t>
      </w:r>
    </w:p>
    <w:tbl>
      <w:tblPr>
        <w:tblW w:w="10170" w:type="dxa"/>
        <w:tblInd w:w="-162" w:type="dxa"/>
        <w:tblLayout w:type="fixed"/>
        <w:tblLook w:val="04A0" w:firstRow="1" w:lastRow="0" w:firstColumn="1" w:lastColumn="0" w:noHBand="0" w:noVBand="1"/>
      </w:tblPr>
      <w:tblGrid>
        <w:gridCol w:w="720"/>
        <w:gridCol w:w="6570"/>
        <w:gridCol w:w="857"/>
        <w:gridCol w:w="583"/>
        <w:gridCol w:w="630"/>
        <w:gridCol w:w="810"/>
      </w:tblGrid>
      <w:tr w:rsidR="00600D65" w:rsidRPr="00477FB0" w:rsidTr="008B6B65">
        <w:trPr>
          <w:trHeight w:val="409"/>
        </w:trPr>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before="100" w:after="100" w:line="480" w:lineRule="auto"/>
              <w:jc w:val="both"/>
              <w:rPr>
                <w:rFonts w:ascii="Times New Roman" w:hAnsi="Times New Roman" w:cs="Times New Roman"/>
                <w:sz w:val="24"/>
                <w:szCs w:val="24"/>
              </w:rPr>
            </w:pPr>
            <w:r w:rsidRPr="00477FB0">
              <w:rPr>
                <w:rFonts w:ascii="Times New Roman" w:hAnsi="Times New Roman" w:cs="Times New Roman"/>
                <w:b/>
                <w:bCs/>
                <w:sz w:val="24"/>
                <w:szCs w:val="24"/>
              </w:rPr>
              <w:t>S/N</w:t>
            </w:r>
          </w:p>
        </w:tc>
        <w:tc>
          <w:tcPr>
            <w:tcW w:w="657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before="100" w:after="100" w:line="480" w:lineRule="auto"/>
              <w:rPr>
                <w:rFonts w:ascii="Times New Roman" w:hAnsi="Times New Roman" w:cs="Times New Roman"/>
                <w:sz w:val="24"/>
                <w:szCs w:val="24"/>
              </w:rPr>
            </w:pPr>
            <w:r w:rsidRPr="00477FB0">
              <w:rPr>
                <w:rFonts w:ascii="Times New Roman" w:hAnsi="Times New Roman" w:cs="Times New Roman"/>
                <w:b/>
                <w:bCs/>
                <w:sz w:val="24"/>
                <w:szCs w:val="24"/>
              </w:rPr>
              <w:t>Item statements</w:t>
            </w:r>
          </w:p>
        </w:tc>
        <w:tc>
          <w:tcPr>
            <w:tcW w:w="857"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48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583"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48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48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48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377"/>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bCs/>
                <w:sz w:val="24"/>
                <w:szCs w:val="24"/>
              </w:rPr>
            </w:pPr>
            <w:r w:rsidRPr="00477FB0">
              <w:rPr>
                <w:rFonts w:ascii="Times New Roman" w:hAnsi="Times New Roman" w:cs="Times New Roman"/>
                <w:bCs/>
                <w:sz w:val="24"/>
                <w:szCs w:val="24"/>
              </w:rPr>
              <w:t>2</w:t>
            </w:r>
          </w:p>
        </w:tc>
        <w:tc>
          <w:tcPr>
            <w:tcW w:w="657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bCs/>
                <w:sz w:val="24"/>
                <w:szCs w:val="24"/>
              </w:rPr>
            </w:pPr>
            <w:r w:rsidRPr="00477FB0">
              <w:rPr>
                <w:rFonts w:ascii="Times New Roman" w:hAnsi="Times New Roman" w:cs="Times New Roman"/>
                <w:bCs/>
                <w:sz w:val="24"/>
                <w:szCs w:val="24"/>
              </w:rPr>
              <w:t>Assignment of responsibilities and accountability to works</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32"/>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bCs/>
                <w:sz w:val="24"/>
                <w:szCs w:val="24"/>
              </w:rPr>
            </w:pPr>
            <w:r w:rsidRPr="00477FB0">
              <w:rPr>
                <w:rFonts w:ascii="Times New Roman" w:hAnsi="Times New Roman" w:cs="Times New Roman"/>
                <w:bCs/>
                <w:sz w:val="24"/>
                <w:szCs w:val="24"/>
              </w:rPr>
              <w:t>4</w:t>
            </w:r>
          </w:p>
        </w:tc>
        <w:tc>
          <w:tcPr>
            <w:tcW w:w="657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bCs/>
                <w:sz w:val="24"/>
                <w:szCs w:val="24"/>
              </w:rPr>
            </w:pPr>
            <w:r w:rsidRPr="00477FB0">
              <w:rPr>
                <w:rFonts w:ascii="Times New Roman" w:hAnsi="Times New Roman" w:cs="Times New Roman"/>
                <w:bCs/>
                <w:sz w:val="24"/>
                <w:szCs w:val="24"/>
              </w:rPr>
              <w:t>Ensuring budgeting commitment to safety of works</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77"/>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bCs/>
                <w:sz w:val="24"/>
                <w:szCs w:val="24"/>
              </w:rPr>
            </w:pPr>
            <w:r w:rsidRPr="00477FB0">
              <w:rPr>
                <w:rFonts w:ascii="Times New Roman" w:hAnsi="Times New Roman" w:cs="Times New Roman"/>
                <w:bCs/>
                <w:sz w:val="24"/>
                <w:szCs w:val="24"/>
              </w:rPr>
              <w:t>5</w:t>
            </w:r>
          </w:p>
        </w:tc>
        <w:tc>
          <w:tcPr>
            <w:tcW w:w="657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bCs/>
                <w:sz w:val="24"/>
                <w:szCs w:val="24"/>
              </w:rPr>
            </w:pPr>
            <w:r w:rsidRPr="00477FB0">
              <w:rPr>
                <w:rFonts w:ascii="Times New Roman" w:hAnsi="Times New Roman" w:cs="Times New Roman"/>
                <w:bCs/>
                <w:sz w:val="24"/>
                <w:szCs w:val="24"/>
              </w:rPr>
              <w:t>Commitment to Continuous Improvement of ICT operation</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285"/>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bCs/>
                <w:sz w:val="24"/>
                <w:szCs w:val="24"/>
              </w:rPr>
            </w:pPr>
            <w:r w:rsidRPr="00477FB0">
              <w:rPr>
                <w:rFonts w:ascii="Times New Roman" w:hAnsi="Times New Roman" w:cs="Times New Roman"/>
                <w:bCs/>
                <w:sz w:val="24"/>
                <w:szCs w:val="24"/>
              </w:rPr>
              <w:lastRenderedPageBreak/>
              <w:t>6</w:t>
            </w:r>
          </w:p>
        </w:tc>
        <w:tc>
          <w:tcPr>
            <w:tcW w:w="6570" w:type="dxa"/>
            <w:tcBorders>
              <w:top w:val="single" w:sz="4" w:space="0" w:color="auto"/>
              <w:left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bCs/>
                <w:sz w:val="24"/>
                <w:szCs w:val="24"/>
              </w:rPr>
            </w:pPr>
            <w:r w:rsidRPr="00477FB0">
              <w:rPr>
                <w:rFonts w:ascii="Times New Roman" w:hAnsi="Times New Roman" w:cs="Times New Roman"/>
                <w:bCs/>
                <w:sz w:val="24"/>
                <w:szCs w:val="24"/>
              </w:rPr>
              <w:t>Development of  ICT safety policies</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476"/>
        </w:trPr>
        <w:tc>
          <w:tcPr>
            <w:tcW w:w="72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bCs/>
                <w:sz w:val="24"/>
                <w:szCs w:val="24"/>
              </w:rPr>
            </w:pPr>
            <w:r w:rsidRPr="00477FB0">
              <w:rPr>
                <w:rFonts w:ascii="Times New Roman" w:hAnsi="Times New Roman" w:cs="Times New Roman"/>
                <w:bCs/>
                <w:sz w:val="24"/>
                <w:szCs w:val="24"/>
              </w:rPr>
              <w:t>7</w:t>
            </w:r>
          </w:p>
        </w:tc>
        <w:tc>
          <w:tcPr>
            <w:tcW w:w="6570" w:type="dxa"/>
            <w:tcBorders>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sz w:val="24"/>
                <w:szCs w:val="24"/>
              </w:rPr>
            </w:pPr>
            <w:r w:rsidRPr="00477FB0">
              <w:rPr>
                <w:rFonts w:ascii="Times New Roman" w:hAnsi="Times New Roman" w:cs="Times New Roman"/>
                <w:bCs/>
                <w:sz w:val="24"/>
                <w:szCs w:val="24"/>
              </w:rPr>
              <w:t>Guidelines to ensure they are aligned with other organizational priorities</w:t>
            </w:r>
          </w:p>
        </w:tc>
        <w:tc>
          <w:tcPr>
            <w:tcW w:w="857"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1"/>
        </w:trPr>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480" w:lineRule="auto"/>
              <w:rPr>
                <w:rFonts w:ascii="Times New Roman" w:hAnsi="Times New Roman" w:cs="Times New Roman"/>
                <w:sz w:val="24"/>
                <w:szCs w:val="24"/>
              </w:rPr>
            </w:pPr>
            <w:r w:rsidRPr="00477FB0">
              <w:rPr>
                <w:rFonts w:ascii="Times New Roman" w:hAnsi="Times New Roman" w:cs="Times New Roman"/>
                <w:sz w:val="24"/>
                <w:szCs w:val="24"/>
              </w:rPr>
              <w:t>8</w:t>
            </w:r>
          </w:p>
        </w:tc>
        <w:tc>
          <w:tcPr>
            <w:tcW w:w="657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Cs/>
                <w:sz w:val="24"/>
                <w:szCs w:val="24"/>
              </w:rPr>
              <w:t>Management visibility to workers and reflect good safety practices</w:t>
            </w:r>
          </w:p>
        </w:tc>
        <w:tc>
          <w:tcPr>
            <w:tcW w:w="857"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1"/>
        </w:trPr>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hAnsi="Times New Roman" w:cs="Times New Roman"/>
                <w:sz w:val="24"/>
                <w:szCs w:val="24"/>
              </w:rPr>
            </w:pPr>
            <w:r w:rsidRPr="00477FB0">
              <w:rPr>
                <w:rFonts w:ascii="Times New Roman" w:hAnsi="Times New Roman" w:cs="Times New Roman"/>
                <w:sz w:val="24"/>
                <w:szCs w:val="24"/>
              </w:rPr>
              <w:t>9</w:t>
            </w:r>
          </w:p>
        </w:tc>
        <w:tc>
          <w:tcPr>
            <w:tcW w:w="657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Cs/>
                <w:sz w:val="24"/>
                <w:szCs w:val="24"/>
              </w:rPr>
              <w:t>Allocate adequate resources to effectively implement safety activities</w:t>
            </w:r>
          </w:p>
        </w:tc>
        <w:tc>
          <w:tcPr>
            <w:tcW w:w="857"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83"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00"/>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eastAsia="Times New Roman" w:hAnsi="Times New Roman" w:cs="Times New Roman"/>
                <w:sz w:val="24"/>
                <w:szCs w:val="24"/>
              </w:rPr>
            </w:pPr>
            <w:r w:rsidRPr="00477FB0">
              <w:rPr>
                <w:rFonts w:ascii="Times New Roman" w:hAnsi="Times New Roman" w:cs="Times New Roman"/>
                <w:sz w:val="24"/>
                <w:szCs w:val="24"/>
              </w:rPr>
              <w:t>11</w:t>
            </w:r>
          </w:p>
        </w:tc>
        <w:tc>
          <w:tcPr>
            <w:tcW w:w="657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Cs/>
                <w:sz w:val="24"/>
                <w:szCs w:val="24"/>
              </w:rPr>
              <w:t>Establish formalized process for corrective action</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502"/>
        </w:trPr>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autoSpaceDE w:val="0"/>
              <w:autoSpaceDN w:val="0"/>
              <w:adjustRightInd w:val="0"/>
              <w:spacing w:line="480" w:lineRule="auto"/>
              <w:jc w:val="both"/>
              <w:rPr>
                <w:rFonts w:ascii="Times New Roman" w:eastAsia="Times New Roman" w:hAnsi="Times New Roman" w:cs="Times New Roman"/>
                <w:sz w:val="24"/>
                <w:szCs w:val="24"/>
              </w:rPr>
            </w:pPr>
            <w:r w:rsidRPr="00477FB0">
              <w:rPr>
                <w:rFonts w:ascii="Times New Roman" w:eastAsia="Times New Roman" w:hAnsi="Times New Roman" w:cs="Times New Roman"/>
                <w:sz w:val="24"/>
                <w:szCs w:val="24"/>
              </w:rPr>
              <w:t>12</w:t>
            </w:r>
          </w:p>
        </w:tc>
        <w:tc>
          <w:tcPr>
            <w:tcW w:w="6570" w:type="dxa"/>
            <w:tcBorders>
              <w:top w:val="single" w:sz="4" w:space="0" w:color="auto"/>
              <w:left w:val="single" w:sz="2" w:space="0" w:color="000000"/>
              <w:bottom w:val="single" w:sz="4" w:space="0" w:color="auto"/>
              <w:right w:val="single" w:sz="2" w:space="0" w:color="000000"/>
            </w:tcBorders>
            <w:shd w:val="clear" w:color="000000" w:fill="FFFFFF"/>
            <w:vAlign w:val="center"/>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Cs/>
                <w:sz w:val="24"/>
                <w:szCs w:val="24"/>
              </w:rPr>
              <w:t>Management strive for Zero Hazard as well as Zero Injury at work</w:t>
            </w:r>
          </w:p>
        </w:tc>
        <w:tc>
          <w:tcPr>
            <w:tcW w:w="857"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83"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bl>
    <w:p w:rsidR="00600D65" w:rsidRPr="00477FB0" w:rsidRDefault="00600D65" w:rsidP="00600D65">
      <w:pPr>
        <w:spacing w:line="480" w:lineRule="auto"/>
        <w:ind w:left="1170" w:hanging="1170"/>
        <w:rPr>
          <w:rFonts w:ascii="Times New Roman" w:hAnsi="Times New Roman" w:cs="Times New Roman"/>
          <w:b/>
          <w:sz w:val="24"/>
          <w:szCs w:val="24"/>
        </w:rPr>
      </w:pPr>
    </w:p>
    <w:p w:rsidR="00600D65" w:rsidRPr="00477FB0" w:rsidRDefault="00600D65" w:rsidP="00600D65">
      <w:pPr>
        <w:spacing w:line="240" w:lineRule="auto"/>
        <w:ind w:left="1170" w:hanging="1170"/>
        <w:rPr>
          <w:rFonts w:ascii="Times New Roman" w:eastAsia="Times New Roman" w:hAnsi="Times New Roman" w:cs="Times New Roman"/>
          <w:b/>
          <w:sz w:val="24"/>
          <w:szCs w:val="24"/>
        </w:rPr>
      </w:pPr>
      <w:r w:rsidRPr="00477FB0">
        <w:rPr>
          <w:rFonts w:ascii="Times New Roman" w:hAnsi="Times New Roman" w:cs="Times New Roman"/>
          <w:b/>
          <w:sz w:val="24"/>
          <w:szCs w:val="24"/>
        </w:rPr>
        <w:t xml:space="preserve">Cluster B: </w:t>
      </w:r>
      <w:r w:rsidRPr="00477FB0">
        <w:rPr>
          <w:rFonts w:ascii="Times New Roman" w:eastAsia="Times New Roman" w:hAnsi="Times New Roman" w:cs="Times New Roman"/>
          <w:b/>
          <w:sz w:val="24"/>
          <w:szCs w:val="24"/>
        </w:rPr>
        <w:t>Safety training practices of safety management adopted by the ICT personnel for effective service delivery in Universities in Enugu State</w:t>
      </w:r>
    </w:p>
    <w:tbl>
      <w:tblPr>
        <w:tblW w:w="10350" w:type="dxa"/>
        <w:tblInd w:w="-252" w:type="dxa"/>
        <w:tblLayout w:type="fixed"/>
        <w:tblLook w:val="04A0" w:firstRow="1" w:lastRow="0" w:firstColumn="1" w:lastColumn="0" w:noHBand="0" w:noVBand="1"/>
      </w:tblPr>
      <w:tblGrid>
        <w:gridCol w:w="630"/>
        <w:gridCol w:w="6930"/>
        <w:gridCol w:w="810"/>
        <w:gridCol w:w="720"/>
        <w:gridCol w:w="540"/>
        <w:gridCol w:w="720"/>
      </w:tblGrid>
      <w:tr w:rsidR="00600D65" w:rsidRPr="00477FB0" w:rsidTr="008B6B65">
        <w:trPr>
          <w:trHeight w:val="506"/>
        </w:trPr>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before="100" w:after="100" w:line="240" w:lineRule="auto"/>
              <w:jc w:val="both"/>
              <w:rPr>
                <w:rFonts w:ascii="Times New Roman" w:hAnsi="Times New Roman" w:cs="Times New Roman"/>
                <w:sz w:val="24"/>
                <w:szCs w:val="24"/>
              </w:rPr>
            </w:pPr>
            <w:r w:rsidRPr="00477FB0">
              <w:rPr>
                <w:rFonts w:ascii="Times New Roman" w:hAnsi="Times New Roman" w:cs="Times New Roman"/>
                <w:b/>
                <w:bCs/>
                <w:sz w:val="24"/>
                <w:szCs w:val="24"/>
              </w:rPr>
              <w:t>S/N</w:t>
            </w:r>
          </w:p>
        </w:tc>
        <w:tc>
          <w:tcPr>
            <w:tcW w:w="69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before="100" w:after="100" w:line="240" w:lineRule="auto"/>
              <w:jc w:val="both"/>
              <w:rPr>
                <w:rFonts w:ascii="Times New Roman" w:hAnsi="Times New Roman" w:cs="Times New Roman"/>
                <w:sz w:val="24"/>
                <w:szCs w:val="24"/>
              </w:rPr>
            </w:pPr>
            <w:r w:rsidRPr="00477FB0">
              <w:rPr>
                <w:rFonts w:ascii="Times New Roman" w:hAnsi="Times New Roman" w:cs="Times New Roman"/>
                <w:b/>
                <w:bCs/>
                <w:sz w:val="24"/>
                <w:szCs w:val="24"/>
              </w:rPr>
              <w:t>Item Statements</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720" w:type="dxa"/>
            <w:tcBorders>
              <w:top w:val="single" w:sz="2" w:space="0" w:color="000000"/>
              <w:left w:val="single" w:sz="2" w:space="0" w:color="000000"/>
              <w:bottom w:val="single" w:sz="2" w:space="0" w:color="000000"/>
              <w:right w:val="single" w:sz="4" w:space="0" w:color="auto"/>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1"/>
        </w:trPr>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240" w:lineRule="auto"/>
              <w:jc w:val="both"/>
              <w:rPr>
                <w:rFonts w:ascii="Times New Roman" w:hAnsi="Times New Roman" w:cs="Times New Roman"/>
                <w:sz w:val="24"/>
                <w:szCs w:val="24"/>
              </w:rPr>
            </w:pPr>
            <w:r w:rsidRPr="00477FB0">
              <w:rPr>
                <w:rFonts w:ascii="Times New Roman" w:hAnsi="Times New Roman" w:cs="Times New Roman"/>
                <w:bCs/>
                <w:sz w:val="24"/>
                <w:szCs w:val="24"/>
              </w:rPr>
              <w:t>1</w:t>
            </w:r>
          </w:p>
        </w:tc>
        <w:tc>
          <w:tcPr>
            <w:tcW w:w="69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sz w:val="24"/>
                <w:szCs w:val="24"/>
              </w:rPr>
            </w:pPr>
            <w:r w:rsidRPr="00477FB0">
              <w:rPr>
                <w:rFonts w:ascii="Times New Roman" w:hAnsi="Times New Roman" w:cs="Times New Roman"/>
                <w:sz w:val="24"/>
                <w:szCs w:val="24"/>
              </w:rPr>
              <w:t xml:space="preserve">Attendance of seminars senior management on ways and means to lead and support </w:t>
            </w:r>
            <w:r w:rsidRPr="00477FB0">
              <w:rPr>
                <w:rFonts w:ascii="Times New Roman" w:eastAsia="Times New Roman" w:hAnsi="Times New Roman" w:cs="Times New Roman"/>
                <w:sz w:val="24"/>
                <w:szCs w:val="24"/>
              </w:rPr>
              <w:t>safety management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1"/>
        </w:trPr>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2</w:t>
            </w:r>
          </w:p>
        </w:tc>
        <w:tc>
          <w:tcPr>
            <w:tcW w:w="69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Creation of positive behavior to ensure safe work practices</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443"/>
        </w:trPr>
        <w:tc>
          <w:tcPr>
            <w:tcW w:w="63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3</w:t>
            </w:r>
          </w:p>
        </w:tc>
        <w:tc>
          <w:tcPr>
            <w:tcW w:w="693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Safety Coordinators receive necessary skills in program management and self-assessments</w:t>
            </w:r>
          </w:p>
        </w:tc>
        <w:tc>
          <w:tcPr>
            <w:tcW w:w="81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4" w:space="0" w:color="auto"/>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181"/>
        </w:trPr>
        <w:tc>
          <w:tcPr>
            <w:tcW w:w="63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4</w:t>
            </w:r>
          </w:p>
        </w:tc>
        <w:tc>
          <w:tcPr>
            <w:tcW w:w="693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Safety committee members receive required skills in self-assessments</w:t>
            </w:r>
          </w:p>
        </w:tc>
        <w:tc>
          <w:tcPr>
            <w:tcW w:w="81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Borders>
              <w:top w:val="single" w:sz="4" w:space="0" w:color="auto"/>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2" w:space="0" w:color="000000"/>
              <w:right w:val="single" w:sz="4" w:space="0" w:color="auto"/>
            </w:tcBorders>
            <w:shd w:val="clear" w:color="000000" w:fill="FFFFFF"/>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89"/>
        </w:trPr>
        <w:tc>
          <w:tcPr>
            <w:tcW w:w="6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5</w:t>
            </w:r>
          </w:p>
        </w:tc>
        <w:tc>
          <w:tcPr>
            <w:tcW w:w="693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autoSpaceDE w:val="0"/>
              <w:autoSpaceDN w:val="0"/>
              <w:adjustRightInd w:val="0"/>
              <w:spacing w:line="240" w:lineRule="auto"/>
              <w:rPr>
                <w:rFonts w:ascii="Times New Roman" w:hAnsi="Times New Roman" w:cs="Times New Roman"/>
                <w:sz w:val="24"/>
                <w:szCs w:val="24"/>
              </w:rPr>
            </w:pPr>
            <w:r w:rsidRPr="00477FB0">
              <w:rPr>
                <w:rFonts w:ascii="Times New Roman" w:hAnsi="Times New Roman" w:cs="Times New Roman"/>
                <w:sz w:val="24"/>
                <w:szCs w:val="24"/>
              </w:rPr>
              <w:t>Staff receive required and necessary training on the hazard controls and environmental compliance requirements specific to their job tasks</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435"/>
        </w:trPr>
        <w:tc>
          <w:tcPr>
            <w:tcW w:w="63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6</w:t>
            </w:r>
          </w:p>
        </w:tc>
        <w:tc>
          <w:tcPr>
            <w:tcW w:w="693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Protect their employees and tenants* working within their facility from occupational safety and health hazards</w:t>
            </w:r>
          </w:p>
        </w:tc>
        <w:tc>
          <w:tcPr>
            <w:tcW w:w="81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2" w:space="0" w:color="000000"/>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2" w:space="0" w:color="000000"/>
              <w:left w:val="single" w:sz="2" w:space="0" w:color="000000"/>
              <w:bottom w:val="single" w:sz="4" w:space="0" w:color="auto"/>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01"/>
        </w:trPr>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7</w:t>
            </w:r>
          </w:p>
        </w:tc>
        <w:tc>
          <w:tcPr>
            <w:tcW w:w="69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Protect their assets from fire and life safety hazards</w:t>
            </w: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4" w:space="0" w:color="auto"/>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234"/>
        </w:trPr>
        <w:tc>
          <w:tcPr>
            <w:tcW w:w="6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8</w:t>
            </w:r>
          </w:p>
        </w:tc>
        <w:tc>
          <w:tcPr>
            <w:tcW w:w="693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Protect the environment from pollution due to facility operations</w:t>
            </w:r>
          </w:p>
        </w:tc>
        <w:tc>
          <w:tcPr>
            <w:tcW w:w="81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Borders>
              <w:top w:val="single" w:sz="4" w:space="0" w:color="auto"/>
              <w:left w:val="single" w:sz="2" w:space="0" w:color="000000"/>
              <w:bottom w:val="single" w:sz="4" w:space="0" w:color="auto"/>
              <w:right w:val="single" w:sz="2" w:space="0" w:color="000000"/>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Borders>
              <w:top w:val="single" w:sz="4" w:space="0" w:color="auto"/>
              <w:left w:val="single" w:sz="2" w:space="0" w:color="000000"/>
              <w:bottom w:val="single" w:sz="4" w:space="0" w:color="auto"/>
              <w:right w:val="single" w:sz="4" w:space="0" w:color="auto"/>
            </w:tcBorders>
            <w:shd w:val="clear" w:color="000000" w:fill="FFFFFF"/>
          </w:tcPr>
          <w:p w:rsidR="00600D65" w:rsidRPr="00477FB0" w:rsidRDefault="00600D65" w:rsidP="008B6B65">
            <w:pPr>
              <w:spacing w:line="240" w:lineRule="auto"/>
              <w:rPr>
                <w:rFonts w:ascii="Times New Roman" w:eastAsia="Times New Roman" w:hAnsi="Times New Roman" w:cs="Times New Roman"/>
                <w:sz w:val="24"/>
                <w:szCs w:val="24"/>
              </w:rPr>
            </w:pPr>
          </w:p>
        </w:tc>
      </w:tr>
    </w:tbl>
    <w:p w:rsidR="00600D65" w:rsidRPr="00477FB0" w:rsidRDefault="00600D65" w:rsidP="00600D65">
      <w:pPr>
        <w:spacing w:line="240" w:lineRule="auto"/>
        <w:ind w:left="1170" w:hanging="1170"/>
        <w:rPr>
          <w:rFonts w:ascii="Times New Roman" w:hAnsi="Times New Roman" w:cs="Times New Roman"/>
          <w:b/>
          <w:sz w:val="24"/>
          <w:szCs w:val="24"/>
        </w:rPr>
      </w:pPr>
    </w:p>
    <w:p w:rsidR="00600D65" w:rsidRPr="00477FB0" w:rsidRDefault="00600D65" w:rsidP="00600D65">
      <w:pPr>
        <w:spacing w:line="240" w:lineRule="auto"/>
        <w:ind w:left="1170" w:hanging="1170"/>
        <w:rPr>
          <w:rFonts w:ascii="Times New Roman" w:eastAsia="Times New Roman" w:hAnsi="Times New Roman" w:cs="Times New Roman"/>
          <w:b/>
          <w:sz w:val="24"/>
          <w:szCs w:val="24"/>
        </w:rPr>
      </w:pPr>
      <w:r w:rsidRPr="00477FB0">
        <w:rPr>
          <w:rFonts w:ascii="Times New Roman" w:hAnsi="Times New Roman" w:cs="Times New Roman"/>
          <w:b/>
          <w:sz w:val="24"/>
          <w:szCs w:val="24"/>
        </w:rPr>
        <w:t xml:space="preserve">Cluster C: </w:t>
      </w:r>
      <w:r w:rsidRPr="00477FB0">
        <w:rPr>
          <w:rFonts w:ascii="Times New Roman" w:eastAsia="Times New Roman" w:hAnsi="Times New Roman" w:cs="Times New Roman"/>
          <w:b/>
          <w:sz w:val="24"/>
          <w:szCs w:val="24"/>
        </w:rPr>
        <w:t>Workers’ involvement in safety practices of safety management adopted by the ICT personnel for effective service delivery in Universities in Enugu State</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009"/>
        <w:gridCol w:w="810"/>
        <w:gridCol w:w="630"/>
        <w:gridCol w:w="540"/>
        <w:gridCol w:w="1001"/>
      </w:tblGrid>
      <w:tr w:rsidR="00600D65" w:rsidRPr="00477FB0" w:rsidTr="008B6B65">
        <w:trPr>
          <w:trHeight w:val="413"/>
        </w:trPr>
        <w:tc>
          <w:tcPr>
            <w:tcW w:w="630" w:type="dxa"/>
          </w:tcPr>
          <w:p w:rsidR="00600D65" w:rsidRPr="00477FB0" w:rsidRDefault="00600D65" w:rsidP="008B6B65">
            <w:pPr>
              <w:spacing w:before="100" w:beforeAutospacing="1" w:after="100" w:afterAutospacing="1" w:line="240" w:lineRule="auto"/>
              <w:jc w:val="both"/>
              <w:outlineLvl w:val="1"/>
              <w:rPr>
                <w:rFonts w:ascii="Times New Roman" w:hAnsi="Times New Roman" w:cs="Times New Roman"/>
                <w:b/>
                <w:bCs/>
                <w:sz w:val="24"/>
                <w:szCs w:val="24"/>
              </w:rPr>
            </w:pPr>
            <w:r w:rsidRPr="00477FB0">
              <w:rPr>
                <w:rFonts w:ascii="Times New Roman" w:hAnsi="Times New Roman" w:cs="Times New Roman"/>
                <w:b/>
                <w:bCs/>
                <w:sz w:val="24"/>
                <w:szCs w:val="24"/>
              </w:rPr>
              <w:lastRenderedPageBreak/>
              <w:t>S/N</w:t>
            </w:r>
          </w:p>
        </w:tc>
        <w:tc>
          <w:tcPr>
            <w:tcW w:w="7009"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
                <w:sz w:val="24"/>
                <w:szCs w:val="24"/>
              </w:rPr>
              <w:t xml:space="preserve">Item statements </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63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54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1001"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431"/>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1</w:t>
            </w:r>
          </w:p>
        </w:tc>
        <w:tc>
          <w:tcPr>
            <w:tcW w:w="7009"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Ability to establish and maintain effective working relationships with associates</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16"/>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2</w:t>
            </w:r>
          </w:p>
        </w:tc>
        <w:tc>
          <w:tcPr>
            <w:tcW w:w="7009"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Ability to analyze software programs and program adjustments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51"/>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3</w:t>
            </w:r>
          </w:p>
        </w:tc>
        <w:tc>
          <w:tcPr>
            <w:tcW w:w="7009"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Software and peripheral procedures and techniques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109"/>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4</w:t>
            </w:r>
          </w:p>
        </w:tc>
        <w:tc>
          <w:tcPr>
            <w:tcW w:w="7009"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Thorough knowledge of general office practices and equipment</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5</w:t>
            </w:r>
          </w:p>
        </w:tc>
        <w:tc>
          <w:tcPr>
            <w:tcW w:w="7009"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Thorough knowledge of the operation of personal computers</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6</w:t>
            </w:r>
          </w:p>
        </w:tc>
        <w:tc>
          <w:tcPr>
            <w:tcW w:w="7009"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Ability to understand and carry out oral and written instructions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298"/>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7</w:t>
            </w:r>
          </w:p>
        </w:tc>
        <w:tc>
          <w:tcPr>
            <w:tcW w:w="7009"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Ability to make arithmetic computations using whole numbers, fractions and decimals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54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1001"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bl>
    <w:p w:rsidR="00600D65" w:rsidRPr="00477FB0" w:rsidRDefault="00600D65" w:rsidP="00600D65">
      <w:pPr>
        <w:spacing w:before="100" w:beforeAutospacing="1" w:after="100" w:afterAutospacing="1" w:line="240" w:lineRule="auto"/>
        <w:ind w:left="1170" w:hanging="1170"/>
        <w:jc w:val="both"/>
        <w:rPr>
          <w:rFonts w:ascii="Times New Roman" w:eastAsia="Times New Roman" w:hAnsi="Times New Roman" w:cs="Times New Roman"/>
          <w:b/>
          <w:sz w:val="24"/>
          <w:szCs w:val="24"/>
        </w:rPr>
      </w:pPr>
      <w:r w:rsidRPr="00477FB0">
        <w:rPr>
          <w:rFonts w:ascii="Times New Roman" w:hAnsi="Times New Roman" w:cs="Times New Roman"/>
          <w:b/>
          <w:sz w:val="24"/>
          <w:szCs w:val="24"/>
        </w:rPr>
        <w:t xml:space="preserve">Cluster D: </w:t>
      </w:r>
      <w:r w:rsidRPr="00477FB0">
        <w:rPr>
          <w:rFonts w:ascii="Times New Roman" w:eastAsia="Times New Roman" w:hAnsi="Times New Roman" w:cs="Times New Roman"/>
          <w:b/>
          <w:sz w:val="24"/>
          <w:szCs w:val="24"/>
        </w:rPr>
        <w:t>Safety communication and feedback practices of safety management adopted by the ICT personnel for effective service delivery in Universities in Enugu State</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750"/>
        <w:gridCol w:w="900"/>
        <w:gridCol w:w="630"/>
        <w:gridCol w:w="720"/>
        <w:gridCol w:w="810"/>
      </w:tblGrid>
      <w:tr w:rsidR="00600D65" w:rsidRPr="00477FB0" w:rsidTr="008B6B65">
        <w:trPr>
          <w:trHeight w:val="413"/>
        </w:trPr>
        <w:tc>
          <w:tcPr>
            <w:tcW w:w="630" w:type="dxa"/>
          </w:tcPr>
          <w:p w:rsidR="00600D65" w:rsidRPr="00477FB0" w:rsidRDefault="00600D65" w:rsidP="008B6B65">
            <w:pPr>
              <w:spacing w:before="100" w:beforeAutospacing="1" w:after="100" w:afterAutospacing="1" w:line="240" w:lineRule="auto"/>
              <w:jc w:val="both"/>
              <w:outlineLvl w:val="1"/>
              <w:rPr>
                <w:rFonts w:ascii="Times New Roman" w:hAnsi="Times New Roman" w:cs="Times New Roman"/>
                <w:b/>
                <w:bCs/>
                <w:sz w:val="24"/>
                <w:szCs w:val="24"/>
              </w:rPr>
            </w:pPr>
            <w:r w:rsidRPr="00477FB0">
              <w:rPr>
                <w:rFonts w:ascii="Times New Roman" w:hAnsi="Times New Roman" w:cs="Times New Roman"/>
                <w:b/>
                <w:bCs/>
                <w:sz w:val="24"/>
                <w:szCs w:val="24"/>
              </w:rPr>
              <w:t>S/N</w:t>
            </w:r>
          </w:p>
        </w:tc>
        <w:tc>
          <w:tcPr>
            <w:tcW w:w="675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
                <w:sz w:val="24"/>
                <w:szCs w:val="24"/>
              </w:rPr>
              <w:t>Item Statements</w:t>
            </w:r>
          </w:p>
        </w:tc>
        <w:tc>
          <w:tcPr>
            <w:tcW w:w="90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63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72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288"/>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1</w:t>
            </w:r>
          </w:p>
        </w:tc>
        <w:tc>
          <w:tcPr>
            <w:tcW w:w="675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Provides all end user desktop support and limited training to end users; oversees user information and security</w:t>
            </w:r>
          </w:p>
        </w:tc>
        <w:tc>
          <w:tcPr>
            <w:tcW w:w="90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213"/>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2</w:t>
            </w:r>
          </w:p>
        </w:tc>
        <w:tc>
          <w:tcPr>
            <w:tcW w:w="675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Maintains and manages network hardware, server hardware and software, computer systems and printers.</w:t>
            </w:r>
          </w:p>
        </w:tc>
        <w:tc>
          <w:tcPr>
            <w:tcW w:w="90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16"/>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3</w:t>
            </w:r>
          </w:p>
        </w:tc>
        <w:tc>
          <w:tcPr>
            <w:tcW w:w="675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Troubleshoots internal and external issues that may arise within the technology network</w:t>
            </w:r>
          </w:p>
        </w:tc>
        <w:tc>
          <w:tcPr>
            <w:tcW w:w="90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51"/>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4</w:t>
            </w:r>
          </w:p>
        </w:tc>
        <w:tc>
          <w:tcPr>
            <w:tcW w:w="675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Prepares website coding, maintenance, monitoring, updates and call-in technical support</w:t>
            </w:r>
          </w:p>
        </w:tc>
        <w:tc>
          <w:tcPr>
            <w:tcW w:w="90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5</w:t>
            </w:r>
          </w:p>
        </w:tc>
        <w:tc>
          <w:tcPr>
            <w:tcW w:w="675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Maintains department specific automation systems</w:t>
            </w:r>
          </w:p>
        </w:tc>
        <w:tc>
          <w:tcPr>
            <w:tcW w:w="90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6</w:t>
            </w:r>
          </w:p>
        </w:tc>
        <w:tc>
          <w:tcPr>
            <w:tcW w:w="675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Creates and manages staff user and email accounts</w:t>
            </w:r>
          </w:p>
        </w:tc>
        <w:tc>
          <w:tcPr>
            <w:tcW w:w="90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603"/>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7</w:t>
            </w:r>
          </w:p>
        </w:tc>
        <w:tc>
          <w:tcPr>
            <w:tcW w:w="675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Abides by, enforces and participates in the implementation and ongoing oversight</w:t>
            </w:r>
          </w:p>
        </w:tc>
        <w:tc>
          <w:tcPr>
            <w:tcW w:w="90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bl>
    <w:p w:rsidR="00600D65" w:rsidRPr="00477FB0" w:rsidRDefault="00600D65" w:rsidP="00600D65">
      <w:pPr>
        <w:spacing w:line="240" w:lineRule="auto"/>
        <w:rPr>
          <w:rFonts w:ascii="Times New Roman" w:hAnsi="Times New Roman" w:cs="Times New Roman"/>
          <w:sz w:val="24"/>
          <w:szCs w:val="24"/>
        </w:rPr>
      </w:pPr>
    </w:p>
    <w:p w:rsidR="00600D65" w:rsidRPr="00477FB0" w:rsidRDefault="00600D65" w:rsidP="00600D65">
      <w:pPr>
        <w:spacing w:line="240" w:lineRule="auto"/>
        <w:jc w:val="both"/>
        <w:rPr>
          <w:rFonts w:ascii="Times New Roman" w:hAnsi="Times New Roman" w:cs="Times New Roman"/>
          <w:b/>
          <w:sz w:val="24"/>
          <w:szCs w:val="24"/>
        </w:rPr>
      </w:pPr>
      <w:r w:rsidRPr="00477FB0">
        <w:rPr>
          <w:rFonts w:ascii="Times New Roman" w:hAnsi="Times New Roman" w:cs="Times New Roman"/>
          <w:b/>
          <w:sz w:val="24"/>
          <w:szCs w:val="24"/>
        </w:rPr>
        <w:t xml:space="preserve">Cluster E: </w:t>
      </w:r>
      <w:r w:rsidRPr="00477FB0">
        <w:rPr>
          <w:rFonts w:ascii="Times New Roman" w:eastAsia="Times New Roman" w:hAnsi="Times New Roman" w:cs="Times New Roman"/>
          <w:b/>
          <w:sz w:val="24"/>
          <w:szCs w:val="24"/>
        </w:rPr>
        <w:t>Safety rules and procedure practices of safety management adopted by the ICT personnel for effective service delivery in Universities in Enugu State</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840"/>
        <w:gridCol w:w="810"/>
        <w:gridCol w:w="630"/>
        <w:gridCol w:w="720"/>
        <w:gridCol w:w="810"/>
      </w:tblGrid>
      <w:tr w:rsidR="00600D65" w:rsidRPr="00477FB0" w:rsidTr="008B6B65">
        <w:trPr>
          <w:trHeight w:val="413"/>
        </w:trPr>
        <w:tc>
          <w:tcPr>
            <w:tcW w:w="630" w:type="dxa"/>
          </w:tcPr>
          <w:p w:rsidR="00600D65" w:rsidRPr="00477FB0" w:rsidRDefault="00600D65" w:rsidP="008B6B65">
            <w:pPr>
              <w:spacing w:before="100" w:beforeAutospacing="1" w:after="100" w:afterAutospacing="1" w:line="240" w:lineRule="auto"/>
              <w:jc w:val="both"/>
              <w:outlineLvl w:val="1"/>
              <w:rPr>
                <w:rFonts w:ascii="Times New Roman" w:hAnsi="Times New Roman" w:cs="Times New Roman"/>
                <w:b/>
                <w:bCs/>
                <w:sz w:val="24"/>
                <w:szCs w:val="24"/>
              </w:rPr>
            </w:pPr>
            <w:r w:rsidRPr="00477FB0">
              <w:rPr>
                <w:rFonts w:ascii="Times New Roman" w:hAnsi="Times New Roman" w:cs="Times New Roman"/>
                <w:b/>
                <w:bCs/>
                <w:sz w:val="24"/>
                <w:szCs w:val="24"/>
              </w:rPr>
              <w:t>S/N</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
                <w:sz w:val="24"/>
                <w:szCs w:val="24"/>
              </w:rPr>
              <w:t>Item Statements</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63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72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288"/>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lastRenderedPageBreak/>
              <w:t>1</w:t>
            </w:r>
          </w:p>
        </w:tc>
        <w:tc>
          <w:tcPr>
            <w:tcW w:w="684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Planning of an information management system for the collection</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213"/>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2</w:t>
            </w:r>
          </w:p>
        </w:tc>
        <w:tc>
          <w:tcPr>
            <w:tcW w:w="684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Timeliness of decision making process</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16"/>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3</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Effectiveness of control</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51"/>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4</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Evaluation of the safety management program's effectiveness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5</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Timeliness of control implementation</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6</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Availability of safety committee or representative</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603"/>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7</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Maintenance  of procedures to report, investigate and document records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bl>
    <w:p w:rsidR="00600D65" w:rsidRPr="00477FB0" w:rsidRDefault="00600D65" w:rsidP="00600D65">
      <w:pPr>
        <w:spacing w:line="240" w:lineRule="auto"/>
        <w:rPr>
          <w:rFonts w:ascii="Times New Roman" w:hAnsi="Times New Roman" w:cs="Times New Roman"/>
          <w:b/>
          <w:sz w:val="24"/>
          <w:szCs w:val="24"/>
        </w:rPr>
      </w:pPr>
    </w:p>
    <w:p w:rsidR="00600D65" w:rsidRPr="00477FB0" w:rsidRDefault="00600D65" w:rsidP="00600D65">
      <w:pPr>
        <w:spacing w:line="240" w:lineRule="auto"/>
        <w:rPr>
          <w:rFonts w:ascii="Times New Roman" w:hAnsi="Times New Roman" w:cs="Times New Roman"/>
          <w:b/>
          <w:sz w:val="24"/>
          <w:szCs w:val="24"/>
        </w:rPr>
      </w:pPr>
      <w:r w:rsidRPr="00477FB0">
        <w:rPr>
          <w:rFonts w:ascii="Times New Roman" w:hAnsi="Times New Roman" w:cs="Times New Roman"/>
          <w:b/>
          <w:sz w:val="24"/>
          <w:szCs w:val="24"/>
        </w:rPr>
        <w:t xml:space="preserve">Cluster F: </w:t>
      </w:r>
      <w:r w:rsidRPr="00477FB0">
        <w:rPr>
          <w:rFonts w:ascii="Times New Roman" w:eastAsia="Times New Roman" w:hAnsi="Times New Roman" w:cs="Times New Roman"/>
          <w:b/>
          <w:sz w:val="24"/>
          <w:szCs w:val="24"/>
        </w:rPr>
        <w:t>Safety promotion policies of safety management adopted by the ICT for effective service delivery in Universities in Enugu State</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840"/>
        <w:gridCol w:w="810"/>
        <w:gridCol w:w="630"/>
        <w:gridCol w:w="720"/>
        <w:gridCol w:w="810"/>
      </w:tblGrid>
      <w:tr w:rsidR="00600D65" w:rsidRPr="00477FB0" w:rsidTr="008B6B65">
        <w:trPr>
          <w:trHeight w:val="413"/>
        </w:trPr>
        <w:tc>
          <w:tcPr>
            <w:tcW w:w="630" w:type="dxa"/>
          </w:tcPr>
          <w:p w:rsidR="00600D65" w:rsidRPr="00477FB0" w:rsidRDefault="00600D65" w:rsidP="008B6B65">
            <w:pPr>
              <w:spacing w:before="100" w:beforeAutospacing="1" w:after="100" w:afterAutospacing="1" w:line="240" w:lineRule="auto"/>
              <w:jc w:val="both"/>
              <w:outlineLvl w:val="1"/>
              <w:rPr>
                <w:rFonts w:ascii="Times New Roman" w:hAnsi="Times New Roman" w:cs="Times New Roman"/>
                <w:b/>
                <w:bCs/>
                <w:sz w:val="24"/>
                <w:szCs w:val="24"/>
              </w:rPr>
            </w:pPr>
            <w:r w:rsidRPr="00477FB0">
              <w:rPr>
                <w:rFonts w:ascii="Times New Roman" w:hAnsi="Times New Roman" w:cs="Times New Roman"/>
                <w:b/>
                <w:bCs/>
                <w:sz w:val="24"/>
                <w:szCs w:val="24"/>
              </w:rPr>
              <w:t>S/N</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b/>
                <w:sz w:val="24"/>
                <w:szCs w:val="24"/>
              </w:rPr>
              <w:t>Item Statements</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VHP</w:t>
            </w:r>
          </w:p>
        </w:tc>
        <w:tc>
          <w:tcPr>
            <w:tcW w:w="63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HP</w:t>
            </w:r>
          </w:p>
        </w:tc>
        <w:tc>
          <w:tcPr>
            <w:tcW w:w="72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LP</w:t>
            </w:r>
          </w:p>
        </w:tc>
        <w:tc>
          <w:tcPr>
            <w:tcW w:w="810" w:type="dxa"/>
          </w:tcPr>
          <w:p w:rsidR="00600D65" w:rsidRPr="00477FB0" w:rsidRDefault="00600D65" w:rsidP="008B6B65">
            <w:pPr>
              <w:spacing w:line="240" w:lineRule="auto"/>
              <w:jc w:val="both"/>
              <w:rPr>
                <w:rFonts w:ascii="Times New Roman" w:eastAsia="Times New Roman" w:hAnsi="Times New Roman" w:cs="Times New Roman"/>
                <w:b/>
                <w:sz w:val="24"/>
                <w:szCs w:val="24"/>
              </w:rPr>
            </w:pPr>
            <w:r w:rsidRPr="00477FB0">
              <w:rPr>
                <w:rFonts w:ascii="Times New Roman" w:eastAsia="Times New Roman" w:hAnsi="Times New Roman" w:cs="Times New Roman"/>
                <w:b/>
                <w:sz w:val="24"/>
                <w:szCs w:val="24"/>
              </w:rPr>
              <w:t>VLP</w:t>
            </w:r>
          </w:p>
        </w:tc>
      </w:tr>
      <w:tr w:rsidR="00600D65" w:rsidRPr="00477FB0" w:rsidTr="008B6B65">
        <w:trPr>
          <w:trHeight w:val="288"/>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1</w:t>
            </w:r>
          </w:p>
        </w:tc>
        <w:tc>
          <w:tcPr>
            <w:tcW w:w="684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Undertakes self-development activities</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213"/>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2</w:t>
            </w:r>
          </w:p>
        </w:tc>
        <w:tc>
          <w:tcPr>
            <w:tcW w:w="684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sz w:val="24"/>
                <w:szCs w:val="24"/>
              </w:rPr>
              <w:t>Seeks increased responsibilities</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16"/>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3</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Looks for and takes advantage of opportunities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51"/>
        </w:trPr>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4</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Displays commitment to excellence</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5</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Demonstrates accuracy and thoroughness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c>
          <w:tcPr>
            <w:tcW w:w="630" w:type="dxa"/>
          </w:tcPr>
          <w:p w:rsidR="00600D65" w:rsidRPr="00477FB0" w:rsidRDefault="00600D65" w:rsidP="008B6B65">
            <w:pPr>
              <w:spacing w:line="240" w:lineRule="auto"/>
              <w:rPr>
                <w:rFonts w:ascii="Times New Roman" w:hAnsi="Times New Roman" w:cs="Times New Roman"/>
                <w:iCs/>
                <w:sz w:val="24"/>
                <w:szCs w:val="24"/>
              </w:rPr>
            </w:pPr>
            <w:r w:rsidRPr="00477FB0">
              <w:rPr>
                <w:rFonts w:ascii="Times New Roman" w:hAnsi="Times New Roman" w:cs="Times New Roman"/>
                <w:iCs/>
                <w:sz w:val="24"/>
                <w:szCs w:val="24"/>
              </w:rPr>
              <w:t>6</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Monitors own work to ensure quality</w:t>
            </w: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rPr>
                <w:rFonts w:ascii="Times New Roman" w:eastAsia="Times New Roman" w:hAnsi="Times New Roman" w:cs="Times New Roman"/>
                <w:sz w:val="24"/>
                <w:szCs w:val="24"/>
              </w:rPr>
            </w:pPr>
          </w:p>
        </w:tc>
      </w:tr>
      <w:tr w:rsidR="00600D65" w:rsidRPr="00477FB0" w:rsidTr="008B6B65">
        <w:trPr>
          <w:trHeight w:val="360"/>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7</w:t>
            </w:r>
          </w:p>
        </w:tc>
        <w:tc>
          <w:tcPr>
            <w:tcW w:w="6840" w:type="dxa"/>
          </w:tcPr>
          <w:p w:rsidR="00600D65" w:rsidRPr="00477FB0" w:rsidRDefault="00600D65" w:rsidP="008B6B65">
            <w:pPr>
              <w:spacing w:line="240" w:lineRule="auto"/>
              <w:rPr>
                <w:rFonts w:ascii="Times New Roman" w:hAnsi="Times New Roman" w:cs="Times New Roman"/>
                <w:bCs/>
                <w:sz w:val="24"/>
                <w:szCs w:val="24"/>
              </w:rPr>
            </w:pPr>
            <w:r w:rsidRPr="00477FB0">
              <w:rPr>
                <w:rFonts w:ascii="Times New Roman" w:hAnsi="Times New Roman" w:cs="Times New Roman"/>
                <w:sz w:val="24"/>
                <w:szCs w:val="24"/>
              </w:rPr>
              <w:t>Displays empathy and tolerates diverse viewpoints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267"/>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8</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Exhibits ability to learn and apply new skills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285"/>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9</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Takes responsibility for own actions</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270"/>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10</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Responds to requests for service and assistance</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RPr="00477FB0" w:rsidTr="008B6B65">
        <w:trPr>
          <w:trHeight w:val="345"/>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11</w:t>
            </w:r>
          </w:p>
        </w:tc>
        <w:tc>
          <w:tcPr>
            <w:tcW w:w="684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Displays courtesy and sensitivity</w:t>
            </w: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Pr="00477FB0" w:rsidRDefault="00600D65" w:rsidP="008B6B65">
            <w:pPr>
              <w:spacing w:line="240" w:lineRule="auto"/>
              <w:jc w:val="both"/>
              <w:rPr>
                <w:rFonts w:ascii="Times New Roman" w:eastAsia="Times New Roman" w:hAnsi="Times New Roman" w:cs="Times New Roman"/>
                <w:sz w:val="24"/>
                <w:szCs w:val="24"/>
              </w:rPr>
            </w:pPr>
          </w:p>
        </w:tc>
      </w:tr>
      <w:tr w:rsidR="00600D65" w:rsidTr="008B6B65">
        <w:trPr>
          <w:trHeight w:val="192"/>
        </w:trPr>
        <w:tc>
          <w:tcPr>
            <w:tcW w:w="630" w:type="dxa"/>
          </w:tcPr>
          <w:p w:rsidR="00600D65" w:rsidRPr="00477FB0"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12</w:t>
            </w:r>
          </w:p>
        </w:tc>
        <w:tc>
          <w:tcPr>
            <w:tcW w:w="6840" w:type="dxa"/>
          </w:tcPr>
          <w:p w:rsidR="00600D65" w:rsidRDefault="00600D65" w:rsidP="008B6B65">
            <w:pPr>
              <w:spacing w:line="240" w:lineRule="auto"/>
              <w:rPr>
                <w:rFonts w:ascii="Times New Roman" w:hAnsi="Times New Roman" w:cs="Times New Roman"/>
                <w:sz w:val="24"/>
                <w:szCs w:val="24"/>
              </w:rPr>
            </w:pPr>
            <w:r w:rsidRPr="00477FB0">
              <w:rPr>
                <w:rFonts w:ascii="Times New Roman" w:hAnsi="Times New Roman" w:cs="Times New Roman"/>
                <w:sz w:val="24"/>
                <w:szCs w:val="24"/>
              </w:rPr>
              <w:t>Solicits customer feedback to improve service</w:t>
            </w:r>
          </w:p>
        </w:tc>
        <w:tc>
          <w:tcPr>
            <w:tcW w:w="810" w:type="dxa"/>
          </w:tcPr>
          <w:p w:rsidR="00600D65" w:rsidRDefault="00600D65" w:rsidP="008B6B65">
            <w:pPr>
              <w:spacing w:line="240" w:lineRule="auto"/>
              <w:jc w:val="both"/>
              <w:rPr>
                <w:rFonts w:ascii="Times New Roman" w:eastAsia="Times New Roman" w:hAnsi="Times New Roman" w:cs="Times New Roman"/>
                <w:sz w:val="24"/>
                <w:szCs w:val="24"/>
              </w:rPr>
            </w:pPr>
          </w:p>
        </w:tc>
        <w:tc>
          <w:tcPr>
            <w:tcW w:w="630" w:type="dxa"/>
          </w:tcPr>
          <w:p w:rsidR="00600D65" w:rsidRDefault="00600D65" w:rsidP="008B6B65">
            <w:pPr>
              <w:spacing w:line="240" w:lineRule="auto"/>
              <w:jc w:val="both"/>
              <w:rPr>
                <w:rFonts w:ascii="Times New Roman" w:eastAsia="Times New Roman" w:hAnsi="Times New Roman" w:cs="Times New Roman"/>
                <w:sz w:val="24"/>
                <w:szCs w:val="24"/>
              </w:rPr>
            </w:pPr>
          </w:p>
        </w:tc>
        <w:tc>
          <w:tcPr>
            <w:tcW w:w="720" w:type="dxa"/>
          </w:tcPr>
          <w:p w:rsidR="00600D65" w:rsidRDefault="00600D65" w:rsidP="008B6B65">
            <w:pPr>
              <w:spacing w:line="240" w:lineRule="auto"/>
              <w:jc w:val="both"/>
              <w:rPr>
                <w:rFonts w:ascii="Times New Roman" w:eastAsia="Times New Roman" w:hAnsi="Times New Roman" w:cs="Times New Roman"/>
                <w:sz w:val="24"/>
                <w:szCs w:val="24"/>
              </w:rPr>
            </w:pPr>
          </w:p>
        </w:tc>
        <w:tc>
          <w:tcPr>
            <w:tcW w:w="810" w:type="dxa"/>
          </w:tcPr>
          <w:p w:rsidR="00600D65" w:rsidRDefault="00600D65" w:rsidP="008B6B65">
            <w:pPr>
              <w:spacing w:line="240" w:lineRule="auto"/>
              <w:jc w:val="both"/>
              <w:rPr>
                <w:rFonts w:ascii="Times New Roman" w:eastAsia="Times New Roman" w:hAnsi="Times New Roman" w:cs="Times New Roman"/>
                <w:sz w:val="24"/>
                <w:szCs w:val="24"/>
              </w:rPr>
            </w:pPr>
          </w:p>
        </w:tc>
      </w:tr>
    </w:tbl>
    <w:p w:rsidR="00600D65" w:rsidRDefault="00600D65" w:rsidP="00600D65">
      <w:pPr>
        <w:spacing w:line="480" w:lineRule="auto"/>
        <w:rPr>
          <w:rFonts w:ascii="Times New Roman" w:hAnsi="Times New Roman" w:cs="Times New Roman"/>
          <w:sz w:val="24"/>
          <w:szCs w:val="24"/>
        </w:rPr>
      </w:pPr>
    </w:p>
    <w:p w:rsidR="00600D65" w:rsidRDefault="00600D65" w:rsidP="00600D65">
      <w:pPr>
        <w:spacing w:line="480" w:lineRule="auto"/>
        <w:rPr>
          <w:rFonts w:ascii="Times New Roman" w:hAnsi="Times New Roman" w:cs="Times New Roman"/>
          <w:sz w:val="24"/>
          <w:szCs w:val="24"/>
        </w:rPr>
      </w:pPr>
    </w:p>
    <w:p w:rsidR="00600D65" w:rsidRDefault="00600D65" w:rsidP="00600D65">
      <w:pPr>
        <w:spacing w:line="480" w:lineRule="auto"/>
        <w:rPr>
          <w:rFonts w:ascii="Times New Roman" w:hAnsi="Times New Roman" w:cs="Times New Roman"/>
          <w:sz w:val="24"/>
          <w:szCs w:val="24"/>
        </w:rPr>
      </w:pPr>
    </w:p>
    <w:p w:rsidR="00600D65" w:rsidRDefault="00600D65" w:rsidP="00600D65">
      <w:pPr>
        <w:spacing w:line="480" w:lineRule="auto"/>
        <w:jc w:val="both"/>
        <w:rPr>
          <w:rFonts w:ascii="Times New Roman" w:hAnsi="Times New Roman" w:cs="Times New Roman"/>
          <w:sz w:val="24"/>
          <w:szCs w:val="24"/>
        </w:rPr>
      </w:pPr>
    </w:p>
    <w:p w:rsidR="00600D65" w:rsidRPr="00D17E91" w:rsidRDefault="00600D65" w:rsidP="007A5E61">
      <w:pPr>
        <w:jc w:val="both"/>
        <w:rPr>
          <w:rFonts w:ascii="Times New Roman" w:hAnsi="Times New Roman" w:cs="Times New Roman"/>
          <w:b/>
          <w:sz w:val="24"/>
          <w:szCs w:val="24"/>
        </w:rPr>
      </w:pPr>
    </w:p>
    <w:sectPr w:rsidR="00600D65" w:rsidRPr="00D17E91" w:rsidSect="006621E4">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3C" w:rsidRDefault="00FC633C" w:rsidP="00ED3575">
      <w:pPr>
        <w:spacing w:after="0" w:line="240" w:lineRule="auto"/>
      </w:pPr>
      <w:r>
        <w:separator/>
      </w:r>
    </w:p>
  </w:endnote>
  <w:endnote w:type="continuationSeparator" w:id="0">
    <w:p w:rsidR="00FC633C" w:rsidRDefault="00FC633C" w:rsidP="00ED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332749"/>
      <w:docPartObj>
        <w:docPartGallery w:val="Page Numbers (Bottom of Page)"/>
        <w:docPartUnique/>
      </w:docPartObj>
    </w:sdtPr>
    <w:sdtEndPr>
      <w:rPr>
        <w:noProof/>
      </w:rPr>
    </w:sdtEndPr>
    <w:sdtContent>
      <w:p w:rsidR="001C34AC" w:rsidRDefault="001C34AC">
        <w:pPr>
          <w:pStyle w:val="Footer"/>
          <w:jc w:val="center"/>
        </w:pPr>
        <w:r>
          <w:fldChar w:fldCharType="begin"/>
        </w:r>
        <w:r>
          <w:instrText xml:space="preserve"> PAGE   \* MERGEFORMAT </w:instrText>
        </w:r>
        <w:r>
          <w:fldChar w:fldCharType="separate"/>
        </w:r>
        <w:r w:rsidR="00393DC8">
          <w:rPr>
            <w:noProof/>
          </w:rPr>
          <w:t>87</w:t>
        </w:r>
        <w:r>
          <w:rPr>
            <w:noProof/>
          </w:rPr>
          <w:fldChar w:fldCharType="end"/>
        </w:r>
      </w:p>
    </w:sdtContent>
  </w:sdt>
  <w:p w:rsidR="001C34AC" w:rsidRDefault="001C3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3C" w:rsidRDefault="00FC633C" w:rsidP="00ED3575">
      <w:pPr>
        <w:spacing w:after="0" w:line="240" w:lineRule="auto"/>
      </w:pPr>
      <w:r>
        <w:separator/>
      </w:r>
    </w:p>
  </w:footnote>
  <w:footnote w:type="continuationSeparator" w:id="0">
    <w:p w:rsidR="00FC633C" w:rsidRDefault="00FC633C" w:rsidP="00ED3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4AC" w:rsidRDefault="001C34AC">
    <w:pPr>
      <w:pStyle w:val="Header"/>
      <w:jc w:val="right"/>
    </w:pPr>
  </w:p>
  <w:p w:rsidR="001C34AC" w:rsidRDefault="001C3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15086"/>
    <w:multiLevelType w:val="hybridMultilevel"/>
    <w:tmpl w:val="F440E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B6C24"/>
    <w:multiLevelType w:val="hybridMultilevel"/>
    <w:tmpl w:val="FDD4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12ECE"/>
    <w:multiLevelType w:val="hybridMultilevel"/>
    <w:tmpl w:val="7FD44B7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4D477131"/>
    <w:multiLevelType w:val="hybridMultilevel"/>
    <w:tmpl w:val="49D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D66D8"/>
    <w:multiLevelType w:val="hybridMultilevel"/>
    <w:tmpl w:val="6C9E87F6"/>
    <w:lvl w:ilvl="0" w:tplc="395A8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3195A"/>
    <w:multiLevelType w:val="hybridMultilevel"/>
    <w:tmpl w:val="8B1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00C57"/>
    <w:multiLevelType w:val="multilevel"/>
    <w:tmpl w:val="77E00C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61"/>
    <w:rsid w:val="0000002E"/>
    <w:rsid w:val="00037952"/>
    <w:rsid w:val="00054033"/>
    <w:rsid w:val="000563D7"/>
    <w:rsid w:val="00073426"/>
    <w:rsid w:val="000D283B"/>
    <w:rsid w:val="000F27BF"/>
    <w:rsid w:val="00102867"/>
    <w:rsid w:val="00112C2E"/>
    <w:rsid w:val="00177E62"/>
    <w:rsid w:val="0019273C"/>
    <w:rsid w:val="001A1F3D"/>
    <w:rsid w:val="001C34AC"/>
    <w:rsid w:val="00306731"/>
    <w:rsid w:val="0031681D"/>
    <w:rsid w:val="00393DC8"/>
    <w:rsid w:val="003A083F"/>
    <w:rsid w:val="003F2EA1"/>
    <w:rsid w:val="0041372C"/>
    <w:rsid w:val="00463D14"/>
    <w:rsid w:val="00485504"/>
    <w:rsid w:val="00492EED"/>
    <w:rsid w:val="004959FF"/>
    <w:rsid w:val="004C42DA"/>
    <w:rsid w:val="00542BDB"/>
    <w:rsid w:val="0057243A"/>
    <w:rsid w:val="005A1C7F"/>
    <w:rsid w:val="005A4D08"/>
    <w:rsid w:val="005A6E71"/>
    <w:rsid w:val="005B0D4A"/>
    <w:rsid w:val="005E5BA1"/>
    <w:rsid w:val="005F6083"/>
    <w:rsid w:val="00600D65"/>
    <w:rsid w:val="006621E4"/>
    <w:rsid w:val="00670846"/>
    <w:rsid w:val="006A37A0"/>
    <w:rsid w:val="00715A2D"/>
    <w:rsid w:val="00715EA1"/>
    <w:rsid w:val="007233B1"/>
    <w:rsid w:val="007461F9"/>
    <w:rsid w:val="00764A14"/>
    <w:rsid w:val="007A5E61"/>
    <w:rsid w:val="007C7212"/>
    <w:rsid w:val="00802C7C"/>
    <w:rsid w:val="00850C39"/>
    <w:rsid w:val="008B6B65"/>
    <w:rsid w:val="008E6B7F"/>
    <w:rsid w:val="00903D22"/>
    <w:rsid w:val="00971E11"/>
    <w:rsid w:val="00983343"/>
    <w:rsid w:val="0098379E"/>
    <w:rsid w:val="00984534"/>
    <w:rsid w:val="00A10C40"/>
    <w:rsid w:val="00A13431"/>
    <w:rsid w:val="00A60F0C"/>
    <w:rsid w:val="00A7103F"/>
    <w:rsid w:val="00A72422"/>
    <w:rsid w:val="00AA0AA5"/>
    <w:rsid w:val="00AD4672"/>
    <w:rsid w:val="00B033D3"/>
    <w:rsid w:val="00B269CC"/>
    <w:rsid w:val="00B8119B"/>
    <w:rsid w:val="00B8537B"/>
    <w:rsid w:val="00B87BB1"/>
    <w:rsid w:val="00BD3C62"/>
    <w:rsid w:val="00BE0E2E"/>
    <w:rsid w:val="00C4488D"/>
    <w:rsid w:val="00D17E91"/>
    <w:rsid w:val="00D56EB0"/>
    <w:rsid w:val="00D72FAC"/>
    <w:rsid w:val="00D82DDF"/>
    <w:rsid w:val="00D931AD"/>
    <w:rsid w:val="00DB3AB8"/>
    <w:rsid w:val="00DE1E6F"/>
    <w:rsid w:val="00E139EC"/>
    <w:rsid w:val="00E2082B"/>
    <w:rsid w:val="00E33F5A"/>
    <w:rsid w:val="00E34B2F"/>
    <w:rsid w:val="00E357DC"/>
    <w:rsid w:val="00E47E2D"/>
    <w:rsid w:val="00E52A74"/>
    <w:rsid w:val="00E56960"/>
    <w:rsid w:val="00E82890"/>
    <w:rsid w:val="00EA52F9"/>
    <w:rsid w:val="00EA5438"/>
    <w:rsid w:val="00ED3575"/>
    <w:rsid w:val="00F43C95"/>
    <w:rsid w:val="00FB79DD"/>
    <w:rsid w:val="00FC4D85"/>
    <w:rsid w:val="00FC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A5E61"/>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D931AD"/>
    <w:pPr>
      <w:ind w:left="720"/>
      <w:contextualSpacing/>
    </w:pPr>
  </w:style>
  <w:style w:type="paragraph" w:styleId="Header">
    <w:name w:val="header"/>
    <w:basedOn w:val="Normal"/>
    <w:link w:val="HeaderChar"/>
    <w:uiPriority w:val="99"/>
    <w:unhideWhenUsed/>
    <w:qFormat/>
    <w:rsid w:val="00ED35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D3575"/>
  </w:style>
  <w:style w:type="paragraph" w:styleId="Footer">
    <w:name w:val="footer"/>
    <w:basedOn w:val="Normal"/>
    <w:link w:val="FooterChar"/>
    <w:uiPriority w:val="99"/>
    <w:unhideWhenUsed/>
    <w:qFormat/>
    <w:rsid w:val="00ED357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D3575"/>
  </w:style>
  <w:style w:type="character" w:styleId="Emphasis">
    <w:name w:val="Emphasis"/>
    <w:basedOn w:val="DefaultParagraphFont"/>
    <w:uiPriority w:val="20"/>
    <w:qFormat/>
    <w:rsid w:val="00DB3AB8"/>
    <w:rPr>
      <w:i/>
      <w:iCs/>
    </w:rPr>
  </w:style>
  <w:style w:type="paragraph" w:styleId="BalloonText">
    <w:name w:val="Balloon Text"/>
    <w:basedOn w:val="Normal"/>
    <w:link w:val="BalloonTextChar"/>
    <w:uiPriority w:val="99"/>
    <w:semiHidden/>
    <w:unhideWhenUsed/>
    <w:qFormat/>
    <w:rsid w:val="0060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00D65"/>
    <w:rPr>
      <w:rFonts w:ascii="Tahoma" w:hAnsi="Tahoma" w:cs="Tahoma"/>
      <w:sz w:val="16"/>
      <w:szCs w:val="16"/>
    </w:rPr>
  </w:style>
  <w:style w:type="paragraph" w:styleId="CommentText">
    <w:name w:val="annotation text"/>
    <w:basedOn w:val="Normal"/>
    <w:link w:val="CommentTextChar"/>
    <w:uiPriority w:val="99"/>
    <w:semiHidden/>
    <w:unhideWhenUsed/>
    <w:rsid w:val="00600D65"/>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600D65"/>
    <w:rPr>
      <w:sz w:val="20"/>
      <w:szCs w:val="20"/>
    </w:rPr>
  </w:style>
  <w:style w:type="character" w:customStyle="1" w:styleId="CommentSubjectChar">
    <w:name w:val="Comment Subject Char"/>
    <w:basedOn w:val="CommentTextChar"/>
    <w:link w:val="CommentSubject"/>
    <w:uiPriority w:val="99"/>
    <w:semiHidden/>
    <w:qFormat/>
    <w:rsid w:val="00600D65"/>
    <w:rPr>
      <w:b/>
      <w:bCs/>
      <w:sz w:val="20"/>
      <w:szCs w:val="20"/>
    </w:rPr>
  </w:style>
  <w:style w:type="paragraph" w:styleId="CommentSubject">
    <w:name w:val="annotation subject"/>
    <w:basedOn w:val="CommentText"/>
    <w:next w:val="CommentText"/>
    <w:link w:val="CommentSubjectChar"/>
    <w:uiPriority w:val="99"/>
    <w:semiHidden/>
    <w:unhideWhenUsed/>
    <w:qFormat/>
    <w:rsid w:val="00600D65"/>
    <w:rPr>
      <w:b/>
      <w:bCs/>
    </w:rPr>
  </w:style>
  <w:style w:type="character" w:styleId="Hyperlink">
    <w:name w:val="Hyperlink"/>
    <w:basedOn w:val="DefaultParagraphFont"/>
    <w:uiPriority w:val="99"/>
    <w:unhideWhenUsed/>
    <w:qFormat/>
    <w:rsid w:val="00600D65"/>
    <w:rPr>
      <w:color w:val="0000FF" w:themeColor="hyperlink"/>
      <w:u w:val="single"/>
    </w:rPr>
  </w:style>
  <w:style w:type="table" w:styleId="TableGrid">
    <w:name w:val="Table Grid"/>
    <w:basedOn w:val="TableNormal"/>
    <w:uiPriority w:val="59"/>
    <w:rsid w:val="00600D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00D65"/>
    <w:pPr>
      <w:spacing w:after="0" w:line="240" w:lineRule="auto"/>
    </w:pPr>
  </w:style>
  <w:style w:type="character" w:customStyle="1" w:styleId="hgkelc">
    <w:name w:val="hgkelc"/>
    <w:basedOn w:val="DefaultParagraphFont"/>
    <w:qFormat/>
    <w:rsid w:val="00600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A5E61"/>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D931AD"/>
    <w:pPr>
      <w:ind w:left="720"/>
      <w:contextualSpacing/>
    </w:pPr>
  </w:style>
  <w:style w:type="paragraph" w:styleId="Header">
    <w:name w:val="header"/>
    <w:basedOn w:val="Normal"/>
    <w:link w:val="HeaderChar"/>
    <w:uiPriority w:val="99"/>
    <w:unhideWhenUsed/>
    <w:qFormat/>
    <w:rsid w:val="00ED35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D3575"/>
  </w:style>
  <w:style w:type="paragraph" w:styleId="Footer">
    <w:name w:val="footer"/>
    <w:basedOn w:val="Normal"/>
    <w:link w:val="FooterChar"/>
    <w:uiPriority w:val="99"/>
    <w:unhideWhenUsed/>
    <w:qFormat/>
    <w:rsid w:val="00ED357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D3575"/>
  </w:style>
  <w:style w:type="character" w:styleId="Emphasis">
    <w:name w:val="Emphasis"/>
    <w:basedOn w:val="DefaultParagraphFont"/>
    <w:uiPriority w:val="20"/>
    <w:qFormat/>
    <w:rsid w:val="00DB3AB8"/>
    <w:rPr>
      <w:i/>
      <w:iCs/>
    </w:rPr>
  </w:style>
  <w:style w:type="paragraph" w:styleId="BalloonText">
    <w:name w:val="Balloon Text"/>
    <w:basedOn w:val="Normal"/>
    <w:link w:val="BalloonTextChar"/>
    <w:uiPriority w:val="99"/>
    <w:semiHidden/>
    <w:unhideWhenUsed/>
    <w:qFormat/>
    <w:rsid w:val="0060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00D65"/>
    <w:rPr>
      <w:rFonts w:ascii="Tahoma" w:hAnsi="Tahoma" w:cs="Tahoma"/>
      <w:sz w:val="16"/>
      <w:szCs w:val="16"/>
    </w:rPr>
  </w:style>
  <w:style w:type="paragraph" w:styleId="CommentText">
    <w:name w:val="annotation text"/>
    <w:basedOn w:val="Normal"/>
    <w:link w:val="CommentTextChar"/>
    <w:uiPriority w:val="99"/>
    <w:semiHidden/>
    <w:unhideWhenUsed/>
    <w:rsid w:val="00600D65"/>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600D65"/>
    <w:rPr>
      <w:sz w:val="20"/>
      <w:szCs w:val="20"/>
    </w:rPr>
  </w:style>
  <w:style w:type="character" w:customStyle="1" w:styleId="CommentSubjectChar">
    <w:name w:val="Comment Subject Char"/>
    <w:basedOn w:val="CommentTextChar"/>
    <w:link w:val="CommentSubject"/>
    <w:uiPriority w:val="99"/>
    <w:semiHidden/>
    <w:qFormat/>
    <w:rsid w:val="00600D65"/>
    <w:rPr>
      <w:b/>
      <w:bCs/>
      <w:sz w:val="20"/>
      <w:szCs w:val="20"/>
    </w:rPr>
  </w:style>
  <w:style w:type="paragraph" w:styleId="CommentSubject">
    <w:name w:val="annotation subject"/>
    <w:basedOn w:val="CommentText"/>
    <w:next w:val="CommentText"/>
    <w:link w:val="CommentSubjectChar"/>
    <w:uiPriority w:val="99"/>
    <w:semiHidden/>
    <w:unhideWhenUsed/>
    <w:qFormat/>
    <w:rsid w:val="00600D65"/>
    <w:rPr>
      <w:b/>
      <w:bCs/>
    </w:rPr>
  </w:style>
  <w:style w:type="character" w:styleId="Hyperlink">
    <w:name w:val="Hyperlink"/>
    <w:basedOn w:val="DefaultParagraphFont"/>
    <w:uiPriority w:val="99"/>
    <w:unhideWhenUsed/>
    <w:qFormat/>
    <w:rsid w:val="00600D65"/>
    <w:rPr>
      <w:color w:val="0000FF" w:themeColor="hyperlink"/>
      <w:u w:val="single"/>
    </w:rPr>
  </w:style>
  <w:style w:type="table" w:styleId="TableGrid">
    <w:name w:val="Table Grid"/>
    <w:basedOn w:val="TableNormal"/>
    <w:uiPriority w:val="59"/>
    <w:rsid w:val="00600D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00D65"/>
    <w:pPr>
      <w:spacing w:after="0" w:line="240" w:lineRule="auto"/>
    </w:pPr>
  </w:style>
  <w:style w:type="character" w:customStyle="1" w:styleId="hgkelc">
    <w:name w:val="hgkelc"/>
    <w:basedOn w:val="DefaultParagraphFont"/>
    <w:qFormat/>
    <w:rsid w:val="0060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 TargetMode="External"/><Relationship Id="rId13" Type="http://schemas.openxmlformats.org/officeDocument/2006/relationships/hyperlink" Target="https://philpapers.org/archive/ODUUOE.pdf" TargetMode="External"/><Relationship Id="rId18" Type="http://schemas.openxmlformats.org/officeDocument/2006/relationships/hyperlink" Target="https://s100.copyright.com/AppDispatchServlet?publisherName=ELS&amp;contentID=S0001457510001855&amp;orderBeanReset=true"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pict.org/ict_education_defined_importance.html" TargetMode="External"/><Relationship Id="rId17" Type="http://schemas.openxmlformats.org/officeDocument/2006/relationships/hyperlink" Target="https://doi.org/10.1016/j.aap.2010.06.021" TargetMode="External"/><Relationship Id="rId2" Type="http://schemas.openxmlformats.org/officeDocument/2006/relationships/styles" Target="styles.xml"/><Relationship Id="rId16" Type="http://schemas.openxmlformats.org/officeDocument/2006/relationships/hyperlink" Target="https://doi.org/10.110%208/003303311111516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jol.info/index.php/iijikm/article/download/199011/187656" TargetMode="External"/><Relationship Id="rId5" Type="http://schemas.openxmlformats.org/officeDocument/2006/relationships/webSettings" Target="webSettings.xml"/><Relationship Id="rId15" Type="http://schemas.openxmlformats.org/officeDocument/2006/relationships/hyperlink" Target="https://doi.org/1%200.1108/17579881311302356" TargetMode="External"/><Relationship Id="rId23" Type="http://schemas.openxmlformats.org/officeDocument/2006/relationships/theme" Target="theme/theme1.xml"/><Relationship Id="rId10" Type="http://schemas.openxmlformats.org/officeDocument/2006/relationships/hyperlink" Target="http://www.arabianjbmr.com" TargetMode="External"/><Relationship Id="rId19" Type="http://schemas.openxmlformats.org/officeDocument/2006/relationships/hyperlink" Target="https://doi.org/10.1007/978-0-387-73315-9" TargetMode="External"/><Relationship Id="rId4" Type="http://schemas.openxmlformats.org/officeDocument/2006/relationships/settings" Target="settings.xml"/><Relationship Id="rId9" Type="http://schemas.openxmlformats.org/officeDocument/2006/relationships/hyperlink" Target="http://www.sajim.co.za/peer86.7nr1.asp" TargetMode="External"/><Relationship Id="rId14" Type="http://schemas.openxmlformats.org/officeDocument/2006/relationships/hyperlink" Target="http://sout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114</Pages>
  <Words>32011</Words>
  <Characters>182463</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NK</cp:lastModifiedBy>
  <cp:revision>15</cp:revision>
  <dcterms:created xsi:type="dcterms:W3CDTF">2024-04-08T09:09:00Z</dcterms:created>
  <dcterms:modified xsi:type="dcterms:W3CDTF">2024-07-01T12:06:00Z</dcterms:modified>
</cp:coreProperties>
</file>